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7A" w:rsidRPr="00595E5B" w:rsidRDefault="00595E5B" w:rsidP="00595E5B">
      <w:pPr>
        <w:jc w:val="center"/>
        <w:rPr>
          <w:rFonts w:ascii="Arial" w:hAnsi="Arial" w:cs="Arial"/>
          <w:b/>
          <w:sz w:val="28"/>
          <w:szCs w:val="28"/>
          <w:u w:val="single"/>
        </w:rPr>
      </w:pPr>
      <w:r w:rsidRPr="00595E5B">
        <w:rPr>
          <w:rFonts w:ascii="Arial" w:hAnsi="Arial" w:cs="Arial"/>
          <w:b/>
          <w:sz w:val="28"/>
          <w:szCs w:val="28"/>
          <w:u w:val="single"/>
        </w:rPr>
        <w:t>Community Resilience Plans – Guidance Notes</w:t>
      </w:r>
    </w:p>
    <w:p w:rsidR="00595E5B" w:rsidRDefault="00595E5B" w:rsidP="00662BBC">
      <w:pPr>
        <w:spacing w:after="0" w:line="240" w:lineRule="auto"/>
        <w:jc w:val="center"/>
        <w:rPr>
          <w:rFonts w:ascii="Arial" w:hAnsi="Arial" w:cs="Arial"/>
          <w:b/>
          <w:sz w:val="28"/>
          <w:szCs w:val="28"/>
          <w:u w:val="single"/>
        </w:rPr>
      </w:pPr>
      <w:r w:rsidRPr="00595E5B">
        <w:rPr>
          <w:rFonts w:ascii="Arial" w:hAnsi="Arial" w:cs="Arial"/>
          <w:b/>
          <w:sz w:val="28"/>
          <w:szCs w:val="28"/>
          <w:u w:val="single"/>
        </w:rPr>
        <w:t>Ashford Borough Council</w:t>
      </w:r>
    </w:p>
    <w:p w:rsidR="00662BBC" w:rsidRDefault="00662BBC" w:rsidP="00662BBC">
      <w:pPr>
        <w:spacing w:after="0" w:line="240" w:lineRule="auto"/>
        <w:jc w:val="center"/>
        <w:rPr>
          <w:rFonts w:ascii="Arial" w:hAnsi="Arial" w:cs="Arial"/>
          <w:b/>
          <w:sz w:val="28"/>
          <w:szCs w:val="28"/>
          <w:u w:val="single"/>
        </w:rPr>
      </w:pPr>
    </w:p>
    <w:p w:rsidR="00595E5B" w:rsidRDefault="00595E5B" w:rsidP="00662BBC">
      <w:pPr>
        <w:shd w:val="clear" w:color="auto" w:fill="E2EFD9" w:themeFill="accent6" w:themeFillTint="33"/>
        <w:spacing w:after="0" w:line="240" w:lineRule="auto"/>
        <w:jc w:val="center"/>
        <w:rPr>
          <w:rFonts w:ascii="Arial" w:hAnsi="Arial" w:cs="Arial"/>
          <w:b/>
          <w:sz w:val="24"/>
          <w:szCs w:val="24"/>
        </w:rPr>
      </w:pPr>
    </w:p>
    <w:p w:rsidR="00595E5B" w:rsidRDefault="007660CA" w:rsidP="00662BBC">
      <w:pPr>
        <w:shd w:val="clear" w:color="auto" w:fill="E2EFD9" w:themeFill="accent6" w:themeFillTint="33"/>
        <w:spacing w:after="0" w:line="240" w:lineRule="auto"/>
        <w:jc w:val="center"/>
        <w:rPr>
          <w:rFonts w:ascii="Arial" w:hAnsi="Arial" w:cs="Arial"/>
          <w:b/>
          <w:sz w:val="24"/>
          <w:szCs w:val="24"/>
        </w:rPr>
      </w:pPr>
      <w:r>
        <w:rPr>
          <w:rFonts w:ascii="Arial" w:hAnsi="Arial" w:cs="Arial"/>
          <w:b/>
          <w:sz w:val="24"/>
          <w:szCs w:val="24"/>
        </w:rPr>
        <w:t xml:space="preserve">SECTION 1 - </w:t>
      </w:r>
      <w:r w:rsidR="00595E5B">
        <w:rPr>
          <w:rFonts w:ascii="Arial" w:hAnsi="Arial" w:cs="Arial"/>
          <w:b/>
          <w:sz w:val="24"/>
          <w:szCs w:val="24"/>
        </w:rPr>
        <w:t>OVERVIEW TO COMPLETING RESILIENCE PLANS</w:t>
      </w:r>
    </w:p>
    <w:p w:rsidR="00595E5B" w:rsidRPr="00595E5B" w:rsidRDefault="00595E5B" w:rsidP="00662BBC">
      <w:pPr>
        <w:shd w:val="clear" w:color="auto" w:fill="E2EFD9" w:themeFill="accent6" w:themeFillTint="33"/>
        <w:spacing w:after="0" w:line="240" w:lineRule="auto"/>
        <w:jc w:val="center"/>
        <w:rPr>
          <w:rFonts w:ascii="Arial" w:hAnsi="Arial" w:cs="Arial"/>
          <w:b/>
          <w:sz w:val="24"/>
          <w:szCs w:val="24"/>
        </w:rPr>
      </w:pPr>
    </w:p>
    <w:p w:rsidR="00595E5B" w:rsidRDefault="00595E5B" w:rsidP="00662BBC">
      <w:pPr>
        <w:spacing w:after="0" w:line="240" w:lineRule="auto"/>
        <w:rPr>
          <w:rFonts w:ascii="Arial" w:hAnsi="Arial" w:cs="Arial"/>
          <w:b/>
          <w:sz w:val="28"/>
          <w:szCs w:val="28"/>
          <w:u w:val="single"/>
        </w:rPr>
      </w:pPr>
    </w:p>
    <w:p w:rsidR="00595E5B" w:rsidRDefault="00595E5B" w:rsidP="00595E5B">
      <w:pPr>
        <w:rPr>
          <w:rFonts w:ascii="Arial" w:hAnsi="Arial" w:cs="Arial"/>
        </w:rPr>
      </w:pPr>
      <w:r>
        <w:rPr>
          <w:rFonts w:ascii="Arial" w:hAnsi="Arial" w:cs="Arial"/>
        </w:rPr>
        <w:t>Whether you are using the full template or simplified template, the guidance below gives further details on each section and the reason why it is included within the plans.</w:t>
      </w:r>
    </w:p>
    <w:p w:rsidR="00595E5B" w:rsidRDefault="00595E5B" w:rsidP="00595E5B">
      <w:pPr>
        <w:rPr>
          <w:rFonts w:ascii="Arial" w:hAnsi="Arial" w:cs="Arial"/>
        </w:rPr>
      </w:pPr>
      <w:r>
        <w:rPr>
          <w:rFonts w:ascii="Arial" w:hAnsi="Arial" w:cs="Arial"/>
        </w:rPr>
        <w:t xml:space="preserve">Both templates have sections marked as </w:t>
      </w:r>
      <w:r w:rsidRPr="00595E5B">
        <w:rPr>
          <w:rFonts w:ascii="Arial" w:hAnsi="Arial" w:cs="Arial"/>
          <w:b/>
          <w:color w:val="0070C0"/>
        </w:rPr>
        <w:t>blue</w:t>
      </w:r>
      <w:r>
        <w:rPr>
          <w:rFonts w:ascii="Arial" w:hAnsi="Arial" w:cs="Arial"/>
        </w:rPr>
        <w:t xml:space="preserve"> where details are required:</w:t>
      </w:r>
    </w:p>
    <w:p w:rsidR="00595E5B" w:rsidRDefault="00595E5B" w:rsidP="00595E5B">
      <w:pPr>
        <w:rPr>
          <w:rFonts w:ascii="Arial" w:hAnsi="Arial" w:cs="Arial"/>
        </w:rPr>
      </w:pPr>
      <w:r>
        <w:rPr>
          <w:noProof/>
          <w:lang w:eastAsia="en-GB"/>
        </w:rPr>
        <w:drawing>
          <wp:inline distT="0" distB="0" distL="0" distR="0" wp14:anchorId="7C76F99B" wp14:editId="0DFE52FF">
            <wp:extent cx="5731510" cy="501650"/>
            <wp:effectExtent l="19050" t="19050" r="2159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501650"/>
                    </a:xfrm>
                    <a:prstGeom prst="rect">
                      <a:avLst/>
                    </a:prstGeom>
                    <a:ln>
                      <a:solidFill>
                        <a:srgbClr val="0070C0"/>
                      </a:solidFill>
                    </a:ln>
                  </pic:spPr>
                </pic:pic>
              </a:graphicData>
            </a:graphic>
          </wp:inline>
        </w:drawing>
      </w:r>
    </w:p>
    <w:p w:rsidR="00595E5B" w:rsidRDefault="000A19EE" w:rsidP="00595E5B">
      <w:pPr>
        <w:rPr>
          <w:rFonts w:ascii="Arial" w:hAnsi="Arial" w:cs="Arial"/>
        </w:rPr>
      </w:pPr>
      <w:r>
        <w:rPr>
          <w:rFonts w:ascii="Arial" w:hAnsi="Arial" w:cs="Arial"/>
        </w:rPr>
        <w:t>Where relevant, some</w:t>
      </w:r>
      <w:r w:rsidR="00595E5B">
        <w:rPr>
          <w:rFonts w:ascii="Arial" w:hAnsi="Arial" w:cs="Arial"/>
        </w:rPr>
        <w:t xml:space="preserve"> sections will have general guidance shown in </w:t>
      </w:r>
      <w:r w:rsidR="00595E5B" w:rsidRPr="000A19EE">
        <w:rPr>
          <w:rFonts w:ascii="Arial" w:hAnsi="Arial" w:cs="Arial"/>
          <w:b/>
          <w:i/>
          <w:color w:val="C00000"/>
        </w:rPr>
        <w:t>red italics</w:t>
      </w:r>
      <w:r w:rsidR="00595E5B" w:rsidRPr="000A19EE">
        <w:rPr>
          <w:rFonts w:ascii="Arial" w:hAnsi="Arial" w:cs="Arial"/>
          <w:color w:val="C00000"/>
        </w:rPr>
        <w:t xml:space="preserve"> </w:t>
      </w:r>
      <w:r w:rsidR="00595E5B">
        <w:rPr>
          <w:rFonts w:ascii="Arial" w:hAnsi="Arial" w:cs="Arial"/>
        </w:rPr>
        <w:t xml:space="preserve">to help you identify what to include. These lines </w:t>
      </w:r>
      <w:proofErr w:type="gramStart"/>
      <w:r w:rsidR="00595E5B">
        <w:rPr>
          <w:rFonts w:ascii="Arial" w:hAnsi="Arial" w:cs="Arial"/>
        </w:rPr>
        <w:t>can be removed</w:t>
      </w:r>
      <w:proofErr w:type="gramEnd"/>
      <w:r w:rsidR="00595E5B">
        <w:rPr>
          <w:rFonts w:ascii="Arial" w:hAnsi="Arial" w:cs="Arial"/>
        </w:rPr>
        <w:t xml:space="preserve"> once you have inserted informat</w:t>
      </w:r>
      <w:r>
        <w:rPr>
          <w:rFonts w:ascii="Arial" w:hAnsi="Arial" w:cs="Arial"/>
        </w:rPr>
        <w:t>ion relevant for your community:</w:t>
      </w:r>
    </w:p>
    <w:p w:rsidR="000A19EE" w:rsidRDefault="000A19EE" w:rsidP="00595E5B">
      <w:pPr>
        <w:rPr>
          <w:rFonts w:ascii="Arial" w:hAnsi="Arial" w:cs="Arial"/>
        </w:rPr>
      </w:pPr>
      <w:r>
        <w:rPr>
          <w:noProof/>
          <w:lang w:eastAsia="en-GB"/>
        </w:rPr>
        <w:drawing>
          <wp:inline distT="0" distB="0" distL="0" distR="0" wp14:anchorId="18B575A3" wp14:editId="50D2B91C">
            <wp:extent cx="5731510" cy="1233170"/>
            <wp:effectExtent l="19050" t="19050" r="21590"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233170"/>
                    </a:xfrm>
                    <a:prstGeom prst="rect">
                      <a:avLst/>
                    </a:prstGeom>
                    <a:ln>
                      <a:solidFill>
                        <a:srgbClr val="C00000"/>
                      </a:solidFill>
                    </a:ln>
                  </pic:spPr>
                </pic:pic>
              </a:graphicData>
            </a:graphic>
          </wp:inline>
        </w:drawing>
      </w:r>
    </w:p>
    <w:p w:rsidR="000A19EE" w:rsidRDefault="000A19EE" w:rsidP="00595E5B">
      <w:pPr>
        <w:rPr>
          <w:rFonts w:ascii="Arial" w:hAnsi="Arial" w:cs="Arial"/>
        </w:rPr>
      </w:pPr>
      <w:r>
        <w:rPr>
          <w:rFonts w:ascii="Arial" w:hAnsi="Arial" w:cs="Arial"/>
        </w:rPr>
        <w:t xml:space="preserve">This </w:t>
      </w:r>
      <w:proofErr w:type="gramStart"/>
      <w:r>
        <w:rPr>
          <w:rFonts w:ascii="Arial" w:hAnsi="Arial" w:cs="Arial"/>
        </w:rPr>
        <w:t>may also be used</w:t>
      </w:r>
      <w:proofErr w:type="gramEnd"/>
      <w:r>
        <w:rPr>
          <w:rFonts w:ascii="Arial" w:hAnsi="Arial" w:cs="Arial"/>
        </w:rPr>
        <w:t xml:space="preserve"> to guide you to the correct source to find information to be included, such as:</w:t>
      </w:r>
    </w:p>
    <w:p w:rsidR="000A19EE" w:rsidRDefault="000A19EE" w:rsidP="00595E5B">
      <w:pPr>
        <w:rPr>
          <w:rFonts w:ascii="Arial" w:hAnsi="Arial" w:cs="Arial"/>
        </w:rPr>
      </w:pPr>
      <w:r>
        <w:rPr>
          <w:noProof/>
          <w:lang w:eastAsia="en-GB"/>
        </w:rPr>
        <w:drawing>
          <wp:inline distT="0" distB="0" distL="0" distR="0" wp14:anchorId="446D8A81" wp14:editId="6330EB14">
            <wp:extent cx="5731510" cy="758825"/>
            <wp:effectExtent l="19050" t="19050" r="21590"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758825"/>
                    </a:xfrm>
                    <a:prstGeom prst="rect">
                      <a:avLst/>
                    </a:prstGeom>
                    <a:ln>
                      <a:solidFill>
                        <a:srgbClr val="C00000"/>
                      </a:solidFill>
                    </a:ln>
                  </pic:spPr>
                </pic:pic>
              </a:graphicData>
            </a:graphic>
          </wp:inline>
        </w:drawing>
      </w:r>
    </w:p>
    <w:p w:rsidR="00507AF3" w:rsidRDefault="00507AF3" w:rsidP="000A19EE">
      <w:pPr>
        <w:spacing w:after="0" w:line="240" w:lineRule="auto"/>
        <w:rPr>
          <w:rFonts w:ascii="Arial" w:hAnsi="Arial" w:cs="Arial"/>
        </w:rPr>
      </w:pPr>
    </w:p>
    <w:p w:rsidR="00507AF3" w:rsidRPr="00507AF3" w:rsidRDefault="00507AF3" w:rsidP="00507AF3">
      <w:pPr>
        <w:shd w:val="clear" w:color="auto" w:fill="E2EFD9" w:themeFill="accent6" w:themeFillTint="33"/>
        <w:spacing w:after="0" w:line="240" w:lineRule="auto"/>
        <w:rPr>
          <w:rFonts w:ascii="Arial" w:hAnsi="Arial" w:cs="Arial"/>
          <w:sz w:val="24"/>
          <w:szCs w:val="24"/>
          <w:u w:val="single"/>
        </w:rPr>
      </w:pPr>
      <w:r w:rsidRPr="00507AF3">
        <w:rPr>
          <w:rFonts w:ascii="Arial" w:hAnsi="Arial" w:cs="Arial"/>
          <w:sz w:val="24"/>
          <w:szCs w:val="24"/>
          <w:u w:val="single"/>
        </w:rPr>
        <w:t>Which template should I use?</w:t>
      </w:r>
    </w:p>
    <w:p w:rsidR="00507AF3" w:rsidRDefault="00507AF3" w:rsidP="000A19EE">
      <w:pPr>
        <w:spacing w:after="0" w:line="240" w:lineRule="auto"/>
        <w:rPr>
          <w:rFonts w:ascii="Arial" w:hAnsi="Arial" w:cs="Arial"/>
        </w:rPr>
      </w:pPr>
    </w:p>
    <w:p w:rsidR="00A35053" w:rsidRDefault="00881F37" w:rsidP="000A19EE">
      <w:pPr>
        <w:spacing w:after="0" w:line="240" w:lineRule="auto"/>
        <w:rPr>
          <w:rFonts w:ascii="Arial" w:hAnsi="Arial" w:cs="Arial"/>
        </w:rPr>
      </w:pPr>
      <w:r>
        <w:rPr>
          <w:rFonts w:ascii="Arial" w:hAnsi="Arial" w:cs="Arial"/>
        </w:rPr>
        <w:t xml:space="preserve">Deciding on which plan template to use should depend on </w:t>
      </w:r>
      <w:r w:rsidR="00507AF3">
        <w:rPr>
          <w:rFonts w:ascii="Arial" w:hAnsi="Arial" w:cs="Arial"/>
        </w:rPr>
        <w:t xml:space="preserve">the size of your parish area and risks to you. If you live in a high-risk flood area or are aware of areas prone to flood in the past, please use the full template as this contains a specific flood plan section. </w:t>
      </w:r>
    </w:p>
    <w:p w:rsidR="00507AF3" w:rsidRDefault="00507AF3" w:rsidP="000A19EE">
      <w:pPr>
        <w:spacing w:after="0" w:line="240" w:lineRule="auto"/>
        <w:rPr>
          <w:rFonts w:ascii="Arial" w:hAnsi="Arial" w:cs="Arial"/>
        </w:rPr>
      </w:pPr>
    </w:p>
    <w:p w:rsidR="00507AF3" w:rsidRDefault="00507AF3" w:rsidP="000A19EE">
      <w:pPr>
        <w:spacing w:after="0" w:line="240" w:lineRule="auto"/>
        <w:rPr>
          <w:rFonts w:ascii="Arial" w:hAnsi="Arial" w:cs="Arial"/>
        </w:rPr>
      </w:pPr>
      <w:r>
        <w:rPr>
          <w:rFonts w:ascii="Arial" w:hAnsi="Arial" w:cs="Arial"/>
        </w:rPr>
        <w:t>If your parish is smaller and has no flooding, we recommend using the simplified template where there is still room within the appendices to add a basic flood map.</w:t>
      </w:r>
    </w:p>
    <w:p w:rsidR="00507AF3" w:rsidRDefault="00507AF3" w:rsidP="000A19EE">
      <w:pPr>
        <w:spacing w:after="0" w:line="240" w:lineRule="auto"/>
        <w:rPr>
          <w:rFonts w:ascii="Arial" w:hAnsi="Arial" w:cs="Arial"/>
        </w:rPr>
      </w:pPr>
    </w:p>
    <w:p w:rsidR="00507AF3" w:rsidRDefault="00507AF3" w:rsidP="000A19EE">
      <w:pPr>
        <w:spacing w:after="0" w:line="240" w:lineRule="auto"/>
        <w:rPr>
          <w:rFonts w:ascii="Arial" w:hAnsi="Arial" w:cs="Arial"/>
        </w:rPr>
      </w:pPr>
      <w:r>
        <w:rPr>
          <w:rFonts w:ascii="Arial" w:hAnsi="Arial" w:cs="Arial"/>
        </w:rPr>
        <w:t>If you live in a small parish and work closely with other surrounding communities, you can consider working together to form one plan for your ‘cluster’, which benefits from pulling together your resources during an emergency.</w:t>
      </w:r>
    </w:p>
    <w:p w:rsidR="00A35053" w:rsidRDefault="00A35053" w:rsidP="000A19EE">
      <w:pPr>
        <w:spacing w:after="0" w:line="240" w:lineRule="auto"/>
        <w:rPr>
          <w:rFonts w:ascii="Arial" w:hAnsi="Arial" w:cs="Arial"/>
        </w:rPr>
      </w:pPr>
    </w:p>
    <w:p w:rsidR="00A35053" w:rsidRDefault="00A35053" w:rsidP="000A19EE">
      <w:pPr>
        <w:spacing w:after="0" w:line="240" w:lineRule="auto"/>
        <w:rPr>
          <w:rFonts w:ascii="Arial" w:hAnsi="Arial" w:cs="Arial"/>
        </w:rPr>
      </w:pPr>
    </w:p>
    <w:p w:rsidR="00A35053" w:rsidRDefault="00A35053" w:rsidP="000A19EE">
      <w:pPr>
        <w:spacing w:after="0" w:line="240" w:lineRule="auto"/>
        <w:rPr>
          <w:rFonts w:ascii="Arial" w:hAnsi="Arial" w:cs="Arial"/>
        </w:rPr>
      </w:pPr>
    </w:p>
    <w:p w:rsidR="000A19EE" w:rsidRDefault="000A19EE" w:rsidP="000A19EE">
      <w:pPr>
        <w:shd w:val="clear" w:color="auto" w:fill="FFF2CC" w:themeFill="accent4" w:themeFillTint="33"/>
        <w:spacing w:after="0" w:line="240" w:lineRule="auto"/>
        <w:rPr>
          <w:rFonts w:ascii="Arial" w:hAnsi="Arial" w:cs="Arial"/>
          <w:b/>
          <w:sz w:val="24"/>
          <w:szCs w:val="24"/>
        </w:rPr>
      </w:pPr>
    </w:p>
    <w:p w:rsidR="000A19EE" w:rsidRDefault="007660CA" w:rsidP="000A19EE">
      <w:pPr>
        <w:shd w:val="clear" w:color="auto" w:fill="FFF2CC" w:themeFill="accent4" w:themeFillTint="33"/>
        <w:spacing w:after="0" w:line="240" w:lineRule="auto"/>
        <w:jc w:val="center"/>
        <w:rPr>
          <w:rFonts w:ascii="Arial" w:hAnsi="Arial" w:cs="Arial"/>
          <w:b/>
          <w:sz w:val="24"/>
          <w:szCs w:val="24"/>
        </w:rPr>
      </w:pPr>
      <w:r>
        <w:rPr>
          <w:rFonts w:ascii="Arial" w:hAnsi="Arial" w:cs="Arial"/>
          <w:b/>
          <w:sz w:val="24"/>
          <w:szCs w:val="24"/>
        </w:rPr>
        <w:t xml:space="preserve">SECTION 2 - </w:t>
      </w:r>
      <w:r w:rsidR="000A19EE">
        <w:rPr>
          <w:rFonts w:ascii="Arial" w:hAnsi="Arial" w:cs="Arial"/>
          <w:b/>
          <w:sz w:val="24"/>
          <w:szCs w:val="24"/>
        </w:rPr>
        <w:t>BUILDING YOUR PLAN</w:t>
      </w:r>
    </w:p>
    <w:p w:rsidR="000A19EE" w:rsidRDefault="000A19EE" w:rsidP="000A19EE">
      <w:pPr>
        <w:shd w:val="clear" w:color="auto" w:fill="FFF2CC" w:themeFill="accent4" w:themeFillTint="33"/>
        <w:spacing w:after="0" w:line="240" w:lineRule="auto"/>
        <w:rPr>
          <w:rFonts w:ascii="Arial" w:hAnsi="Arial" w:cs="Arial"/>
        </w:rPr>
      </w:pPr>
    </w:p>
    <w:p w:rsidR="00595E5B" w:rsidRDefault="00595E5B" w:rsidP="00595E5B">
      <w:pPr>
        <w:rPr>
          <w:rFonts w:ascii="Arial" w:hAnsi="Arial" w:cs="Arial"/>
        </w:rPr>
      </w:pPr>
    </w:p>
    <w:p w:rsidR="0036340F" w:rsidRPr="0036340F" w:rsidRDefault="0036340F" w:rsidP="0036340F">
      <w:pPr>
        <w:shd w:val="clear" w:color="auto" w:fill="FFF2CC" w:themeFill="accent4" w:themeFillTint="33"/>
        <w:rPr>
          <w:rFonts w:ascii="Arial" w:hAnsi="Arial" w:cs="Arial"/>
          <w:sz w:val="24"/>
          <w:szCs w:val="24"/>
          <w:u w:val="single"/>
        </w:rPr>
      </w:pPr>
      <w:r w:rsidRPr="0036340F">
        <w:rPr>
          <w:rFonts w:ascii="Arial" w:hAnsi="Arial" w:cs="Arial"/>
          <w:sz w:val="24"/>
          <w:szCs w:val="24"/>
          <w:u w:val="single"/>
        </w:rPr>
        <w:t>Community Resilience</w:t>
      </w:r>
    </w:p>
    <w:p w:rsidR="0036340F" w:rsidRDefault="0036340F" w:rsidP="0036340F">
      <w:pPr>
        <w:spacing w:after="0" w:line="240" w:lineRule="auto"/>
        <w:rPr>
          <w:rFonts w:ascii="Arial" w:hAnsi="Arial" w:cs="Arial"/>
        </w:rPr>
      </w:pPr>
      <w:r w:rsidRPr="00AC3899">
        <w:rPr>
          <w:rFonts w:ascii="Arial" w:hAnsi="Arial" w:cs="Arial"/>
        </w:rPr>
        <w:t>H</w:t>
      </w:r>
      <w:r>
        <w:rPr>
          <w:rFonts w:ascii="Arial" w:hAnsi="Arial" w:cs="Arial"/>
        </w:rPr>
        <w:t xml:space="preserve">ow resilient is your community, </w:t>
      </w:r>
      <w:r w:rsidRPr="00AC3899">
        <w:rPr>
          <w:rFonts w:ascii="Arial" w:hAnsi="Arial" w:cs="Arial"/>
        </w:rPr>
        <w:t xml:space="preserve">ward, </w:t>
      </w:r>
      <w:r>
        <w:rPr>
          <w:rFonts w:ascii="Arial" w:hAnsi="Arial" w:cs="Arial"/>
        </w:rPr>
        <w:t>parish,</w:t>
      </w:r>
      <w:r w:rsidRPr="00AC3899">
        <w:rPr>
          <w:rFonts w:ascii="Arial" w:hAnsi="Arial" w:cs="Arial"/>
        </w:rPr>
        <w:t xml:space="preserve"> village or street? </w:t>
      </w:r>
      <w:r>
        <w:rPr>
          <w:rFonts w:ascii="Arial" w:hAnsi="Arial" w:cs="Arial"/>
        </w:rPr>
        <w:t>How resilience is y</w:t>
      </w:r>
      <w:r w:rsidRPr="00AC3899">
        <w:rPr>
          <w:rFonts w:ascii="Arial" w:hAnsi="Arial" w:cs="Arial"/>
        </w:rPr>
        <w:t xml:space="preserve">our sports club or other community group? </w:t>
      </w:r>
      <w:r>
        <w:rPr>
          <w:rFonts w:ascii="Arial" w:hAnsi="Arial" w:cs="Arial"/>
        </w:rPr>
        <w:t xml:space="preserve"> W</w:t>
      </w:r>
      <w:r w:rsidRPr="00AC3899">
        <w:rPr>
          <w:rFonts w:ascii="Arial" w:hAnsi="Arial" w:cs="Arial"/>
        </w:rPr>
        <w:t xml:space="preserve">hat can you do to help build this resilience? </w:t>
      </w:r>
    </w:p>
    <w:p w:rsidR="0036340F" w:rsidRDefault="0036340F" w:rsidP="0036340F">
      <w:pPr>
        <w:spacing w:after="0" w:line="240" w:lineRule="auto"/>
        <w:rPr>
          <w:rFonts w:ascii="Arial" w:hAnsi="Arial" w:cs="Arial"/>
        </w:rPr>
      </w:pPr>
      <w:r w:rsidRPr="00AC3899">
        <w:rPr>
          <w:rFonts w:ascii="Arial" w:hAnsi="Arial" w:cs="Arial"/>
        </w:rPr>
        <w:t xml:space="preserve"> </w:t>
      </w:r>
    </w:p>
    <w:p w:rsidR="0036340F" w:rsidRDefault="0036340F" w:rsidP="0036340F">
      <w:pPr>
        <w:spacing w:after="0" w:line="240" w:lineRule="auto"/>
        <w:rPr>
          <w:rFonts w:ascii="Arial" w:hAnsi="Arial" w:cs="Arial"/>
        </w:rPr>
      </w:pPr>
      <w:r w:rsidRPr="00AC3899">
        <w:rPr>
          <w:rFonts w:ascii="Arial" w:hAnsi="Arial" w:cs="Arial"/>
        </w:rPr>
        <w:t>By building on existing local relationships and n</w:t>
      </w:r>
      <w:r>
        <w:rPr>
          <w:rFonts w:ascii="Arial" w:hAnsi="Arial" w:cs="Arial"/>
        </w:rPr>
        <w:t xml:space="preserve">etworks, using local knowledge </w:t>
      </w:r>
      <w:r w:rsidRPr="00AC3899">
        <w:rPr>
          <w:rFonts w:ascii="Arial" w:hAnsi="Arial" w:cs="Arial"/>
        </w:rPr>
        <w:t xml:space="preserve">and preparing for risks, your community will be better </w:t>
      </w:r>
      <w:r>
        <w:rPr>
          <w:rFonts w:ascii="Arial" w:hAnsi="Arial" w:cs="Arial"/>
        </w:rPr>
        <w:t>able to cope during and after a major incident or emergency.</w:t>
      </w:r>
    </w:p>
    <w:p w:rsidR="0036340F" w:rsidRDefault="0036340F" w:rsidP="0036340F">
      <w:pPr>
        <w:spacing w:after="0" w:line="240" w:lineRule="auto"/>
        <w:rPr>
          <w:rFonts w:ascii="Arial" w:hAnsi="Arial" w:cs="Arial"/>
        </w:rPr>
      </w:pPr>
    </w:p>
    <w:p w:rsidR="0036340F" w:rsidRPr="00EC43B9" w:rsidRDefault="0036340F" w:rsidP="0036340F">
      <w:pPr>
        <w:pStyle w:val="CObullet"/>
        <w:rPr>
          <w:sz w:val="22"/>
          <w:szCs w:val="22"/>
        </w:rPr>
      </w:pPr>
      <w:r w:rsidRPr="00EC43B9">
        <w:rPr>
          <w:sz w:val="22"/>
          <w:szCs w:val="22"/>
        </w:rPr>
        <w:t>Some existing local community groups will have information on how to get involved or how they can fit resilience into the</w:t>
      </w:r>
      <w:r>
        <w:rPr>
          <w:sz w:val="22"/>
          <w:szCs w:val="22"/>
        </w:rPr>
        <w:t>ir agenda. These could include Parish C</w:t>
      </w:r>
      <w:r w:rsidRPr="00EC43B9">
        <w:rPr>
          <w:sz w:val="22"/>
          <w:szCs w:val="22"/>
        </w:rPr>
        <w:t>ou</w:t>
      </w:r>
      <w:r>
        <w:rPr>
          <w:sz w:val="22"/>
          <w:szCs w:val="22"/>
        </w:rPr>
        <w:t>ncils, f</w:t>
      </w:r>
      <w:r w:rsidRPr="00EC43B9">
        <w:rPr>
          <w:sz w:val="22"/>
          <w:szCs w:val="22"/>
        </w:rPr>
        <w:t xml:space="preserve">aith organisations, Neighbourhood Watch groups, Scout Groups, </w:t>
      </w:r>
      <w:r>
        <w:rPr>
          <w:sz w:val="22"/>
          <w:szCs w:val="22"/>
        </w:rPr>
        <w:t>R</w:t>
      </w:r>
      <w:r w:rsidRPr="00EC43B9">
        <w:rPr>
          <w:sz w:val="22"/>
          <w:szCs w:val="22"/>
        </w:rPr>
        <w:t>esident’s</w:t>
      </w:r>
      <w:r>
        <w:rPr>
          <w:sz w:val="22"/>
          <w:szCs w:val="22"/>
        </w:rPr>
        <w:t xml:space="preserve"> Associations and youth clubs</w:t>
      </w:r>
      <w:r w:rsidRPr="00EC43B9">
        <w:rPr>
          <w:sz w:val="22"/>
          <w:szCs w:val="22"/>
        </w:rPr>
        <w:t xml:space="preserve">. </w:t>
      </w:r>
    </w:p>
    <w:p w:rsidR="0036340F" w:rsidRDefault="0036340F" w:rsidP="0036340F">
      <w:pPr>
        <w:spacing w:after="0" w:line="240" w:lineRule="auto"/>
        <w:rPr>
          <w:rFonts w:ascii="Arial" w:hAnsi="Arial" w:cs="Arial"/>
          <w:sz w:val="28"/>
          <w:szCs w:val="32"/>
        </w:rPr>
      </w:pPr>
    </w:p>
    <w:p w:rsidR="0036340F" w:rsidRPr="0036340F" w:rsidRDefault="0036340F" w:rsidP="0036340F">
      <w:pPr>
        <w:shd w:val="clear" w:color="auto" w:fill="FFF2CC" w:themeFill="accent4" w:themeFillTint="33"/>
        <w:rPr>
          <w:sz w:val="24"/>
          <w:szCs w:val="24"/>
          <w:u w:val="single"/>
        </w:rPr>
      </w:pPr>
      <w:r w:rsidRPr="0036340F">
        <w:rPr>
          <w:rFonts w:ascii="Arial" w:hAnsi="Arial" w:cs="Arial"/>
          <w:sz w:val="24"/>
          <w:szCs w:val="24"/>
          <w:u w:val="single"/>
        </w:rPr>
        <w:t>Community Skills and Resources</w:t>
      </w:r>
    </w:p>
    <w:p w:rsidR="0036340F" w:rsidRDefault="0036340F" w:rsidP="0036340F">
      <w:pPr>
        <w:spacing w:after="0" w:line="240" w:lineRule="auto"/>
        <w:rPr>
          <w:rFonts w:ascii="Arial" w:hAnsi="Arial" w:cs="Arial"/>
        </w:rPr>
      </w:pPr>
      <w:r w:rsidRPr="00EC43B9">
        <w:rPr>
          <w:rFonts w:ascii="Arial" w:hAnsi="Arial" w:cs="Arial"/>
          <w:b/>
          <w:bCs/>
        </w:rPr>
        <w:t>The Community Resilience Response Team</w:t>
      </w:r>
      <w:r w:rsidRPr="00EB4A8B">
        <w:rPr>
          <w:rFonts w:ascii="Arial" w:hAnsi="Arial" w:cs="Arial"/>
        </w:rPr>
        <w:t xml:space="preserve"> will encourage residents to provide information, voluntary help and resources to ass</w:t>
      </w:r>
      <w:r>
        <w:rPr>
          <w:rFonts w:ascii="Arial" w:hAnsi="Arial" w:cs="Arial"/>
        </w:rPr>
        <w:t>ist with any perceived incident</w:t>
      </w:r>
      <w:r w:rsidRPr="00EB4A8B">
        <w:rPr>
          <w:rFonts w:ascii="Arial" w:hAnsi="Arial" w:cs="Arial"/>
        </w:rPr>
        <w:t xml:space="preserve">. </w:t>
      </w:r>
    </w:p>
    <w:p w:rsidR="0036340F" w:rsidRPr="00DD026D" w:rsidRDefault="0036340F" w:rsidP="0036340F">
      <w:pPr>
        <w:spacing w:after="0"/>
        <w:rPr>
          <w:rFonts w:ascii="Arial" w:hAnsi="Arial" w:cs="Arial"/>
        </w:rPr>
      </w:pPr>
    </w:p>
    <w:p w:rsidR="0036340F" w:rsidRDefault="0036340F" w:rsidP="0036340F">
      <w:pPr>
        <w:spacing w:after="0" w:line="240" w:lineRule="auto"/>
        <w:rPr>
          <w:rFonts w:ascii="Arial" w:hAnsi="Arial" w:cs="Arial"/>
        </w:rPr>
      </w:pPr>
      <w:r w:rsidRPr="00EC43B9">
        <w:rPr>
          <w:rFonts w:ascii="Arial" w:hAnsi="Arial" w:cs="Arial"/>
        </w:rPr>
        <w:t>They</w:t>
      </w:r>
      <w:r>
        <w:rPr>
          <w:rFonts w:ascii="Arial" w:hAnsi="Arial" w:cs="Arial"/>
          <w:b/>
          <w:bCs/>
        </w:rPr>
        <w:t xml:space="preserve"> </w:t>
      </w:r>
      <w:r w:rsidRPr="00EC43B9">
        <w:rPr>
          <w:rFonts w:ascii="Arial" w:hAnsi="Arial" w:cs="Arial"/>
        </w:rPr>
        <w:t>are</w:t>
      </w:r>
      <w:r w:rsidRPr="00281504">
        <w:rPr>
          <w:rFonts w:ascii="Arial" w:hAnsi="Arial" w:cs="Arial"/>
        </w:rPr>
        <w:t xml:space="preserve"> people </w:t>
      </w:r>
      <w:r>
        <w:rPr>
          <w:rFonts w:ascii="Arial" w:hAnsi="Arial" w:cs="Arial"/>
        </w:rPr>
        <w:t xml:space="preserve">who </w:t>
      </w:r>
      <w:r w:rsidRPr="00281504">
        <w:rPr>
          <w:rFonts w:ascii="Arial" w:hAnsi="Arial" w:cs="Arial"/>
        </w:rPr>
        <w:t>have recognised the need to consider what their commu</w:t>
      </w:r>
      <w:r>
        <w:rPr>
          <w:rFonts w:ascii="Arial" w:hAnsi="Arial" w:cs="Arial"/>
        </w:rPr>
        <w:t>nity might need during an emergency</w:t>
      </w:r>
      <w:r w:rsidRPr="00281504">
        <w:rPr>
          <w:rFonts w:ascii="Arial" w:hAnsi="Arial" w:cs="Arial"/>
        </w:rPr>
        <w:t xml:space="preserve"> and have set about helping themselves to be prepared. </w:t>
      </w:r>
    </w:p>
    <w:p w:rsidR="0036340F" w:rsidRDefault="0036340F" w:rsidP="0036340F">
      <w:pPr>
        <w:spacing w:after="0" w:line="240" w:lineRule="auto"/>
        <w:rPr>
          <w:rFonts w:ascii="Arial" w:hAnsi="Arial" w:cs="Arial"/>
        </w:rPr>
      </w:pPr>
    </w:p>
    <w:p w:rsidR="0036340F" w:rsidRPr="00281504" w:rsidRDefault="0036340F" w:rsidP="0036340F">
      <w:pPr>
        <w:rPr>
          <w:rFonts w:ascii="Arial" w:hAnsi="Arial" w:cs="Arial"/>
        </w:rPr>
      </w:pPr>
      <w:r w:rsidRPr="00281504">
        <w:rPr>
          <w:rFonts w:ascii="Arial" w:hAnsi="Arial" w:cs="Arial"/>
        </w:rPr>
        <w:t>You do not have to establish a new group. You may instead wish to build on and use existing community groups and consider how they might include building community resilience into their activities.</w:t>
      </w:r>
    </w:p>
    <w:p w:rsidR="0036340F" w:rsidRDefault="0036340F" w:rsidP="0036340F">
      <w:pPr>
        <w:spacing w:after="0"/>
        <w:rPr>
          <w:rFonts w:ascii="Arial" w:hAnsi="Arial" w:cs="Arial"/>
        </w:rPr>
      </w:pPr>
      <w:r>
        <w:rPr>
          <w:rFonts w:ascii="Arial" w:hAnsi="Arial" w:cs="Arial"/>
        </w:rPr>
        <w:t>This group will also represent their local community by providing a link between the community, Ashford Borough Council and the emergency responders.  They will also coordinate the work of the group in preparing the Community Resilience Plan.</w:t>
      </w:r>
    </w:p>
    <w:p w:rsidR="0036340F" w:rsidRDefault="0036340F" w:rsidP="0036340F">
      <w:pPr>
        <w:spacing w:after="0"/>
        <w:rPr>
          <w:rFonts w:ascii="Arial" w:hAnsi="Arial" w:cs="Arial"/>
          <w:b/>
        </w:rPr>
      </w:pPr>
    </w:p>
    <w:p w:rsidR="0036340F" w:rsidRDefault="006830B4" w:rsidP="0036340F">
      <w:pPr>
        <w:spacing w:after="0"/>
        <w:rPr>
          <w:rFonts w:ascii="Arial" w:hAnsi="Arial" w:cs="Arial"/>
        </w:rPr>
      </w:pPr>
      <w:r>
        <w:rPr>
          <w:rFonts w:ascii="Arial" w:hAnsi="Arial" w:cs="Arial"/>
          <w:b/>
        </w:rPr>
        <w:t xml:space="preserve">Volunteers </w:t>
      </w:r>
      <w:r w:rsidRPr="006830B4">
        <w:rPr>
          <w:rFonts w:ascii="Arial" w:hAnsi="Arial" w:cs="Arial"/>
        </w:rPr>
        <w:t>may come from local or</w:t>
      </w:r>
      <w:r>
        <w:rPr>
          <w:rFonts w:ascii="Arial" w:hAnsi="Arial" w:cs="Arial"/>
        </w:rPr>
        <w:t>ganisations or</w:t>
      </w:r>
      <w:r w:rsidR="0036340F" w:rsidRPr="00D85C36">
        <w:rPr>
          <w:rFonts w:ascii="Arial" w:hAnsi="Arial" w:cs="Arial"/>
        </w:rPr>
        <w:t xml:space="preserve"> individuals </w:t>
      </w:r>
      <w:r>
        <w:rPr>
          <w:rFonts w:ascii="Arial" w:hAnsi="Arial" w:cs="Arial"/>
        </w:rPr>
        <w:t xml:space="preserve">within the community </w:t>
      </w:r>
      <w:r w:rsidR="0036340F" w:rsidRPr="00D85C36">
        <w:rPr>
          <w:rFonts w:ascii="Arial" w:hAnsi="Arial" w:cs="Arial"/>
        </w:rPr>
        <w:t xml:space="preserve">who would be prepared to volunteer during an incident.  These could </w:t>
      </w:r>
      <w:r>
        <w:rPr>
          <w:rFonts w:ascii="Arial" w:hAnsi="Arial" w:cs="Arial"/>
        </w:rPr>
        <w:t>include following skills:</w:t>
      </w:r>
    </w:p>
    <w:p w:rsidR="006830B4" w:rsidRPr="00D85C36" w:rsidRDefault="006830B4" w:rsidP="0036340F">
      <w:pPr>
        <w:spacing w:after="0"/>
        <w:rPr>
          <w:rFonts w:ascii="Arial" w:hAnsi="Arial" w:cs="Arial"/>
        </w:rPr>
      </w:pPr>
    </w:p>
    <w:p w:rsidR="0036340F" w:rsidRDefault="006830B4" w:rsidP="0036340F">
      <w:pPr>
        <w:pStyle w:val="ListParagraph"/>
        <w:numPr>
          <w:ilvl w:val="0"/>
          <w:numId w:val="1"/>
        </w:numPr>
        <w:spacing w:after="0"/>
        <w:ind w:left="567"/>
        <w:rPr>
          <w:rFonts w:ascii="Arial" w:hAnsi="Arial" w:cs="Arial"/>
        </w:rPr>
      </w:pPr>
      <w:r>
        <w:rPr>
          <w:rFonts w:ascii="Arial" w:hAnsi="Arial" w:cs="Arial"/>
        </w:rPr>
        <w:t>Trained</w:t>
      </w:r>
      <w:r w:rsidR="0036340F">
        <w:rPr>
          <w:rFonts w:ascii="Arial" w:hAnsi="Arial" w:cs="Arial"/>
        </w:rPr>
        <w:t xml:space="preserve"> Flood Wardens.</w:t>
      </w:r>
    </w:p>
    <w:p w:rsidR="0036340F" w:rsidRDefault="006830B4" w:rsidP="0036340F">
      <w:pPr>
        <w:pStyle w:val="ListParagraph"/>
        <w:numPr>
          <w:ilvl w:val="0"/>
          <w:numId w:val="1"/>
        </w:numPr>
        <w:spacing w:after="0"/>
        <w:ind w:left="567"/>
        <w:rPr>
          <w:rFonts w:ascii="Arial" w:hAnsi="Arial" w:cs="Arial"/>
        </w:rPr>
      </w:pPr>
      <w:r>
        <w:rPr>
          <w:rFonts w:ascii="Arial" w:hAnsi="Arial" w:cs="Arial"/>
        </w:rPr>
        <w:t>E</w:t>
      </w:r>
      <w:r w:rsidR="0036340F" w:rsidRPr="00AB2A61">
        <w:rPr>
          <w:rFonts w:ascii="Arial" w:hAnsi="Arial" w:cs="Arial"/>
        </w:rPr>
        <w:t xml:space="preserve">x-members of emergency services. </w:t>
      </w:r>
    </w:p>
    <w:p w:rsidR="0036340F" w:rsidRDefault="0036340F" w:rsidP="0036340F">
      <w:pPr>
        <w:pStyle w:val="ListParagraph"/>
        <w:numPr>
          <w:ilvl w:val="0"/>
          <w:numId w:val="1"/>
        </w:numPr>
        <w:spacing w:after="0"/>
        <w:ind w:left="567"/>
        <w:rPr>
          <w:rFonts w:ascii="Arial" w:hAnsi="Arial" w:cs="Arial"/>
        </w:rPr>
      </w:pPr>
      <w:r>
        <w:rPr>
          <w:rFonts w:ascii="Arial" w:hAnsi="Arial" w:cs="Arial"/>
        </w:rPr>
        <w:t xml:space="preserve">Youth groups, Scouts, Guides, </w:t>
      </w:r>
      <w:r w:rsidR="006830B4">
        <w:rPr>
          <w:rFonts w:ascii="Arial" w:hAnsi="Arial" w:cs="Arial"/>
        </w:rPr>
        <w:t>R</w:t>
      </w:r>
      <w:r>
        <w:rPr>
          <w:rFonts w:ascii="Arial" w:hAnsi="Arial" w:cs="Arial"/>
        </w:rPr>
        <w:t>esidents’</w:t>
      </w:r>
      <w:r w:rsidR="006830B4">
        <w:rPr>
          <w:rFonts w:ascii="Arial" w:hAnsi="Arial" w:cs="Arial"/>
        </w:rPr>
        <w:t xml:space="preserve"> A</w:t>
      </w:r>
      <w:r>
        <w:rPr>
          <w:rFonts w:ascii="Arial" w:hAnsi="Arial" w:cs="Arial"/>
        </w:rPr>
        <w:t>ssociations, Neighbourhood Watch,</w:t>
      </w:r>
      <w:r w:rsidR="006830B4">
        <w:rPr>
          <w:rFonts w:ascii="Arial" w:hAnsi="Arial" w:cs="Arial"/>
        </w:rPr>
        <w:t xml:space="preserve"> Women’s Institute</w:t>
      </w:r>
    </w:p>
    <w:p w:rsidR="0036340F" w:rsidRDefault="006830B4" w:rsidP="0036340F">
      <w:pPr>
        <w:pStyle w:val="ListParagraph"/>
        <w:numPr>
          <w:ilvl w:val="0"/>
          <w:numId w:val="1"/>
        </w:numPr>
        <w:spacing w:after="0"/>
        <w:ind w:left="567"/>
        <w:rPr>
          <w:rFonts w:ascii="Arial" w:hAnsi="Arial" w:cs="Arial"/>
        </w:rPr>
      </w:pPr>
      <w:r>
        <w:rPr>
          <w:rFonts w:ascii="Arial" w:hAnsi="Arial" w:cs="Arial"/>
        </w:rPr>
        <w:t>Medical / First A</w:t>
      </w:r>
      <w:r w:rsidR="0036340F" w:rsidRPr="00AB2A61">
        <w:rPr>
          <w:rFonts w:ascii="Arial" w:hAnsi="Arial" w:cs="Arial"/>
        </w:rPr>
        <w:t xml:space="preserve">id experience.  </w:t>
      </w:r>
    </w:p>
    <w:p w:rsidR="0036340F" w:rsidRDefault="006830B4" w:rsidP="0036340F">
      <w:pPr>
        <w:pStyle w:val="ListParagraph"/>
        <w:numPr>
          <w:ilvl w:val="0"/>
          <w:numId w:val="1"/>
        </w:numPr>
        <w:spacing w:after="0"/>
        <w:ind w:left="567"/>
        <w:rPr>
          <w:rFonts w:ascii="Arial" w:hAnsi="Arial" w:cs="Arial"/>
        </w:rPr>
      </w:pPr>
      <w:r>
        <w:rPr>
          <w:rFonts w:ascii="Arial" w:hAnsi="Arial" w:cs="Arial"/>
        </w:rPr>
        <w:t>C</w:t>
      </w:r>
      <w:r w:rsidR="0036340F">
        <w:rPr>
          <w:rFonts w:ascii="Arial" w:hAnsi="Arial" w:cs="Arial"/>
        </w:rPr>
        <w:t>omfortable handling heavy objects e.g., sandbags, furniture.</w:t>
      </w:r>
    </w:p>
    <w:p w:rsidR="0036340F" w:rsidRDefault="006830B4" w:rsidP="0036340F">
      <w:pPr>
        <w:pStyle w:val="ListParagraph"/>
        <w:numPr>
          <w:ilvl w:val="0"/>
          <w:numId w:val="1"/>
        </w:numPr>
        <w:spacing w:after="0"/>
        <w:ind w:left="567"/>
        <w:rPr>
          <w:rFonts w:ascii="Arial" w:hAnsi="Arial" w:cs="Arial"/>
        </w:rPr>
      </w:pPr>
      <w:r>
        <w:rPr>
          <w:rFonts w:ascii="Arial" w:hAnsi="Arial" w:cs="Arial"/>
        </w:rPr>
        <w:t>E</w:t>
      </w:r>
      <w:r w:rsidR="0036340F" w:rsidRPr="00EC43B9">
        <w:rPr>
          <w:rFonts w:ascii="Arial" w:hAnsi="Arial" w:cs="Arial"/>
        </w:rPr>
        <w:t xml:space="preserve">xperience with caring for </w:t>
      </w:r>
      <w:r>
        <w:rPr>
          <w:rFonts w:ascii="Arial" w:hAnsi="Arial" w:cs="Arial"/>
        </w:rPr>
        <w:t xml:space="preserve">the </w:t>
      </w:r>
      <w:r w:rsidR="0036340F" w:rsidRPr="00EC43B9">
        <w:rPr>
          <w:rFonts w:ascii="Arial" w:hAnsi="Arial" w:cs="Arial"/>
        </w:rPr>
        <w:t xml:space="preserve">elderly or vulnerable.  </w:t>
      </w:r>
    </w:p>
    <w:p w:rsidR="0036340F" w:rsidRDefault="006830B4" w:rsidP="0036340F">
      <w:pPr>
        <w:pStyle w:val="ListParagraph"/>
        <w:numPr>
          <w:ilvl w:val="0"/>
          <w:numId w:val="1"/>
        </w:numPr>
        <w:spacing w:after="0"/>
        <w:ind w:left="567"/>
        <w:rPr>
          <w:rFonts w:ascii="Arial" w:hAnsi="Arial" w:cs="Arial"/>
        </w:rPr>
      </w:pPr>
      <w:r>
        <w:rPr>
          <w:rFonts w:ascii="Arial" w:hAnsi="Arial" w:cs="Arial"/>
        </w:rPr>
        <w:t>T</w:t>
      </w:r>
      <w:r w:rsidR="0036340F" w:rsidRPr="00EC43B9">
        <w:rPr>
          <w:rFonts w:ascii="Arial" w:hAnsi="Arial" w:cs="Arial"/>
        </w:rPr>
        <w:t>rained Dementia Friend.</w:t>
      </w:r>
    </w:p>
    <w:p w:rsidR="0036340F" w:rsidRPr="00EC43B9" w:rsidRDefault="006830B4" w:rsidP="0036340F">
      <w:pPr>
        <w:pStyle w:val="ListParagraph"/>
        <w:numPr>
          <w:ilvl w:val="0"/>
          <w:numId w:val="1"/>
        </w:numPr>
        <w:spacing w:after="0"/>
        <w:ind w:left="567"/>
        <w:rPr>
          <w:rFonts w:ascii="Arial" w:hAnsi="Arial" w:cs="Arial"/>
        </w:rPr>
      </w:pPr>
      <w:r>
        <w:rPr>
          <w:rFonts w:ascii="Arial" w:hAnsi="Arial" w:cs="Arial"/>
        </w:rPr>
        <w:t>F</w:t>
      </w:r>
      <w:r w:rsidR="0036340F">
        <w:rPr>
          <w:rFonts w:ascii="Arial" w:hAnsi="Arial" w:cs="Arial"/>
        </w:rPr>
        <w:t>oreign language skills, including Sign Language.</w:t>
      </w:r>
    </w:p>
    <w:p w:rsidR="0036340F" w:rsidRDefault="0036340F" w:rsidP="0036340F">
      <w:pPr>
        <w:spacing w:after="0"/>
        <w:rPr>
          <w:rFonts w:ascii="Arial" w:hAnsi="Arial" w:cs="Arial"/>
        </w:rPr>
      </w:pPr>
    </w:p>
    <w:p w:rsidR="0036340F" w:rsidRPr="00EB4A8B" w:rsidRDefault="006830B4" w:rsidP="0036340F">
      <w:pPr>
        <w:spacing w:after="0"/>
        <w:rPr>
          <w:rFonts w:ascii="Arial" w:hAnsi="Arial" w:cs="Arial"/>
        </w:rPr>
      </w:pPr>
      <w:r>
        <w:rPr>
          <w:rFonts w:ascii="Arial" w:hAnsi="Arial" w:cs="Arial"/>
          <w:b/>
        </w:rPr>
        <w:t xml:space="preserve">Equipment </w:t>
      </w:r>
      <w:r w:rsidRPr="006830B4">
        <w:rPr>
          <w:rFonts w:ascii="Arial" w:hAnsi="Arial" w:cs="Arial"/>
        </w:rPr>
        <w:t>includes t</w:t>
      </w:r>
      <w:r w:rsidR="0036340F" w:rsidRPr="00EB4A8B">
        <w:rPr>
          <w:rFonts w:ascii="Arial" w:hAnsi="Arial" w:cs="Arial"/>
        </w:rPr>
        <w:t xml:space="preserve">ools and machinery </w:t>
      </w:r>
      <w:r>
        <w:rPr>
          <w:rFonts w:ascii="Arial" w:hAnsi="Arial" w:cs="Arial"/>
        </w:rPr>
        <w:t>that may</w:t>
      </w:r>
      <w:r w:rsidR="0036340F" w:rsidRPr="00EB4A8B">
        <w:rPr>
          <w:rFonts w:ascii="Arial" w:hAnsi="Arial" w:cs="Arial"/>
        </w:rPr>
        <w:t xml:space="preserve"> be needed </w:t>
      </w:r>
      <w:r w:rsidR="0036340F">
        <w:rPr>
          <w:rFonts w:ascii="Arial" w:hAnsi="Arial" w:cs="Arial"/>
        </w:rPr>
        <w:t xml:space="preserve">during an incident </w:t>
      </w:r>
      <w:r w:rsidR="0036340F" w:rsidRPr="00EB4A8B">
        <w:rPr>
          <w:rFonts w:ascii="Arial" w:hAnsi="Arial" w:cs="Arial"/>
        </w:rPr>
        <w:t>and people qualified, capable and willing to operate them.</w:t>
      </w:r>
    </w:p>
    <w:p w:rsidR="0036340F" w:rsidRDefault="0036340F" w:rsidP="0036340F">
      <w:pPr>
        <w:spacing w:after="0"/>
        <w:rPr>
          <w:rFonts w:ascii="Arial" w:hAnsi="Arial" w:cs="Arial"/>
        </w:rPr>
      </w:pPr>
    </w:p>
    <w:p w:rsidR="0036340F" w:rsidRPr="00EB4A8B" w:rsidRDefault="006830B4" w:rsidP="0036340F">
      <w:pPr>
        <w:spacing w:after="0"/>
        <w:rPr>
          <w:rFonts w:ascii="Arial" w:hAnsi="Arial" w:cs="Arial"/>
        </w:rPr>
      </w:pPr>
      <w:r>
        <w:rPr>
          <w:rFonts w:ascii="Arial" w:hAnsi="Arial" w:cs="Arial"/>
          <w:b/>
        </w:rPr>
        <w:lastRenderedPageBreak/>
        <w:t xml:space="preserve">Supplies </w:t>
      </w:r>
      <w:r w:rsidRPr="006830B4">
        <w:rPr>
          <w:rFonts w:ascii="Arial" w:hAnsi="Arial" w:cs="Arial"/>
        </w:rPr>
        <w:t>includes</w:t>
      </w:r>
      <w:r>
        <w:rPr>
          <w:rFonts w:ascii="Arial" w:hAnsi="Arial" w:cs="Arial"/>
          <w:b/>
        </w:rPr>
        <w:t xml:space="preserve"> </w:t>
      </w:r>
      <w:r>
        <w:rPr>
          <w:rFonts w:ascii="Arial" w:hAnsi="Arial" w:cs="Arial"/>
        </w:rPr>
        <w:t>f</w:t>
      </w:r>
      <w:r w:rsidR="0036340F" w:rsidRPr="00EB4A8B">
        <w:rPr>
          <w:rFonts w:ascii="Arial" w:hAnsi="Arial" w:cs="Arial"/>
        </w:rPr>
        <w:t>ood</w:t>
      </w:r>
      <w:r>
        <w:rPr>
          <w:rFonts w:ascii="Arial" w:hAnsi="Arial" w:cs="Arial"/>
        </w:rPr>
        <w:t>, water, or medical supplies that local</w:t>
      </w:r>
      <w:r w:rsidR="0036340F" w:rsidRPr="00EB4A8B">
        <w:rPr>
          <w:rFonts w:ascii="Arial" w:hAnsi="Arial" w:cs="Arial"/>
        </w:rPr>
        <w:t xml:space="preserve"> b</w:t>
      </w:r>
      <w:r>
        <w:rPr>
          <w:rFonts w:ascii="Arial" w:hAnsi="Arial" w:cs="Arial"/>
        </w:rPr>
        <w:t xml:space="preserve">usinesses </w:t>
      </w:r>
      <w:r w:rsidR="0036340F" w:rsidRPr="00EB4A8B">
        <w:rPr>
          <w:rFonts w:ascii="Arial" w:hAnsi="Arial" w:cs="Arial"/>
        </w:rPr>
        <w:t xml:space="preserve">would be willing to provide </w:t>
      </w:r>
      <w:r>
        <w:rPr>
          <w:rFonts w:ascii="Arial" w:hAnsi="Arial" w:cs="Arial"/>
        </w:rPr>
        <w:t>to the community during an emergency.</w:t>
      </w:r>
    </w:p>
    <w:p w:rsidR="006830B4" w:rsidRDefault="006830B4" w:rsidP="0036340F">
      <w:pPr>
        <w:spacing w:after="0"/>
        <w:rPr>
          <w:rFonts w:ascii="Arial" w:hAnsi="Arial" w:cs="Arial"/>
        </w:rPr>
      </w:pPr>
    </w:p>
    <w:p w:rsidR="0036340F" w:rsidRDefault="006830B4" w:rsidP="0036340F">
      <w:pPr>
        <w:spacing w:after="0"/>
        <w:rPr>
          <w:rFonts w:ascii="Arial" w:hAnsi="Arial" w:cs="Arial"/>
        </w:rPr>
      </w:pPr>
      <w:r>
        <w:rPr>
          <w:rFonts w:ascii="Arial" w:hAnsi="Arial" w:cs="Arial"/>
          <w:b/>
        </w:rPr>
        <w:t xml:space="preserve">Transport </w:t>
      </w:r>
      <w:r w:rsidRPr="006830B4">
        <w:rPr>
          <w:rFonts w:ascii="Arial" w:hAnsi="Arial" w:cs="Arial"/>
        </w:rPr>
        <w:t>includes v</w:t>
      </w:r>
      <w:r>
        <w:rPr>
          <w:rFonts w:ascii="Arial" w:hAnsi="Arial" w:cs="Arial"/>
        </w:rPr>
        <w:t xml:space="preserve">ehicles </w:t>
      </w:r>
      <w:r w:rsidR="0036340F" w:rsidRPr="00EB4A8B">
        <w:rPr>
          <w:rFonts w:ascii="Arial" w:hAnsi="Arial" w:cs="Arial"/>
        </w:rPr>
        <w:t xml:space="preserve">used by the community in </w:t>
      </w:r>
      <w:r w:rsidR="0036340F">
        <w:rPr>
          <w:rFonts w:ascii="Arial" w:hAnsi="Arial" w:cs="Arial"/>
        </w:rPr>
        <w:t xml:space="preserve">an </w:t>
      </w:r>
      <w:r>
        <w:rPr>
          <w:rFonts w:ascii="Arial" w:hAnsi="Arial" w:cs="Arial"/>
        </w:rPr>
        <w:t>emergency and d</w:t>
      </w:r>
      <w:r w:rsidR="0036340F" w:rsidRPr="00EB4A8B">
        <w:rPr>
          <w:rFonts w:ascii="Arial" w:hAnsi="Arial" w:cs="Arial"/>
        </w:rPr>
        <w:t>rivers willing and able to help wi</w:t>
      </w:r>
      <w:r>
        <w:rPr>
          <w:rFonts w:ascii="Arial" w:hAnsi="Arial" w:cs="Arial"/>
        </w:rPr>
        <w:t>th the distribution of supplies such as 4x4 vehicles for access issues or tractors for snow clearance.</w:t>
      </w:r>
    </w:p>
    <w:p w:rsidR="0036340F" w:rsidRDefault="0036340F" w:rsidP="0036340F">
      <w:pPr>
        <w:spacing w:after="0"/>
        <w:rPr>
          <w:rFonts w:ascii="Arial" w:hAnsi="Arial"/>
          <w:u w:val="single"/>
        </w:rPr>
      </w:pPr>
    </w:p>
    <w:p w:rsidR="0036340F" w:rsidRPr="00A35053" w:rsidRDefault="0036340F" w:rsidP="0036340F">
      <w:pPr>
        <w:spacing w:after="0"/>
        <w:rPr>
          <w:rFonts w:ascii="Arial" w:hAnsi="Arial"/>
        </w:rPr>
      </w:pPr>
      <w:r w:rsidRPr="00A35053">
        <w:rPr>
          <w:rFonts w:ascii="Arial" w:hAnsi="Arial"/>
        </w:rPr>
        <w:t xml:space="preserve">Contact details of community members who have relevant skills and resources available during an emergency and are willing to help, </w:t>
      </w:r>
      <w:r w:rsidR="00A35053">
        <w:rPr>
          <w:rFonts w:ascii="Arial" w:hAnsi="Arial"/>
        </w:rPr>
        <w:t>should be recorded</w:t>
      </w:r>
      <w:r w:rsidR="006830B4" w:rsidRPr="00A35053">
        <w:rPr>
          <w:rFonts w:ascii="Arial" w:hAnsi="Arial"/>
        </w:rPr>
        <w:t xml:space="preserve"> in </w:t>
      </w:r>
      <w:r w:rsidR="006830B4" w:rsidRPr="00A35053">
        <w:rPr>
          <w:rFonts w:ascii="Arial" w:hAnsi="Arial"/>
          <w:b/>
          <w:color w:val="ED7D31" w:themeColor="accent2"/>
        </w:rPr>
        <w:t xml:space="preserve">Appendix </w:t>
      </w:r>
      <w:r w:rsidR="00A35053" w:rsidRPr="00A35053">
        <w:rPr>
          <w:rFonts w:ascii="Arial" w:hAnsi="Arial"/>
          <w:b/>
          <w:color w:val="ED7D31" w:themeColor="accent2"/>
        </w:rPr>
        <w:t xml:space="preserve">B </w:t>
      </w:r>
      <w:r w:rsidR="00A35053" w:rsidRPr="00A35053">
        <w:rPr>
          <w:rFonts w:ascii="Arial" w:hAnsi="Arial"/>
        </w:rPr>
        <w:t>of your plan.</w:t>
      </w:r>
    </w:p>
    <w:p w:rsidR="0036340F" w:rsidRDefault="0036340F" w:rsidP="00A35053">
      <w:pPr>
        <w:spacing w:after="0" w:line="240" w:lineRule="auto"/>
        <w:rPr>
          <w:rFonts w:ascii="Arial" w:hAnsi="Arial" w:cs="Arial"/>
          <w:sz w:val="28"/>
          <w:szCs w:val="32"/>
        </w:rPr>
      </w:pPr>
    </w:p>
    <w:p w:rsidR="0036340F" w:rsidRPr="00881F37" w:rsidRDefault="0036340F" w:rsidP="00A35053">
      <w:pPr>
        <w:shd w:val="clear" w:color="auto" w:fill="FFF2CC" w:themeFill="accent4" w:themeFillTint="33"/>
        <w:rPr>
          <w:rFonts w:ascii="Arial" w:hAnsi="Arial" w:cs="Arial"/>
          <w:color w:val="C00000"/>
          <w:sz w:val="24"/>
          <w:szCs w:val="24"/>
          <w:u w:val="single"/>
        </w:rPr>
      </w:pPr>
      <w:r w:rsidRPr="00881F37">
        <w:rPr>
          <w:rFonts w:ascii="Arial" w:hAnsi="Arial" w:cs="Arial"/>
          <w:sz w:val="24"/>
          <w:szCs w:val="24"/>
          <w:u w:val="single"/>
        </w:rPr>
        <w:t xml:space="preserve">Community Organisations </w:t>
      </w:r>
    </w:p>
    <w:p w:rsidR="00A35053" w:rsidRDefault="0036340F" w:rsidP="0036340F">
      <w:pPr>
        <w:spacing w:after="0"/>
        <w:rPr>
          <w:rFonts w:ascii="Arial" w:hAnsi="Arial" w:cs="Arial"/>
        </w:rPr>
      </w:pPr>
      <w:r>
        <w:rPr>
          <w:rFonts w:ascii="Arial" w:hAnsi="Arial" w:cs="Arial"/>
        </w:rPr>
        <w:t xml:space="preserve">Engaging with your community organisations in the planning phase can help make connections for when you are responding to an emergency.  </w:t>
      </w:r>
      <w:r w:rsidRPr="00C7360C">
        <w:rPr>
          <w:rFonts w:ascii="Arial" w:hAnsi="Arial" w:cs="Arial"/>
        </w:rPr>
        <w:t xml:space="preserve"> </w:t>
      </w:r>
    </w:p>
    <w:p w:rsidR="00A35053" w:rsidRDefault="00A35053" w:rsidP="0036340F">
      <w:pPr>
        <w:spacing w:after="0"/>
        <w:rPr>
          <w:rFonts w:ascii="Arial" w:hAnsi="Arial" w:cs="Arial"/>
        </w:rPr>
      </w:pPr>
    </w:p>
    <w:p w:rsidR="0036340F" w:rsidRDefault="00A35053" w:rsidP="0036340F">
      <w:pPr>
        <w:spacing w:after="0"/>
        <w:rPr>
          <w:rFonts w:ascii="Arial" w:hAnsi="Arial" w:cs="Arial"/>
        </w:rPr>
      </w:pPr>
      <w:r>
        <w:rPr>
          <w:rFonts w:ascii="Arial" w:hAnsi="Arial" w:cs="Arial"/>
        </w:rPr>
        <w:t xml:space="preserve">Contact </w:t>
      </w:r>
      <w:r w:rsidR="0036340F" w:rsidRPr="00C7360C">
        <w:rPr>
          <w:rFonts w:ascii="Arial" w:hAnsi="Arial" w:cs="Arial"/>
        </w:rPr>
        <w:t xml:space="preserve">voluntary and community organisations </w:t>
      </w:r>
      <w:r>
        <w:rPr>
          <w:rFonts w:ascii="Arial" w:hAnsi="Arial" w:cs="Arial"/>
        </w:rPr>
        <w:t>within your area to see who would be able to o</w:t>
      </w:r>
      <w:r w:rsidR="0036340F">
        <w:rPr>
          <w:rFonts w:ascii="Arial" w:hAnsi="Arial" w:cs="Arial"/>
        </w:rPr>
        <w:t>ffer</w:t>
      </w:r>
      <w:r>
        <w:rPr>
          <w:rFonts w:ascii="Arial" w:hAnsi="Arial" w:cs="Arial"/>
        </w:rPr>
        <w:t xml:space="preserve"> support when required. </w:t>
      </w:r>
    </w:p>
    <w:p w:rsidR="00A35053" w:rsidRDefault="00A35053" w:rsidP="0036340F">
      <w:pPr>
        <w:spacing w:after="0"/>
        <w:rPr>
          <w:rFonts w:ascii="Arial" w:hAnsi="Arial" w:cs="Arial"/>
        </w:rPr>
      </w:pPr>
    </w:p>
    <w:p w:rsidR="0036340F" w:rsidRDefault="00A35053" w:rsidP="00A35053">
      <w:pPr>
        <w:spacing w:after="0"/>
        <w:rPr>
          <w:rFonts w:ascii="Arial" w:hAnsi="Arial"/>
        </w:rPr>
      </w:pPr>
      <w:r w:rsidRPr="00A35053">
        <w:rPr>
          <w:rFonts w:ascii="Arial" w:hAnsi="Arial"/>
        </w:rPr>
        <w:t xml:space="preserve">Contact details of community </w:t>
      </w:r>
      <w:r>
        <w:rPr>
          <w:rFonts w:ascii="Arial" w:hAnsi="Arial"/>
        </w:rPr>
        <w:t>organisations that have agreed to help in an emergency, should</w:t>
      </w:r>
      <w:r w:rsidRPr="00A35053">
        <w:rPr>
          <w:rFonts w:ascii="Arial" w:hAnsi="Arial"/>
        </w:rPr>
        <w:t xml:space="preserve"> be recorded in </w:t>
      </w:r>
      <w:r w:rsidRPr="00A35053">
        <w:rPr>
          <w:rFonts w:ascii="Arial" w:hAnsi="Arial"/>
          <w:b/>
          <w:color w:val="ED7D31" w:themeColor="accent2"/>
        </w:rPr>
        <w:t xml:space="preserve">Appendix B </w:t>
      </w:r>
      <w:r w:rsidRPr="00A35053">
        <w:rPr>
          <w:rFonts w:ascii="Arial" w:hAnsi="Arial"/>
        </w:rPr>
        <w:t>of your plan.</w:t>
      </w:r>
    </w:p>
    <w:p w:rsidR="00881F37" w:rsidRDefault="00881F37" w:rsidP="00A35053">
      <w:pPr>
        <w:spacing w:after="0"/>
        <w:rPr>
          <w:rFonts w:ascii="Arial" w:hAnsi="Arial"/>
        </w:rPr>
      </w:pPr>
    </w:p>
    <w:p w:rsidR="00881F37" w:rsidRPr="00881F37" w:rsidRDefault="00881F37" w:rsidP="00881F37">
      <w:pPr>
        <w:shd w:val="clear" w:color="auto" w:fill="FFF2CC" w:themeFill="accent4" w:themeFillTint="33"/>
        <w:rPr>
          <w:rFonts w:ascii="Arial" w:hAnsi="Arial" w:cs="Arial"/>
          <w:sz w:val="24"/>
          <w:szCs w:val="24"/>
          <w:u w:val="single"/>
        </w:rPr>
      </w:pPr>
      <w:r w:rsidRPr="00881F37">
        <w:rPr>
          <w:rFonts w:ascii="Arial" w:hAnsi="Arial" w:cs="Arial"/>
          <w:sz w:val="24"/>
          <w:szCs w:val="24"/>
          <w:u w:val="single"/>
        </w:rPr>
        <w:t xml:space="preserve">Community Response Centre (CRC) </w:t>
      </w:r>
    </w:p>
    <w:p w:rsidR="00881F37" w:rsidRPr="00BA1B26" w:rsidRDefault="00881F37" w:rsidP="00881F37">
      <w:pPr>
        <w:rPr>
          <w:rFonts w:ascii="Arial" w:hAnsi="Arial" w:cs="Arial"/>
          <w:b/>
          <w:i/>
          <w:color w:val="0070C0"/>
          <w:szCs w:val="32"/>
        </w:rPr>
      </w:pPr>
      <w:r w:rsidRPr="00BA1B26">
        <w:rPr>
          <w:rFonts w:ascii="Arial" w:hAnsi="Arial" w:cs="Arial"/>
          <w:b/>
          <w:i/>
          <w:color w:val="0070C0"/>
          <w:szCs w:val="32"/>
        </w:rPr>
        <w:t>See Section 3.2 Full Plan / Section 8 Simplified Plan.</w:t>
      </w:r>
    </w:p>
    <w:p w:rsidR="00881F37" w:rsidRDefault="00881F37" w:rsidP="00881F37">
      <w:pPr>
        <w:rPr>
          <w:rFonts w:ascii="Arial" w:hAnsi="Arial"/>
        </w:rPr>
      </w:pPr>
      <w:r>
        <w:rPr>
          <w:rFonts w:ascii="Arial" w:hAnsi="Arial"/>
        </w:rPr>
        <w:t xml:space="preserve">A Community Response Centre (CRC) is a </w:t>
      </w:r>
      <w:r w:rsidRPr="00881F37">
        <w:rPr>
          <w:rFonts w:ascii="Arial" w:hAnsi="Arial"/>
          <w:u w:val="single"/>
        </w:rPr>
        <w:t>temporary</w:t>
      </w:r>
      <w:r>
        <w:rPr>
          <w:rFonts w:ascii="Arial" w:hAnsi="Arial"/>
        </w:rPr>
        <w:t xml:space="preserve"> community shelter.</w:t>
      </w:r>
    </w:p>
    <w:p w:rsidR="00881F37" w:rsidRDefault="00F17932" w:rsidP="00881F37">
      <w:pPr>
        <w:rPr>
          <w:rFonts w:ascii="Arial" w:hAnsi="Arial"/>
        </w:rPr>
      </w:pPr>
      <w:r>
        <w:rPr>
          <w:rFonts w:ascii="Arial" w:hAnsi="Arial"/>
        </w:rPr>
        <w:t>Community Response Centres</w:t>
      </w:r>
      <w:r w:rsidR="00881F37">
        <w:rPr>
          <w:rFonts w:ascii="Arial" w:hAnsi="Arial"/>
        </w:rPr>
        <w:t xml:space="preserve"> are used to help your community before the Local Authority can get to you to set up an off</w:t>
      </w:r>
      <w:r>
        <w:rPr>
          <w:rFonts w:ascii="Arial" w:hAnsi="Arial"/>
        </w:rPr>
        <w:t xml:space="preserve">icial Rest Centre. </w:t>
      </w:r>
      <w:r w:rsidR="00881F37">
        <w:rPr>
          <w:rFonts w:ascii="Arial" w:hAnsi="Arial"/>
        </w:rPr>
        <w:t>Once arrived</w:t>
      </w:r>
      <w:r>
        <w:rPr>
          <w:rFonts w:ascii="Arial" w:hAnsi="Arial"/>
        </w:rPr>
        <w:t>,</w:t>
      </w:r>
      <w:r w:rsidR="00881F37">
        <w:rPr>
          <w:rFonts w:ascii="Arial" w:hAnsi="Arial"/>
        </w:rPr>
        <w:t xml:space="preserve"> </w:t>
      </w:r>
      <w:r>
        <w:rPr>
          <w:rFonts w:ascii="Arial" w:hAnsi="Arial"/>
        </w:rPr>
        <w:t>Ashford Borough Council</w:t>
      </w:r>
      <w:r w:rsidR="00881F37">
        <w:rPr>
          <w:rFonts w:ascii="Arial" w:hAnsi="Arial"/>
        </w:rPr>
        <w:t xml:space="preserve"> may continue to use</w:t>
      </w:r>
      <w:r>
        <w:rPr>
          <w:rFonts w:ascii="Arial" w:hAnsi="Arial"/>
        </w:rPr>
        <w:t xml:space="preserve"> your CRC</w:t>
      </w:r>
      <w:r w:rsidR="00881F37">
        <w:rPr>
          <w:rFonts w:ascii="Arial" w:hAnsi="Arial"/>
        </w:rPr>
        <w:t xml:space="preserve"> where appropriate or </w:t>
      </w:r>
      <w:r>
        <w:rPr>
          <w:rFonts w:ascii="Arial" w:hAnsi="Arial"/>
        </w:rPr>
        <w:t>move evacuees to a more suitable</w:t>
      </w:r>
      <w:r w:rsidR="00881F37">
        <w:rPr>
          <w:rFonts w:ascii="Arial" w:hAnsi="Arial"/>
        </w:rPr>
        <w:t xml:space="preserve"> Rest Centre </w:t>
      </w:r>
      <w:proofErr w:type="gramStart"/>
      <w:r>
        <w:rPr>
          <w:rFonts w:ascii="Arial" w:hAnsi="Arial"/>
        </w:rPr>
        <w:t>location which</w:t>
      </w:r>
      <w:proofErr w:type="gramEnd"/>
      <w:r>
        <w:rPr>
          <w:rFonts w:ascii="Arial" w:hAnsi="Arial"/>
        </w:rPr>
        <w:t xml:space="preserve"> has been specifically identified to meet the needs of those evacuated.</w:t>
      </w:r>
    </w:p>
    <w:p w:rsidR="00F17932" w:rsidRDefault="00881F37" w:rsidP="00881F37">
      <w:pPr>
        <w:rPr>
          <w:rFonts w:ascii="Arial" w:hAnsi="Arial"/>
        </w:rPr>
      </w:pPr>
      <w:r w:rsidRPr="00EB4A8B">
        <w:rPr>
          <w:rFonts w:ascii="Arial" w:hAnsi="Arial"/>
        </w:rPr>
        <w:t xml:space="preserve">It might be necessary for some members of the community to </w:t>
      </w:r>
      <w:proofErr w:type="gramStart"/>
      <w:r w:rsidRPr="00EB4A8B">
        <w:rPr>
          <w:rFonts w:ascii="Arial" w:hAnsi="Arial"/>
        </w:rPr>
        <w:t>be evacuated</w:t>
      </w:r>
      <w:proofErr w:type="gramEnd"/>
      <w:r w:rsidRPr="00EB4A8B">
        <w:rPr>
          <w:rFonts w:ascii="Arial" w:hAnsi="Arial"/>
        </w:rPr>
        <w:t xml:space="preserve"> from th</w:t>
      </w:r>
      <w:r w:rsidR="00F17932">
        <w:rPr>
          <w:rFonts w:ascii="Arial" w:hAnsi="Arial"/>
        </w:rPr>
        <w:t xml:space="preserve">eir homes to a place of safety and a CRC provides a quick hub for this whilst a Rest Centre is set up. </w:t>
      </w:r>
    </w:p>
    <w:p w:rsidR="00F17932" w:rsidRDefault="00F17932" w:rsidP="00881F37">
      <w:pPr>
        <w:rPr>
          <w:rFonts w:ascii="Arial" w:hAnsi="Arial"/>
        </w:rPr>
      </w:pPr>
      <w:r>
        <w:rPr>
          <w:rFonts w:ascii="Arial" w:hAnsi="Arial"/>
        </w:rPr>
        <w:t xml:space="preserve">An ideal choice would be somewhere central and </w:t>
      </w:r>
      <w:proofErr w:type="gramStart"/>
      <w:r>
        <w:rPr>
          <w:rFonts w:ascii="Arial" w:hAnsi="Arial"/>
        </w:rPr>
        <w:t>well-known</w:t>
      </w:r>
      <w:proofErr w:type="gramEnd"/>
      <w:r>
        <w:rPr>
          <w:rFonts w:ascii="Arial" w:hAnsi="Arial"/>
        </w:rPr>
        <w:t xml:space="preserve"> to your community, such as the town/parish hall or local church or public house.</w:t>
      </w:r>
    </w:p>
    <w:p w:rsidR="00316676" w:rsidRDefault="00316676" w:rsidP="00881F37">
      <w:pPr>
        <w:rPr>
          <w:rFonts w:ascii="Arial" w:hAnsi="Arial"/>
        </w:rPr>
      </w:pPr>
      <w:r>
        <w:rPr>
          <w:rFonts w:ascii="Arial" w:hAnsi="Arial"/>
        </w:rPr>
        <w:t xml:space="preserve">Ensure that the managers of these buildings are aware of their inclusion in this plan and that they </w:t>
      </w:r>
      <w:proofErr w:type="gramStart"/>
      <w:r>
        <w:rPr>
          <w:rFonts w:ascii="Arial" w:hAnsi="Arial"/>
        </w:rPr>
        <w:t>are briefed</w:t>
      </w:r>
      <w:proofErr w:type="gramEnd"/>
      <w:r>
        <w:rPr>
          <w:rFonts w:ascii="Arial" w:hAnsi="Arial"/>
        </w:rPr>
        <w:t xml:space="preserve"> as to what might be expected of them in an emergency (for example to open the building out of hours), provide temporary shelter (including heating if appropriate) and refreshments to evacuees.  </w:t>
      </w:r>
    </w:p>
    <w:p w:rsidR="00F17932" w:rsidRPr="00881F37" w:rsidRDefault="00F17932" w:rsidP="00F17932">
      <w:pPr>
        <w:shd w:val="clear" w:color="auto" w:fill="FFF2CC" w:themeFill="accent4" w:themeFillTint="33"/>
        <w:rPr>
          <w:rFonts w:ascii="Arial" w:hAnsi="Arial" w:cs="Arial"/>
          <w:sz w:val="24"/>
          <w:szCs w:val="24"/>
          <w:u w:val="single"/>
        </w:rPr>
      </w:pPr>
      <w:r>
        <w:rPr>
          <w:rFonts w:ascii="Arial" w:hAnsi="Arial" w:cs="Arial"/>
          <w:sz w:val="24"/>
          <w:szCs w:val="24"/>
          <w:u w:val="single"/>
        </w:rPr>
        <w:t xml:space="preserve">Local Authority Rest </w:t>
      </w:r>
      <w:r w:rsidRPr="00881F37">
        <w:rPr>
          <w:rFonts w:ascii="Arial" w:hAnsi="Arial" w:cs="Arial"/>
          <w:sz w:val="24"/>
          <w:szCs w:val="24"/>
          <w:u w:val="single"/>
        </w:rPr>
        <w:t>Centre (</w:t>
      </w:r>
      <w:r>
        <w:rPr>
          <w:rFonts w:ascii="Arial" w:hAnsi="Arial" w:cs="Arial"/>
          <w:sz w:val="24"/>
          <w:szCs w:val="24"/>
          <w:u w:val="single"/>
        </w:rPr>
        <w:t>Welfare Centres</w:t>
      </w:r>
      <w:r w:rsidRPr="00881F37">
        <w:rPr>
          <w:rFonts w:ascii="Arial" w:hAnsi="Arial" w:cs="Arial"/>
          <w:sz w:val="24"/>
          <w:szCs w:val="24"/>
          <w:u w:val="single"/>
        </w:rPr>
        <w:t xml:space="preserve">) </w:t>
      </w:r>
    </w:p>
    <w:p w:rsidR="00F17932" w:rsidRPr="00BA1B26" w:rsidRDefault="00F17932" w:rsidP="00881F37">
      <w:pPr>
        <w:rPr>
          <w:rFonts w:ascii="Arial" w:hAnsi="Arial" w:cs="Arial"/>
          <w:b/>
          <w:i/>
          <w:color w:val="0070C0"/>
          <w:szCs w:val="32"/>
        </w:rPr>
      </w:pPr>
      <w:r w:rsidRPr="00BA1B26">
        <w:rPr>
          <w:rFonts w:ascii="Arial" w:hAnsi="Arial" w:cs="Arial"/>
          <w:b/>
          <w:i/>
          <w:color w:val="0070C0"/>
          <w:szCs w:val="32"/>
        </w:rPr>
        <w:t>See Section 3.3 Full Plan / Section 9 Simplified Plan.</w:t>
      </w:r>
    </w:p>
    <w:p w:rsidR="00881F37" w:rsidRDefault="00F17932" w:rsidP="00881F37">
      <w:pPr>
        <w:rPr>
          <w:rFonts w:ascii="Arial" w:hAnsi="Arial"/>
        </w:rPr>
      </w:pPr>
      <w:r>
        <w:rPr>
          <w:rFonts w:ascii="Arial" w:hAnsi="Arial"/>
        </w:rPr>
        <w:t xml:space="preserve">A Rest Centre is an established and authorised location, such as a </w:t>
      </w:r>
      <w:r w:rsidR="00881F37">
        <w:rPr>
          <w:rFonts w:ascii="Arial" w:hAnsi="Arial"/>
        </w:rPr>
        <w:t>Parish</w:t>
      </w:r>
      <w:r>
        <w:rPr>
          <w:rFonts w:ascii="Arial" w:hAnsi="Arial"/>
        </w:rPr>
        <w:t>/Village Hall, Sports Centre, Day Centres or Community Hall</w:t>
      </w:r>
      <w:r w:rsidR="00881F37">
        <w:rPr>
          <w:rFonts w:ascii="Arial" w:hAnsi="Arial"/>
        </w:rPr>
        <w:t xml:space="preserve">.  </w:t>
      </w:r>
    </w:p>
    <w:p w:rsidR="00316676" w:rsidRDefault="00316676" w:rsidP="00881F37">
      <w:pPr>
        <w:rPr>
          <w:rFonts w:ascii="Arial" w:hAnsi="Arial"/>
        </w:rPr>
      </w:pPr>
      <w:r>
        <w:rPr>
          <w:rFonts w:ascii="Arial" w:hAnsi="Arial"/>
        </w:rPr>
        <w:t>A REST CENTRE REMAINS THE RESPONSIBILITY OF ASHFORD BOROUGH COUNCIL. THE OPERATING OF A REST CENTRE WILL NOT INVOLVE COMMUNITY VOLUNTEERS ONCE ESTABLISHED.</w:t>
      </w:r>
    </w:p>
    <w:p w:rsidR="00F17932" w:rsidRPr="00F17932" w:rsidRDefault="00F17932" w:rsidP="00F17932">
      <w:pPr>
        <w:shd w:val="clear" w:color="auto" w:fill="FFF2CC" w:themeFill="accent4" w:themeFillTint="33"/>
        <w:rPr>
          <w:rFonts w:ascii="Arial" w:hAnsi="Arial"/>
          <w:sz w:val="24"/>
          <w:szCs w:val="24"/>
          <w:u w:val="single"/>
        </w:rPr>
      </w:pPr>
      <w:r w:rsidRPr="00F17932">
        <w:rPr>
          <w:rFonts w:ascii="Arial" w:hAnsi="Arial"/>
          <w:sz w:val="24"/>
          <w:szCs w:val="24"/>
          <w:u w:val="single"/>
        </w:rPr>
        <w:lastRenderedPageBreak/>
        <w:t>Evacuation considerations</w:t>
      </w:r>
    </w:p>
    <w:p w:rsidR="00881F37" w:rsidRDefault="00F17932" w:rsidP="00881F37">
      <w:pPr>
        <w:spacing w:after="0" w:line="240" w:lineRule="auto"/>
        <w:rPr>
          <w:rFonts w:ascii="Arial" w:hAnsi="Arial" w:cs="Arial"/>
          <w:szCs w:val="28"/>
        </w:rPr>
      </w:pPr>
      <w:r>
        <w:rPr>
          <w:rFonts w:ascii="Arial" w:hAnsi="Arial" w:cs="Arial"/>
          <w:szCs w:val="28"/>
        </w:rPr>
        <w:t xml:space="preserve">For both CRC’s and Rest Centres, the following </w:t>
      </w:r>
      <w:proofErr w:type="gramStart"/>
      <w:r>
        <w:rPr>
          <w:rFonts w:ascii="Arial" w:hAnsi="Arial" w:cs="Arial"/>
          <w:szCs w:val="28"/>
        </w:rPr>
        <w:t>should be considered</w:t>
      </w:r>
      <w:proofErr w:type="gramEnd"/>
      <w:r>
        <w:rPr>
          <w:rFonts w:ascii="Arial" w:hAnsi="Arial" w:cs="Arial"/>
          <w:szCs w:val="28"/>
        </w:rPr>
        <w:t>:</w:t>
      </w:r>
    </w:p>
    <w:p w:rsidR="00F17932" w:rsidRPr="00AB2A61" w:rsidRDefault="00F17932" w:rsidP="00881F37">
      <w:pPr>
        <w:spacing w:after="0" w:line="240" w:lineRule="auto"/>
        <w:rPr>
          <w:rFonts w:ascii="Arial" w:hAnsi="Arial" w:cs="Arial"/>
          <w:szCs w:val="28"/>
        </w:rPr>
      </w:pPr>
    </w:p>
    <w:p w:rsidR="00881F37" w:rsidRPr="00AB2A61" w:rsidRDefault="00881F37" w:rsidP="00881F37">
      <w:pPr>
        <w:pStyle w:val="ListParagraph"/>
        <w:numPr>
          <w:ilvl w:val="0"/>
          <w:numId w:val="5"/>
        </w:numPr>
        <w:spacing w:after="0" w:line="240" w:lineRule="auto"/>
        <w:rPr>
          <w:rFonts w:ascii="Arial" w:hAnsi="Arial" w:cs="Arial"/>
          <w:szCs w:val="28"/>
        </w:rPr>
      </w:pPr>
      <w:r>
        <w:rPr>
          <w:rFonts w:ascii="Arial" w:hAnsi="Arial" w:cs="Arial"/>
          <w:szCs w:val="28"/>
        </w:rPr>
        <w:t>n</w:t>
      </w:r>
      <w:r w:rsidRPr="00AB2A61">
        <w:rPr>
          <w:rFonts w:ascii="Arial" w:hAnsi="Arial" w:cs="Arial"/>
          <w:szCs w:val="28"/>
        </w:rPr>
        <w:t>ot be at risk from flooding</w:t>
      </w:r>
      <w:r>
        <w:rPr>
          <w:rFonts w:ascii="Arial" w:hAnsi="Arial" w:cs="Arial"/>
          <w:szCs w:val="28"/>
        </w:rPr>
        <w:t xml:space="preserve"> or other significant risks</w:t>
      </w:r>
    </w:p>
    <w:p w:rsidR="00881F37" w:rsidRDefault="00881F37" w:rsidP="00881F37">
      <w:pPr>
        <w:pStyle w:val="ListParagraph"/>
        <w:numPr>
          <w:ilvl w:val="0"/>
          <w:numId w:val="5"/>
        </w:numPr>
        <w:spacing w:after="0" w:line="240" w:lineRule="auto"/>
        <w:rPr>
          <w:rFonts w:ascii="Arial" w:hAnsi="Arial" w:cs="Arial"/>
          <w:szCs w:val="28"/>
        </w:rPr>
      </w:pPr>
      <w:r w:rsidRPr="00AB2A61">
        <w:rPr>
          <w:rFonts w:ascii="Arial" w:hAnsi="Arial" w:cs="Arial"/>
          <w:szCs w:val="28"/>
        </w:rPr>
        <w:t>an appropriate size</w:t>
      </w:r>
      <w:r>
        <w:rPr>
          <w:rFonts w:ascii="Arial" w:hAnsi="Arial" w:cs="Arial"/>
          <w:szCs w:val="28"/>
        </w:rPr>
        <w:t xml:space="preserve"> for the amount of potential evacuees</w:t>
      </w:r>
    </w:p>
    <w:p w:rsidR="00316676" w:rsidRDefault="00881F37" w:rsidP="00881F37">
      <w:pPr>
        <w:pStyle w:val="ListParagraph"/>
        <w:numPr>
          <w:ilvl w:val="0"/>
          <w:numId w:val="5"/>
        </w:numPr>
        <w:spacing w:after="0" w:line="240" w:lineRule="auto"/>
        <w:rPr>
          <w:rFonts w:ascii="Arial" w:hAnsi="Arial" w:cs="Arial"/>
          <w:szCs w:val="28"/>
        </w:rPr>
      </w:pPr>
      <w:r w:rsidRPr="00AB2A61">
        <w:rPr>
          <w:rFonts w:ascii="Arial" w:hAnsi="Arial" w:cs="Arial"/>
          <w:szCs w:val="28"/>
        </w:rPr>
        <w:t xml:space="preserve">has facilities including </w:t>
      </w:r>
      <w:r w:rsidR="00316676">
        <w:rPr>
          <w:rFonts w:ascii="Arial" w:hAnsi="Arial" w:cs="Arial"/>
          <w:szCs w:val="28"/>
        </w:rPr>
        <w:t>toilets</w:t>
      </w:r>
    </w:p>
    <w:p w:rsidR="00881F37" w:rsidRPr="00AB2A61" w:rsidRDefault="00316676" w:rsidP="00881F37">
      <w:pPr>
        <w:pStyle w:val="ListParagraph"/>
        <w:numPr>
          <w:ilvl w:val="0"/>
          <w:numId w:val="5"/>
        </w:numPr>
        <w:spacing w:after="0" w:line="240" w:lineRule="auto"/>
        <w:rPr>
          <w:rFonts w:ascii="Arial" w:hAnsi="Arial" w:cs="Arial"/>
          <w:szCs w:val="28"/>
        </w:rPr>
      </w:pPr>
      <w:r>
        <w:rPr>
          <w:rFonts w:ascii="Arial" w:hAnsi="Arial" w:cs="Arial"/>
          <w:szCs w:val="28"/>
        </w:rPr>
        <w:t>be suitable for all demographics of evacuees (such as children, disability access)</w:t>
      </w:r>
      <w:r w:rsidR="00881F37" w:rsidRPr="00AB2A61">
        <w:rPr>
          <w:rFonts w:ascii="Arial" w:hAnsi="Arial" w:cs="Arial"/>
          <w:szCs w:val="28"/>
        </w:rPr>
        <w:t xml:space="preserve"> </w:t>
      </w:r>
    </w:p>
    <w:p w:rsidR="00881F37" w:rsidRDefault="00881F37" w:rsidP="00881F37">
      <w:pPr>
        <w:spacing w:after="0" w:line="240" w:lineRule="auto"/>
        <w:rPr>
          <w:rFonts w:ascii="Arial" w:hAnsi="Arial" w:cs="Arial"/>
          <w:szCs w:val="28"/>
        </w:rPr>
      </w:pPr>
    </w:p>
    <w:p w:rsidR="00881F37" w:rsidRDefault="00881F37" w:rsidP="00881F37">
      <w:pPr>
        <w:spacing w:after="0" w:line="240" w:lineRule="auto"/>
        <w:rPr>
          <w:rFonts w:ascii="Arial" w:hAnsi="Arial" w:cs="Arial"/>
          <w:szCs w:val="28"/>
        </w:rPr>
      </w:pPr>
      <w:r>
        <w:rPr>
          <w:rFonts w:ascii="Arial" w:hAnsi="Arial" w:cs="Arial"/>
          <w:szCs w:val="28"/>
        </w:rPr>
        <w:t xml:space="preserve">When </w:t>
      </w:r>
      <w:r w:rsidR="00316676">
        <w:rPr>
          <w:rFonts w:ascii="Arial" w:hAnsi="Arial" w:cs="Arial"/>
          <w:szCs w:val="28"/>
        </w:rPr>
        <w:t xml:space="preserve">people are initially </w:t>
      </w:r>
      <w:r w:rsidRPr="00C460D5">
        <w:rPr>
          <w:rFonts w:ascii="Arial" w:hAnsi="Arial" w:cs="Arial"/>
          <w:szCs w:val="28"/>
        </w:rPr>
        <w:t>evacuat</w:t>
      </w:r>
      <w:r w:rsidR="00316676">
        <w:rPr>
          <w:rFonts w:ascii="Arial" w:hAnsi="Arial" w:cs="Arial"/>
          <w:szCs w:val="28"/>
        </w:rPr>
        <w:t>ed, please</w:t>
      </w:r>
      <w:r w:rsidRPr="00C460D5">
        <w:rPr>
          <w:rFonts w:ascii="Arial" w:hAnsi="Arial" w:cs="Arial"/>
          <w:szCs w:val="28"/>
        </w:rPr>
        <w:t xml:space="preserve"> consider:</w:t>
      </w:r>
    </w:p>
    <w:p w:rsidR="00316676" w:rsidRPr="00C460D5" w:rsidRDefault="00316676" w:rsidP="00881F37">
      <w:pPr>
        <w:spacing w:after="0" w:line="240" w:lineRule="auto"/>
        <w:rPr>
          <w:rFonts w:ascii="Arial" w:hAnsi="Arial" w:cs="Arial"/>
          <w:szCs w:val="28"/>
        </w:rPr>
      </w:pPr>
    </w:p>
    <w:p w:rsidR="00881F37" w:rsidRPr="00C460D5" w:rsidRDefault="00881F37" w:rsidP="00881F37">
      <w:pPr>
        <w:pStyle w:val="ListParagraph"/>
        <w:numPr>
          <w:ilvl w:val="0"/>
          <w:numId w:val="6"/>
        </w:numPr>
        <w:spacing w:after="0" w:line="240" w:lineRule="auto"/>
        <w:rPr>
          <w:rFonts w:ascii="Arial" w:hAnsi="Arial" w:cs="Arial"/>
          <w:szCs w:val="28"/>
        </w:rPr>
      </w:pPr>
      <w:r w:rsidRPr="00316676">
        <w:rPr>
          <w:rFonts w:ascii="Arial" w:hAnsi="Arial" w:cs="Arial"/>
          <w:b/>
          <w:szCs w:val="28"/>
        </w:rPr>
        <w:t>Who needs to go first?</w:t>
      </w:r>
      <w:r>
        <w:rPr>
          <w:rFonts w:ascii="Arial" w:hAnsi="Arial" w:cs="Arial"/>
          <w:szCs w:val="28"/>
        </w:rPr>
        <w:t xml:space="preserve"> </w:t>
      </w:r>
      <w:r w:rsidR="00316676">
        <w:rPr>
          <w:rFonts w:ascii="Arial" w:hAnsi="Arial" w:cs="Arial"/>
          <w:szCs w:val="28"/>
        </w:rPr>
        <w:t>R</w:t>
      </w:r>
      <w:r>
        <w:rPr>
          <w:rFonts w:ascii="Arial" w:hAnsi="Arial" w:cs="Arial"/>
          <w:szCs w:val="28"/>
        </w:rPr>
        <w:t>efer to your vulnerable persons list, but also consider the ri</w:t>
      </w:r>
      <w:r w:rsidR="00316676">
        <w:rPr>
          <w:rFonts w:ascii="Arial" w:hAnsi="Arial" w:cs="Arial"/>
          <w:szCs w:val="28"/>
        </w:rPr>
        <w:t>sk and how it may affect people (</w:t>
      </w:r>
      <w:r>
        <w:rPr>
          <w:rFonts w:ascii="Arial" w:hAnsi="Arial" w:cs="Arial"/>
          <w:szCs w:val="28"/>
        </w:rPr>
        <w:t>Some people may become vulnerable because of the incident that would not normally be considered vulnerable</w:t>
      </w:r>
      <w:r w:rsidR="00316676">
        <w:rPr>
          <w:rFonts w:ascii="Arial" w:hAnsi="Arial" w:cs="Arial"/>
          <w:szCs w:val="28"/>
        </w:rPr>
        <w:t>)</w:t>
      </w:r>
    </w:p>
    <w:p w:rsidR="00881F37" w:rsidRPr="00C460D5" w:rsidRDefault="00881F37" w:rsidP="00881F37">
      <w:pPr>
        <w:pStyle w:val="ListParagraph"/>
        <w:numPr>
          <w:ilvl w:val="0"/>
          <w:numId w:val="6"/>
        </w:numPr>
        <w:spacing w:after="0" w:line="240" w:lineRule="auto"/>
        <w:rPr>
          <w:rFonts w:ascii="Arial" w:hAnsi="Arial" w:cs="Arial"/>
          <w:szCs w:val="28"/>
        </w:rPr>
      </w:pPr>
      <w:r w:rsidRPr="00316676">
        <w:rPr>
          <w:rFonts w:ascii="Arial" w:hAnsi="Arial" w:cs="Arial"/>
          <w:b/>
          <w:szCs w:val="28"/>
        </w:rPr>
        <w:t>What routes will they take?</w:t>
      </w:r>
      <w:r>
        <w:rPr>
          <w:rFonts w:ascii="Arial" w:hAnsi="Arial" w:cs="Arial"/>
          <w:szCs w:val="28"/>
        </w:rPr>
        <w:t xml:space="preserve">  </w:t>
      </w:r>
      <w:r w:rsidR="00316676">
        <w:rPr>
          <w:rFonts w:ascii="Arial" w:hAnsi="Arial" w:cs="Arial"/>
          <w:szCs w:val="28"/>
        </w:rPr>
        <w:t>Ensure location is accessible and</w:t>
      </w:r>
      <w:r>
        <w:rPr>
          <w:rFonts w:ascii="Arial" w:hAnsi="Arial" w:cs="Arial"/>
          <w:szCs w:val="28"/>
        </w:rPr>
        <w:t xml:space="preserve"> not affected by the incident.</w:t>
      </w:r>
    </w:p>
    <w:p w:rsidR="00881F37" w:rsidRDefault="00881F37" w:rsidP="00881F37">
      <w:pPr>
        <w:pStyle w:val="ListParagraph"/>
        <w:numPr>
          <w:ilvl w:val="0"/>
          <w:numId w:val="6"/>
        </w:numPr>
        <w:spacing w:after="0" w:line="240" w:lineRule="auto"/>
        <w:rPr>
          <w:rFonts w:ascii="Arial" w:hAnsi="Arial" w:cs="Arial"/>
          <w:szCs w:val="28"/>
        </w:rPr>
      </w:pPr>
      <w:r w:rsidRPr="00316676">
        <w:rPr>
          <w:rFonts w:ascii="Arial" w:hAnsi="Arial" w:cs="Arial"/>
          <w:b/>
          <w:szCs w:val="28"/>
        </w:rPr>
        <w:t>Who will tell people they need to evacuate?</w:t>
      </w:r>
      <w:r>
        <w:rPr>
          <w:rFonts w:ascii="Arial" w:hAnsi="Arial" w:cs="Arial"/>
          <w:szCs w:val="28"/>
        </w:rPr>
        <w:t xml:space="preserve">  </w:t>
      </w:r>
      <w:r w:rsidR="00316676">
        <w:rPr>
          <w:rFonts w:ascii="Arial" w:hAnsi="Arial" w:cs="Arial"/>
          <w:szCs w:val="28"/>
        </w:rPr>
        <w:t>U</w:t>
      </w:r>
      <w:r>
        <w:rPr>
          <w:rFonts w:ascii="Arial" w:hAnsi="Arial" w:cs="Arial"/>
          <w:szCs w:val="28"/>
        </w:rPr>
        <w:t>se your C</w:t>
      </w:r>
      <w:r w:rsidR="00316676">
        <w:rPr>
          <w:rFonts w:ascii="Arial" w:hAnsi="Arial" w:cs="Arial"/>
          <w:szCs w:val="28"/>
        </w:rPr>
        <w:t>ommunity Resilience Volunteers to knock on doors if the emergency services have instructed for evacuation to take place.</w:t>
      </w:r>
    </w:p>
    <w:p w:rsidR="00881F37" w:rsidRPr="00C460D5" w:rsidRDefault="00881F37" w:rsidP="00881F37">
      <w:pPr>
        <w:pStyle w:val="ListParagraph"/>
        <w:spacing w:after="0" w:line="240" w:lineRule="auto"/>
        <w:rPr>
          <w:rFonts w:ascii="Arial" w:hAnsi="Arial" w:cs="Arial"/>
          <w:szCs w:val="28"/>
        </w:rPr>
      </w:pPr>
    </w:p>
    <w:p w:rsidR="00881F37" w:rsidRPr="00A35053" w:rsidRDefault="00881F37" w:rsidP="00316676">
      <w:pPr>
        <w:rPr>
          <w:rFonts w:ascii="Arial" w:hAnsi="Arial"/>
        </w:rPr>
      </w:pPr>
      <w:r>
        <w:rPr>
          <w:rFonts w:ascii="Arial" w:hAnsi="Arial"/>
        </w:rPr>
        <w:t>Once arrived</w:t>
      </w:r>
      <w:r w:rsidR="00316676">
        <w:rPr>
          <w:rFonts w:ascii="Arial" w:hAnsi="Arial"/>
        </w:rPr>
        <w:t xml:space="preserve"> at a Local Authority Rest Centre,</w:t>
      </w:r>
      <w:r>
        <w:rPr>
          <w:rFonts w:ascii="Arial" w:hAnsi="Arial"/>
        </w:rPr>
        <w:t xml:space="preserve"> appropriate responding agencies will assess </w:t>
      </w:r>
      <w:r w:rsidRPr="00EB4A8B">
        <w:rPr>
          <w:rFonts w:ascii="Arial" w:hAnsi="Arial"/>
        </w:rPr>
        <w:t>their needs and assistance</w:t>
      </w:r>
      <w:r>
        <w:rPr>
          <w:rFonts w:ascii="Arial" w:hAnsi="Arial"/>
        </w:rPr>
        <w:t xml:space="preserve"> needed</w:t>
      </w:r>
      <w:r w:rsidRPr="00EB4A8B">
        <w:rPr>
          <w:rFonts w:ascii="Arial" w:hAnsi="Arial"/>
        </w:rPr>
        <w:t>.</w:t>
      </w:r>
      <w:r>
        <w:rPr>
          <w:rFonts w:ascii="Arial" w:hAnsi="Arial"/>
        </w:rPr>
        <w:t xml:space="preserve"> </w:t>
      </w:r>
      <w:r w:rsidRPr="00EB4A8B">
        <w:rPr>
          <w:rFonts w:ascii="Arial" w:hAnsi="Arial"/>
        </w:rPr>
        <w:t xml:space="preserve"> Immediate personal needs </w:t>
      </w:r>
      <w:proofErr w:type="gramStart"/>
      <w:r w:rsidRPr="00EB4A8B">
        <w:rPr>
          <w:rFonts w:ascii="Arial" w:hAnsi="Arial"/>
        </w:rPr>
        <w:t xml:space="preserve">will be </w:t>
      </w:r>
      <w:r w:rsidR="00316676">
        <w:rPr>
          <w:rFonts w:ascii="Arial" w:hAnsi="Arial"/>
        </w:rPr>
        <w:t>met</w:t>
      </w:r>
      <w:proofErr w:type="gramEnd"/>
      <w:r w:rsidR="00316676">
        <w:rPr>
          <w:rFonts w:ascii="Arial" w:hAnsi="Arial"/>
        </w:rPr>
        <w:t xml:space="preserve"> and over</w:t>
      </w:r>
      <w:r w:rsidRPr="00EB4A8B">
        <w:rPr>
          <w:rFonts w:ascii="Arial" w:hAnsi="Arial"/>
        </w:rPr>
        <w:t>night accommodation arranged if necessary.</w:t>
      </w:r>
      <w:r>
        <w:rPr>
          <w:rFonts w:ascii="Arial" w:hAnsi="Arial"/>
        </w:rPr>
        <w:t xml:space="preserve">  </w:t>
      </w:r>
    </w:p>
    <w:p w:rsidR="0036340F" w:rsidRPr="00683BF9" w:rsidRDefault="00683BF9" w:rsidP="00683BF9">
      <w:pPr>
        <w:pStyle w:val="Heading2"/>
        <w:numPr>
          <w:ilvl w:val="0"/>
          <w:numId w:val="0"/>
        </w:numPr>
        <w:shd w:val="clear" w:color="auto" w:fill="FFF2CC" w:themeFill="accent4" w:themeFillTint="33"/>
        <w:rPr>
          <w:color w:val="auto"/>
          <w:sz w:val="24"/>
          <w:szCs w:val="24"/>
          <w:u w:val="single"/>
        </w:rPr>
      </w:pPr>
      <w:r w:rsidRPr="00683BF9">
        <w:rPr>
          <w:color w:val="auto"/>
          <w:sz w:val="24"/>
          <w:szCs w:val="24"/>
          <w:u w:val="single"/>
        </w:rPr>
        <w:t>Central Information Points</w:t>
      </w:r>
    </w:p>
    <w:p w:rsidR="0036340F" w:rsidRDefault="0036340F" w:rsidP="0036340F">
      <w:pPr>
        <w:spacing w:after="0" w:line="254" w:lineRule="exact"/>
        <w:ind w:right="-7"/>
        <w:jc w:val="both"/>
        <w:rPr>
          <w:rFonts w:ascii="Arial" w:hAnsi="Arial"/>
        </w:rPr>
      </w:pPr>
    </w:p>
    <w:p w:rsidR="00683BF9" w:rsidRDefault="00683BF9" w:rsidP="0036340F">
      <w:pPr>
        <w:spacing w:after="0" w:line="254" w:lineRule="exact"/>
        <w:ind w:right="-7"/>
        <w:jc w:val="both"/>
        <w:rPr>
          <w:rFonts w:ascii="Arial" w:eastAsia="Times New Roman" w:hAnsi="Arial" w:cs="Arial"/>
          <w:szCs w:val="24"/>
          <w:lang w:val="en-US"/>
        </w:rPr>
      </w:pPr>
      <w:r>
        <w:rPr>
          <w:rFonts w:ascii="Arial" w:eastAsia="Times New Roman" w:hAnsi="Arial" w:cs="Arial"/>
          <w:szCs w:val="24"/>
          <w:lang w:val="en-US"/>
        </w:rPr>
        <w:t xml:space="preserve">When using a CRC, this </w:t>
      </w:r>
      <w:proofErr w:type="gramStart"/>
      <w:r>
        <w:rPr>
          <w:rFonts w:ascii="Arial" w:eastAsia="Times New Roman" w:hAnsi="Arial" w:cs="Arial"/>
          <w:szCs w:val="24"/>
          <w:lang w:val="en-US"/>
        </w:rPr>
        <w:t>can also be used</w:t>
      </w:r>
      <w:proofErr w:type="gramEnd"/>
      <w:r>
        <w:rPr>
          <w:rFonts w:ascii="Arial" w:eastAsia="Times New Roman" w:hAnsi="Arial" w:cs="Arial"/>
          <w:szCs w:val="24"/>
          <w:lang w:val="en-US"/>
        </w:rPr>
        <w:t xml:space="preserve"> as a Central Information Point for the community. This can double up in use in the immediate response to an emergency but can also remain open to the community after the evacuees have moved to a Local Authority Rest Centre to provide information to local residents. This will remain as operated solely by the Community Resilience Response Team.</w:t>
      </w:r>
    </w:p>
    <w:p w:rsidR="00683BF9" w:rsidRDefault="00683BF9" w:rsidP="0036340F">
      <w:pPr>
        <w:spacing w:after="0" w:line="254" w:lineRule="exact"/>
        <w:ind w:right="-7"/>
        <w:jc w:val="both"/>
        <w:rPr>
          <w:rFonts w:ascii="Arial" w:eastAsia="Times New Roman" w:hAnsi="Arial" w:cs="Arial"/>
          <w:szCs w:val="24"/>
          <w:lang w:val="en-US"/>
        </w:rPr>
      </w:pPr>
    </w:p>
    <w:p w:rsidR="0036340F" w:rsidRPr="00F92EA8" w:rsidRDefault="0036340F" w:rsidP="0036340F">
      <w:pPr>
        <w:spacing w:after="0" w:line="254" w:lineRule="exact"/>
        <w:ind w:right="-7"/>
        <w:jc w:val="both"/>
        <w:rPr>
          <w:rFonts w:ascii="Arial" w:eastAsia="Times New Roman" w:hAnsi="Arial" w:cs="Arial"/>
          <w:szCs w:val="24"/>
          <w:lang w:val="en-US"/>
        </w:rPr>
      </w:pPr>
      <w:r w:rsidRPr="00F92EA8">
        <w:rPr>
          <w:rFonts w:ascii="Arial" w:eastAsia="Times New Roman" w:hAnsi="Arial" w:cs="Arial"/>
          <w:szCs w:val="24"/>
          <w:lang w:val="en-US"/>
        </w:rPr>
        <w:t>The main functions are to:</w:t>
      </w:r>
    </w:p>
    <w:p w:rsidR="0036340F" w:rsidRPr="00F92EA8" w:rsidRDefault="0036340F" w:rsidP="0036340F">
      <w:pPr>
        <w:spacing w:after="0" w:line="254" w:lineRule="exact"/>
        <w:ind w:left="1080" w:right="-7" w:hanging="360"/>
        <w:jc w:val="both"/>
        <w:rPr>
          <w:rFonts w:ascii="Arial" w:eastAsia="Times New Roman" w:hAnsi="Arial" w:cs="Arial"/>
          <w:szCs w:val="24"/>
          <w:lang w:val="en-US"/>
        </w:rPr>
      </w:pPr>
    </w:p>
    <w:p w:rsidR="0036340F" w:rsidRPr="00683BF9" w:rsidRDefault="0036340F" w:rsidP="00683BF9">
      <w:pPr>
        <w:pStyle w:val="ListParagraph"/>
        <w:numPr>
          <w:ilvl w:val="0"/>
          <w:numId w:val="6"/>
        </w:numPr>
        <w:spacing w:after="0" w:line="240" w:lineRule="auto"/>
        <w:ind w:right="-7"/>
        <w:rPr>
          <w:rFonts w:ascii="Arial" w:hAnsi="Arial"/>
        </w:rPr>
      </w:pPr>
      <w:r w:rsidRPr="00683BF9">
        <w:rPr>
          <w:rFonts w:ascii="Arial" w:eastAsia="Times New Roman" w:hAnsi="Arial" w:cs="Arial"/>
          <w:szCs w:val="24"/>
          <w:lang w:val="en-US"/>
        </w:rPr>
        <w:t xml:space="preserve">To provide a recognised point from which all matters relating to the community’s response </w:t>
      </w:r>
      <w:proofErr w:type="gramStart"/>
      <w:r w:rsidRPr="00683BF9">
        <w:rPr>
          <w:rFonts w:ascii="Arial" w:eastAsia="Times New Roman" w:hAnsi="Arial" w:cs="Arial"/>
          <w:szCs w:val="24"/>
          <w:lang w:val="en-US"/>
        </w:rPr>
        <w:t>can be managed</w:t>
      </w:r>
      <w:proofErr w:type="gramEnd"/>
      <w:r w:rsidRPr="00683BF9">
        <w:rPr>
          <w:rFonts w:ascii="Arial" w:eastAsia="Times New Roman" w:hAnsi="Arial" w:cs="Arial"/>
          <w:szCs w:val="24"/>
          <w:lang w:val="en-US"/>
        </w:rPr>
        <w:t xml:space="preserve"> and the team can work effectively during an incident. </w:t>
      </w:r>
    </w:p>
    <w:p w:rsidR="0036340F" w:rsidRPr="00683BF9" w:rsidRDefault="0036340F" w:rsidP="00683BF9">
      <w:pPr>
        <w:pStyle w:val="ListParagraph"/>
        <w:numPr>
          <w:ilvl w:val="0"/>
          <w:numId w:val="6"/>
        </w:numPr>
        <w:spacing w:after="0" w:line="240" w:lineRule="auto"/>
        <w:ind w:right="-7"/>
        <w:rPr>
          <w:rFonts w:ascii="Arial" w:hAnsi="Arial"/>
        </w:rPr>
      </w:pPr>
      <w:r w:rsidRPr="00683BF9">
        <w:rPr>
          <w:rFonts w:ascii="Arial" w:eastAsia="Times New Roman" w:hAnsi="Arial" w:cs="Arial"/>
          <w:szCs w:val="24"/>
          <w:lang w:val="en-US"/>
        </w:rPr>
        <w:t xml:space="preserve">Liaise with </w:t>
      </w:r>
      <w:r w:rsidR="00683BF9">
        <w:rPr>
          <w:rFonts w:ascii="Arial" w:eastAsia="Times New Roman" w:hAnsi="Arial" w:cs="Arial"/>
          <w:szCs w:val="24"/>
          <w:lang w:val="en-US"/>
        </w:rPr>
        <w:t>Ashford Borough Council</w:t>
      </w:r>
      <w:r w:rsidRPr="00683BF9">
        <w:rPr>
          <w:rFonts w:ascii="Arial" w:eastAsia="Times New Roman" w:hAnsi="Arial" w:cs="Arial"/>
          <w:szCs w:val="24"/>
          <w:lang w:val="en-US"/>
        </w:rPr>
        <w:t xml:space="preserve"> and request any support required.</w:t>
      </w:r>
    </w:p>
    <w:p w:rsidR="0036340F" w:rsidRPr="00683BF9" w:rsidRDefault="0036340F" w:rsidP="00683BF9">
      <w:pPr>
        <w:pStyle w:val="ListParagraph"/>
        <w:numPr>
          <w:ilvl w:val="0"/>
          <w:numId w:val="6"/>
        </w:numPr>
        <w:spacing w:after="0" w:line="240" w:lineRule="auto"/>
        <w:ind w:right="-7"/>
        <w:jc w:val="both"/>
        <w:rPr>
          <w:rFonts w:ascii="Arial" w:eastAsia="Times New Roman" w:hAnsi="Arial" w:cs="Arial"/>
          <w:lang w:eastAsia="en-GB"/>
        </w:rPr>
      </w:pPr>
      <w:r w:rsidRPr="00683BF9">
        <w:rPr>
          <w:rFonts w:ascii="Arial" w:eastAsia="Times New Roman" w:hAnsi="Arial" w:cs="Arial"/>
          <w:lang w:eastAsia="en-GB"/>
        </w:rPr>
        <w:t>It will a</w:t>
      </w:r>
      <w:r w:rsidR="00683BF9">
        <w:rPr>
          <w:rFonts w:ascii="Arial" w:eastAsia="Times New Roman" w:hAnsi="Arial" w:cs="Arial"/>
          <w:lang w:eastAsia="en-GB"/>
        </w:rPr>
        <w:t>ct as the focus for the co</w:t>
      </w:r>
      <w:r w:rsidRPr="00683BF9">
        <w:rPr>
          <w:rFonts w:ascii="Arial" w:eastAsia="Times New Roman" w:hAnsi="Arial" w:cs="Arial"/>
          <w:lang w:eastAsia="en-GB"/>
        </w:rPr>
        <w:t>ordination of the community’s activity.</w:t>
      </w:r>
    </w:p>
    <w:p w:rsidR="0036340F" w:rsidRPr="00683BF9" w:rsidRDefault="0036340F" w:rsidP="00683BF9">
      <w:pPr>
        <w:pStyle w:val="ListParagraph"/>
        <w:numPr>
          <w:ilvl w:val="0"/>
          <w:numId w:val="6"/>
        </w:numPr>
        <w:spacing w:after="0" w:line="240" w:lineRule="auto"/>
        <w:ind w:right="-7"/>
        <w:rPr>
          <w:rFonts w:ascii="Arial" w:eastAsia="Times New Roman" w:hAnsi="Arial" w:cs="Arial"/>
          <w:lang w:val="en-US"/>
        </w:rPr>
      </w:pPr>
      <w:r w:rsidRPr="00683BF9">
        <w:rPr>
          <w:rFonts w:ascii="Arial" w:eastAsia="Times New Roman" w:hAnsi="Arial" w:cs="Arial"/>
          <w:lang w:val="en-US"/>
        </w:rPr>
        <w:t>Receive, collate, display and distribute information.</w:t>
      </w:r>
    </w:p>
    <w:p w:rsidR="0036340F" w:rsidRPr="00683BF9" w:rsidRDefault="0036340F" w:rsidP="00683BF9">
      <w:pPr>
        <w:pStyle w:val="ListParagraph"/>
        <w:numPr>
          <w:ilvl w:val="0"/>
          <w:numId w:val="6"/>
        </w:numPr>
        <w:spacing w:after="0" w:line="240" w:lineRule="auto"/>
        <w:ind w:right="-7"/>
        <w:jc w:val="both"/>
        <w:rPr>
          <w:rFonts w:ascii="Arial" w:eastAsia="Times New Roman" w:hAnsi="Arial" w:cs="Arial"/>
          <w:lang w:eastAsia="en-GB"/>
        </w:rPr>
      </w:pPr>
      <w:r w:rsidRPr="00683BF9">
        <w:rPr>
          <w:rFonts w:ascii="Arial" w:eastAsia="Times New Roman" w:hAnsi="Arial" w:cs="Arial"/>
          <w:lang w:eastAsia="en-GB"/>
        </w:rPr>
        <w:t>Assess the initial situation and, as the incident</w:t>
      </w:r>
      <w:r w:rsidR="00683BF9">
        <w:rPr>
          <w:rFonts w:ascii="Arial" w:eastAsia="Times New Roman" w:hAnsi="Arial" w:cs="Arial"/>
          <w:lang w:eastAsia="en-GB"/>
        </w:rPr>
        <w:t xml:space="preserve"> develops, determine priorities for your community. This information can be passed on to Ashford Borough Council and help determine support required in recovery.</w:t>
      </w:r>
    </w:p>
    <w:p w:rsidR="0036340F" w:rsidRPr="00683BF9" w:rsidRDefault="0036340F" w:rsidP="00683BF9">
      <w:pPr>
        <w:pStyle w:val="ListParagraph"/>
        <w:numPr>
          <w:ilvl w:val="0"/>
          <w:numId w:val="6"/>
        </w:numPr>
        <w:spacing w:after="0" w:line="240" w:lineRule="auto"/>
        <w:ind w:right="-7"/>
        <w:rPr>
          <w:rFonts w:ascii="Arial" w:eastAsia="Times New Roman" w:hAnsi="Arial" w:cs="Arial"/>
          <w:lang w:val="en-US"/>
        </w:rPr>
      </w:pPr>
      <w:r w:rsidRPr="00683BF9">
        <w:rPr>
          <w:rFonts w:ascii="Arial" w:eastAsia="Times New Roman" w:hAnsi="Arial" w:cs="Arial"/>
          <w:lang w:val="en-US"/>
        </w:rPr>
        <w:t>Maintain efficient communication links with all responding agencies and the community.</w:t>
      </w:r>
    </w:p>
    <w:p w:rsidR="0036340F" w:rsidRPr="00683BF9" w:rsidRDefault="0036340F" w:rsidP="00683BF9">
      <w:pPr>
        <w:pStyle w:val="ListParagraph"/>
        <w:numPr>
          <w:ilvl w:val="0"/>
          <w:numId w:val="6"/>
        </w:numPr>
        <w:spacing w:after="0" w:line="240" w:lineRule="auto"/>
        <w:ind w:right="-7"/>
        <w:rPr>
          <w:rFonts w:ascii="Arial" w:eastAsia="Times New Roman" w:hAnsi="Arial" w:cs="Arial"/>
          <w:lang w:val="en-US"/>
        </w:rPr>
      </w:pPr>
      <w:r w:rsidRPr="00683BF9">
        <w:rPr>
          <w:rFonts w:ascii="Arial" w:eastAsia="Times New Roman" w:hAnsi="Arial" w:cs="Arial"/>
          <w:lang w:val="en-US"/>
        </w:rPr>
        <w:t>Record financial transactions arising from the emergency.</w:t>
      </w:r>
    </w:p>
    <w:p w:rsidR="0036340F" w:rsidRPr="00683BF9" w:rsidRDefault="0036340F" w:rsidP="00683BF9">
      <w:pPr>
        <w:pStyle w:val="ListParagraph"/>
        <w:numPr>
          <w:ilvl w:val="0"/>
          <w:numId w:val="6"/>
        </w:numPr>
        <w:spacing w:after="0" w:line="240" w:lineRule="auto"/>
        <w:ind w:right="-7"/>
        <w:rPr>
          <w:rFonts w:ascii="Arial" w:eastAsia="Times New Roman" w:hAnsi="Arial" w:cs="Arial"/>
          <w:lang w:val="en-US"/>
        </w:rPr>
      </w:pPr>
      <w:r w:rsidRPr="00683BF9">
        <w:rPr>
          <w:rFonts w:ascii="Arial" w:eastAsia="Times New Roman" w:hAnsi="Arial" w:cs="Arial"/>
          <w:lang w:val="en-US"/>
        </w:rPr>
        <w:t xml:space="preserve">Maintain a record of your decisions and actions taken </w:t>
      </w:r>
      <w:r w:rsidR="00683BF9" w:rsidRPr="00683BF9">
        <w:rPr>
          <w:rFonts w:ascii="Arial" w:eastAsia="Times New Roman" w:hAnsi="Arial" w:cs="Arial"/>
          <w:lang w:val="en-US"/>
        </w:rPr>
        <w:t xml:space="preserve">using incident and decision log in </w:t>
      </w:r>
      <w:r w:rsidR="00683BF9" w:rsidRPr="00683BF9">
        <w:rPr>
          <w:rFonts w:ascii="Arial" w:eastAsia="Times New Roman" w:hAnsi="Arial" w:cs="Arial"/>
          <w:b/>
          <w:color w:val="ED7D31" w:themeColor="accent2"/>
          <w:lang w:val="en-US"/>
        </w:rPr>
        <w:t>Appendix C.</w:t>
      </w:r>
    </w:p>
    <w:p w:rsidR="0036340F" w:rsidRDefault="0036340F" w:rsidP="0036340F">
      <w:pPr>
        <w:spacing w:after="0" w:line="240" w:lineRule="auto"/>
        <w:ind w:left="700" w:right="-7"/>
        <w:rPr>
          <w:rFonts w:ascii="Arial" w:eastAsia="Times New Roman" w:hAnsi="Arial" w:cs="Arial"/>
          <w:highlight w:val="yellow"/>
          <w:lang w:val="en-US"/>
        </w:rPr>
      </w:pPr>
    </w:p>
    <w:p w:rsidR="00683BF9" w:rsidRDefault="00683BF9" w:rsidP="00683BF9">
      <w:pPr>
        <w:spacing w:after="0" w:line="240" w:lineRule="auto"/>
        <w:ind w:right="-7"/>
        <w:rPr>
          <w:rFonts w:ascii="Arial" w:eastAsia="Times New Roman" w:hAnsi="Arial" w:cs="Arial"/>
          <w:lang w:val="en-US"/>
        </w:rPr>
      </w:pPr>
      <w:r>
        <w:rPr>
          <w:rFonts w:ascii="Arial" w:eastAsia="Times New Roman" w:hAnsi="Arial" w:cs="Arial"/>
          <w:lang w:val="en-US"/>
        </w:rPr>
        <w:t>Considerations for location:</w:t>
      </w:r>
    </w:p>
    <w:p w:rsidR="00683BF9" w:rsidRDefault="00683BF9" w:rsidP="00683BF9">
      <w:pPr>
        <w:spacing w:after="0" w:line="240" w:lineRule="auto"/>
        <w:ind w:right="-7"/>
        <w:rPr>
          <w:rFonts w:ascii="Arial" w:eastAsia="Times New Roman" w:hAnsi="Arial" w:cs="Arial"/>
          <w:lang w:val="en-US"/>
        </w:rPr>
      </w:pPr>
    </w:p>
    <w:p w:rsidR="0036340F" w:rsidRPr="00683BF9" w:rsidRDefault="00683BF9" w:rsidP="00683BF9">
      <w:pPr>
        <w:pStyle w:val="ListParagraph"/>
        <w:numPr>
          <w:ilvl w:val="0"/>
          <w:numId w:val="6"/>
        </w:numPr>
        <w:spacing w:after="0" w:line="240" w:lineRule="auto"/>
        <w:ind w:right="-7"/>
        <w:rPr>
          <w:rFonts w:ascii="Arial" w:hAnsi="Arial" w:cs="Arial"/>
          <w:szCs w:val="28"/>
        </w:rPr>
      </w:pPr>
      <w:r>
        <w:rPr>
          <w:rFonts w:ascii="Arial" w:hAnsi="Arial" w:cs="Arial"/>
          <w:szCs w:val="28"/>
        </w:rPr>
        <w:t>Ensure location is accessible, such as a public building (</w:t>
      </w:r>
      <w:r w:rsidR="0036340F" w:rsidRPr="00683BF9">
        <w:rPr>
          <w:rFonts w:ascii="Arial" w:hAnsi="Arial" w:cs="Arial"/>
          <w:szCs w:val="28"/>
        </w:rPr>
        <w:t>Parish Council office</w:t>
      </w:r>
      <w:r>
        <w:rPr>
          <w:rFonts w:ascii="Arial" w:hAnsi="Arial" w:cs="Arial"/>
          <w:szCs w:val="28"/>
        </w:rPr>
        <w:t>)</w:t>
      </w:r>
    </w:p>
    <w:p w:rsidR="0036340F" w:rsidRPr="00AB2A61" w:rsidRDefault="0036340F" w:rsidP="0036340F">
      <w:pPr>
        <w:pStyle w:val="ListParagraph"/>
        <w:numPr>
          <w:ilvl w:val="0"/>
          <w:numId w:val="4"/>
        </w:numPr>
        <w:spacing w:after="0" w:line="240" w:lineRule="auto"/>
        <w:rPr>
          <w:rFonts w:ascii="Arial" w:hAnsi="Arial" w:cs="Arial"/>
          <w:szCs w:val="28"/>
        </w:rPr>
      </w:pPr>
      <w:r w:rsidRPr="00AB2A61">
        <w:rPr>
          <w:rFonts w:ascii="Arial" w:hAnsi="Arial" w:cs="Arial"/>
          <w:szCs w:val="28"/>
        </w:rPr>
        <w:t>Make sure it is not at risk of flooding</w:t>
      </w:r>
      <w:r>
        <w:rPr>
          <w:rFonts w:ascii="Arial" w:hAnsi="Arial" w:cs="Arial"/>
          <w:szCs w:val="28"/>
        </w:rPr>
        <w:t>.</w:t>
      </w:r>
    </w:p>
    <w:p w:rsidR="0036340F" w:rsidRDefault="00683BF9" w:rsidP="0036340F">
      <w:pPr>
        <w:pStyle w:val="ListParagraph"/>
        <w:numPr>
          <w:ilvl w:val="0"/>
          <w:numId w:val="4"/>
        </w:numPr>
        <w:spacing w:after="0" w:line="240" w:lineRule="auto"/>
        <w:rPr>
          <w:rFonts w:ascii="Arial" w:hAnsi="Arial" w:cs="Arial"/>
          <w:szCs w:val="28"/>
        </w:rPr>
      </w:pPr>
      <w:r>
        <w:rPr>
          <w:rFonts w:ascii="Arial" w:hAnsi="Arial" w:cs="Arial"/>
          <w:szCs w:val="28"/>
        </w:rPr>
        <w:t xml:space="preserve">Ensure adequate access to phones and </w:t>
      </w:r>
      <w:r w:rsidR="0036340F" w:rsidRPr="00AB2A61">
        <w:rPr>
          <w:rFonts w:ascii="Arial" w:hAnsi="Arial" w:cs="Arial"/>
          <w:szCs w:val="28"/>
        </w:rPr>
        <w:t>internet</w:t>
      </w:r>
    </w:p>
    <w:p w:rsidR="0036340F" w:rsidRPr="00AB2A61" w:rsidRDefault="0036340F" w:rsidP="0036340F">
      <w:pPr>
        <w:pStyle w:val="ListParagraph"/>
        <w:numPr>
          <w:ilvl w:val="0"/>
          <w:numId w:val="4"/>
        </w:numPr>
        <w:spacing w:after="0" w:line="240" w:lineRule="auto"/>
        <w:rPr>
          <w:rFonts w:ascii="Arial" w:hAnsi="Arial" w:cs="Arial"/>
          <w:szCs w:val="28"/>
        </w:rPr>
      </w:pPr>
      <w:r>
        <w:rPr>
          <w:rFonts w:ascii="Arial" w:hAnsi="Arial" w:cs="Arial"/>
          <w:szCs w:val="28"/>
        </w:rPr>
        <w:lastRenderedPageBreak/>
        <w:t>What is the reception for mobile phones like in this location?</w:t>
      </w:r>
    </w:p>
    <w:p w:rsidR="0036340F" w:rsidRPr="00AB2A61" w:rsidRDefault="0036340F" w:rsidP="0036340F">
      <w:pPr>
        <w:pStyle w:val="ListParagraph"/>
        <w:numPr>
          <w:ilvl w:val="0"/>
          <w:numId w:val="4"/>
        </w:numPr>
        <w:spacing w:after="0" w:line="240" w:lineRule="auto"/>
        <w:rPr>
          <w:rFonts w:ascii="Arial" w:hAnsi="Arial" w:cs="Arial"/>
          <w:szCs w:val="28"/>
        </w:rPr>
      </w:pPr>
      <w:r w:rsidRPr="00AB2A61">
        <w:rPr>
          <w:rFonts w:ascii="Arial" w:hAnsi="Arial" w:cs="Arial"/>
          <w:szCs w:val="28"/>
        </w:rPr>
        <w:t>Make sure you have the contact details of any key holders</w:t>
      </w:r>
      <w:r>
        <w:rPr>
          <w:rFonts w:ascii="Arial" w:hAnsi="Arial" w:cs="Arial"/>
          <w:szCs w:val="28"/>
        </w:rPr>
        <w:t>.</w:t>
      </w:r>
    </w:p>
    <w:p w:rsidR="00A35053" w:rsidRPr="003F2707" w:rsidRDefault="0036340F" w:rsidP="003F2707">
      <w:pPr>
        <w:pStyle w:val="ListParagraph"/>
        <w:numPr>
          <w:ilvl w:val="0"/>
          <w:numId w:val="4"/>
        </w:numPr>
        <w:spacing w:after="0" w:line="240" w:lineRule="auto"/>
        <w:rPr>
          <w:rFonts w:ascii="Arial" w:hAnsi="Arial" w:cs="Arial"/>
          <w:szCs w:val="28"/>
        </w:rPr>
      </w:pPr>
      <w:r w:rsidRPr="00AB2A61">
        <w:rPr>
          <w:rFonts w:ascii="Arial" w:hAnsi="Arial" w:cs="Arial"/>
          <w:szCs w:val="28"/>
        </w:rPr>
        <w:t>Make sure you have permission to use any public buildings</w:t>
      </w:r>
      <w:r w:rsidR="003F2707">
        <w:rPr>
          <w:rFonts w:ascii="Arial" w:hAnsi="Arial" w:cs="Arial"/>
          <w:szCs w:val="28"/>
        </w:rPr>
        <w:t>.</w:t>
      </w:r>
    </w:p>
    <w:p w:rsidR="0036340F" w:rsidRDefault="0036340F" w:rsidP="0036340F">
      <w:pPr>
        <w:rPr>
          <w:rFonts w:ascii="Arial" w:hAnsi="Arial"/>
          <w:sz w:val="28"/>
        </w:rPr>
      </w:pPr>
    </w:p>
    <w:p w:rsidR="0036340F" w:rsidRPr="003F2707" w:rsidRDefault="003F2707" w:rsidP="003F2707">
      <w:pPr>
        <w:shd w:val="clear" w:color="auto" w:fill="FFF2CC" w:themeFill="accent4" w:themeFillTint="33"/>
        <w:rPr>
          <w:rFonts w:ascii="Arial" w:hAnsi="Arial"/>
          <w:sz w:val="24"/>
          <w:szCs w:val="24"/>
          <w:u w:val="single"/>
        </w:rPr>
      </w:pPr>
      <w:r w:rsidRPr="003F2707">
        <w:rPr>
          <w:rFonts w:ascii="Arial" w:hAnsi="Arial"/>
          <w:sz w:val="24"/>
          <w:szCs w:val="24"/>
          <w:u w:val="single"/>
        </w:rPr>
        <w:t>Location details -</w:t>
      </w:r>
      <w:r w:rsidR="0036340F" w:rsidRPr="003F2707">
        <w:rPr>
          <w:rFonts w:ascii="Arial" w:hAnsi="Arial"/>
          <w:sz w:val="24"/>
          <w:szCs w:val="24"/>
          <w:u w:val="single"/>
        </w:rPr>
        <w:t xml:space="preserve"> what3words</w:t>
      </w:r>
    </w:p>
    <w:p w:rsidR="0036340F" w:rsidRPr="003F2707" w:rsidRDefault="00556DD8" w:rsidP="0036340F">
      <w:pPr>
        <w:rPr>
          <w:rFonts w:ascii="Arial" w:hAnsi="Arial" w:cs="Arial"/>
          <w:b/>
        </w:rPr>
      </w:pPr>
      <w:hyperlink r:id="rId10" w:history="1">
        <w:r w:rsidR="0036340F" w:rsidRPr="003F2707">
          <w:rPr>
            <w:rStyle w:val="Hyperlink"/>
            <w:rFonts w:ascii="Arial" w:hAnsi="Arial" w:cs="Arial"/>
            <w:b/>
          </w:rPr>
          <w:t>https://what3words.com/</w:t>
        </w:r>
      </w:hyperlink>
    </w:p>
    <w:p w:rsidR="0036340F" w:rsidRDefault="0036340F" w:rsidP="0036340F">
      <w:pPr>
        <w:rPr>
          <w:rFonts w:ascii="Arial" w:hAnsi="Arial"/>
        </w:rPr>
      </w:pPr>
      <w:r>
        <w:rPr>
          <w:rFonts w:ascii="Arial" w:hAnsi="Arial"/>
        </w:rPr>
        <w:t xml:space="preserve">When including </w:t>
      </w:r>
      <w:r w:rsidR="003F2707">
        <w:rPr>
          <w:rFonts w:ascii="Arial" w:hAnsi="Arial"/>
        </w:rPr>
        <w:t xml:space="preserve">key </w:t>
      </w:r>
      <w:r>
        <w:rPr>
          <w:rFonts w:ascii="Arial" w:hAnsi="Arial"/>
        </w:rPr>
        <w:t xml:space="preserve">location details </w:t>
      </w:r>
      <w:r w:rsidR="003F2707">
        <w:rPr>
          <w:rFonts w:ascii="Arial" w:hAnsi="Arial"/>
        </w:rPr>
        <w:t xml:space="preserve">within </w:t>
      </w:r>
      <w:r>
        <w:rPr>
          <w:rFonts w:ascii="Arial" w:hAnsi="Arial"/>
        </w:rPr>
        <w:t xml:space="preserve">your </w:t>
      </w:r>
      <w:r w:rsidR="003F2707">
        <w:rPr>
          <w:rFonts w:ascii="Arial" w:hAnsi="Arial"/>
        </w:rPr>
        <w:t>plan</w:t>
      </w:r>
      <w:r>
        <w:rPr>
          <w:rFonts w:ascii="Arial" w:hAnsi="Arial"/>
        </w:rPr>
        <w:t>, use</w:t>
      </w:r>
      <w:r w:rsidR="003F2707">
        <w:rPr>
          <w:rFonts w:ascii="Arial" w:hAnsi="Arial"/>
        </w:rPr>
        <w:t xml:space="preserve"> of</w:t>
      </w:r>
      <w:r>
        <w:rPr>
          <w:rFonts w:ascii="Arial" w:hAnsi="Arial"/>
        </w:rPr>
        <w:t xml:space="preserve"> </w:t>
      </w:r>
      <w:r w:rsidR="003F2707">
        <w:rPr>
          <w:rFonts w:ascii="Arial" w:hAnsi="Arial"/>
        </w:rPr>
        <w:t>‘</w:t>
      </w:r>
      <w:r>
        <w:rPr>
          <w:rFonts w:ascii="Arial" w:hAnsi="Arial"/>
        </w:rPr>
        <w:t>what3words</w:t>
      </w:r>
      <w:r w:rsidR="003F2707">
        <w:rPr>
          <w:rFonts w:ascii="Arial" w:hAnsi="Arial"/>
        </w:rPr>
        <w:t>’ is ideal to provide accurate locations and can be used by all responding agencies.</w:t>
      </w:r>
    </w:p>
    <w:p w:rsidR="0036340F" w:rsidRDefault="0036340F" w:rsidP="0036340F">
      <w:pPr>
        <w:rPr>
          <w:rFonts w:ascii="Arial" w:hAnsi="Arial"/>
        </w:rPr>
      </w:pPr>
      <w:r>
        <w:rPr>
          <w:rFonts w:ascii="Arial" w:hAnsi="Arial"/>
        </w:rPr>
        <w:t xml:space="preserve">This gives an exact location down to a </w:t>
      </w:r>
      <w:r w:rsidR="003F2707">
        <w:rPr>
          <w:rFonts w:ascii="Arial" w:hAnsi="Arial"/>
        </w:rPr>
        <w:t>3m</w:t>
      </w:r>
      <w:r>
        <w:rPr>
          <w:rFonts w:ascii="Arial" w:hAnsi="Arial"/>
        </w:rPr>
        <w:t xml:space="preserve"> square and then each square </w:t>
      </w:r>
      <w:proofErr w:type="gramStart"/>
      <w:r>
        <w:rPr>
          <w:rFonts w:ascii="Arial" w:hAnsi="Arial"/>
        </w:rPr>
        <w:t>is given</w:t>
      </w:r>
      <w:proofErr w:type="gramEnd"/>
      <w:r>
        <w:rPr>
          <w:rFonts w:ascii="Arial" w:hAnsi="Arial"/>
        </w:rPr>
        <w:t xml:space="preserve"> a unique combination of three words.</w:t>
      </w:r>
    </w:p>
    <w:p w:rsidR="0036340F" w:rsidRDefault="0036340F" w:rsidP="00CA133D">
      <w:pPr>
        <w:spacing w:after="0" w:line="240" w:lineRule="auto"/>
        <w:rPr>
          <w:rFonts w:ascii="Arial" w:hAnsi="Arial"/>
        </w:rPr>
      </w:pPr>
      <w:r>
        <w:rPr>
          <w:rFonts w:ascii="Arial" w:hAnsi="Arial"/>
        </w:rPr>
        <w:t>The Emergency Services use this especially if an exact addr</w:t>
      </w:r>
      <w:r w:rsidR="003F2707">
        <w:rPr>
          <w:rFonts w:ascii="Arial" w:hAnsi="Arial"/>
        </w:rPr>
        <w:t>ess location is not available, for example in a field, park,</w:t>
      </w:r>
      <w:r>
        <w:rPr>
          <w:rFonts w:ascii="Arial" w:hAnsi="Arial"/>
        </w:rPr>
        <w:t xml:space="preserve"> or to identify a specific entrance to a building.</w:t>
      </w: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CA133D" w:rsidRDefault="00CA133D" w:rsidP="00CA133D">
      <w:pPr>
        <w:spacing w:after="0" w:line="240" w:lineRule="auto"/>
        <w:rPr>
          <w:rFonts w:ascii="Arial" w:hAnsi="Arial"/>
        </w:rPr>
      </w:pPr>
    </w:p>
    <w:p w:rsidR="0036340F" w:rsidRDefault="0036340F" w:rsidP="00CA133D">
      <w:pPr>
        <w:spacing w:after="0" w:line="240" w:lineRule="auto"/>
        <w:rPr>
          <w:rFonts w:ascii="Arial" w:hAnsi="Arial"/>
          <w:sz w:val="28"/>
        </w:rPr>
      </w:pPr>
    </w:p>
    <w:p w:rsidR="00CA133D" w:rsidRDefault="00CA133D" w:rsidP="00CA133D">
      <w:pPr>
        <w:shd w:val="clear" w:color="auto" w:fill="FBE4D5" w:themeFill="accent2" w:themeFillTint="33"/>
        <w:spacing w:after="0" w:line="240" w:lineRule="auto"/>
        <w:jc w:val="center"/>
        <w:rPr>
          <w:rFonts w:ascii="Arial" w:hAnsi="Arial" w:cs="Arial"/>
          <w:b/>
          <w:sz w:val="24"/>
          <w:szCs w:val="24"/>
        </w:rPr>
      </w:pPr>
    </w:p>
    <w:p w:rsidR="00CA133D" w:rsidRDefault="00CA133D" w:rsidP="00CA133D">
      <w:pPr>
        <w:shd w:val="clear" w:color="auto" w:fill="FBE4D5" w:themeFill="accent2" w:themeFillTint="33"/>
        <w:spacing w:after="0" w:line="240" w:lineRule="auto"/>
        <w:jc w:val="center"/>
        <w:rPr>
          <w:rFonts w:ascii="Arial" w:hAnsi="Arial" w:cs="Arial"/>
          <w:b/>
          <w:sz w:val="24"/>
          <w:szCs w:val="24"/>
        </w:rPr>
      </w:pPr>
      <w:r>
        <w:rPr>
          <w:rFonts w:ascii="Arial" w:hAnsi="Arial" w:cs="Arial"/>
          <w:b/>
          <w:sz w:val="24"/>
          <w:szCs w:val="24"/>
        </w:rPr>
        <w:t>SECTION 3 – PLAN ROLES AND STRUCTURE</w:t>
      </w:r>
    </w:p>
    <w:p w:rsidR="00CA133D" w:rsidRDefault="00CA133D" w:rsidP="00CA133D">
      <w:pPr>
        <w:shd w:val="clear" w:color="auto" w:fill="FBE4D5" w:themeFill="accent2" w:themeFillTint="33"/>
        <w:spacing w:after="0" w:line="240" w:lineRule="auto"/>
        <w:jc w:val="center"/>
        <w:rPr>
          <w:rFonts w:ascii="Arial" w:hAnsi="Arial" w:cs="Arial"/>
          <w:b/>
          <w:sz w:val="24"/>
          <w:szCs w:val="24"/>
        </w:rPr>
      </w:pPr>
    </w:p>
    <w:p w:rsidR="00CA133D" w:rsidRDefault="00CA133D" w:rsidP="00CA133D">
      <w:pPr>
        <w:spacing w:after="0" w:line="240" w:lineRule="auto"/>
        <w:rPr>
          <w:rFonts w:ascii="Arial" w:hAnsi="Arial"/>
          <w:sz w:val="28"/>
        </w:rPr>
      </w:pPr>
    </w:p>
    <w:p w:rsidR="00CA133D" w:rsidRPr="00CA133D" w:rsidRDefault="00CA133D" w:rsidP="00CA133D">
      <w:pPr>
        <w:pStyle w:val="Heading1"/>
        <w:shd w:val="clear" w:color="auto" w:fill="FBE4D5" w:themeFill="accent2" w:themeFillTint="33"/>
        <w:spacing w:before="0" w:line="240" w:lineRule="auto"/>
        <w:ind w:left="32"/>
        <w:rPr>
          <w:rFonts w:ascii="Arial" w:hAnsi="Arial" w:cs="Arial"/>
          <w:color w:val="auto"/>
          <w:sz w:val="24"/>
          <w:szCs w:val="24"/>
          <w:u w:val="single"/>
        </w:rPr>
      </w:pPr>
      <w:r w:rsidRPr="00CA133D">
        <w:rPr>
          <w:rFonts w:ascii="Arial" w:hAnsi="Arial" w:cs="Arial"/>
          <w:color w:val="auto"/>
          <w:sz w:val="24"/>
          <w:szCs w:val="24"/>
          <w:u w:val="single"/>
        </w:rPr>
        <w:t>Where does the community fit in?</w:t>
      </w:r>
    </w:p>
    <w:p w:rsidR="00CA133D" w:rsidRDefault="00CA133D" w:rsidP="00CA133D">
      <w:pPr>
        <w:pStyle w:val="ListParagraph"/>
        <w:spacing w:after="0" w:line="240" w:lineRule="auto"/>
      </w:pPr>
    </w:p>
    <w:p w:rsidR="00CA133D" w:rsidRDefault="00CA133D" w:rsidP="00CA133D">
      <w:pPr>
        <w:spacing w:after="0" w:line="240" w:lineRule="auto"/>
        <w:rPr>
          <w:rFonts w:ascii="Arial" w:hAnsi="Arial" w:cs="Arial"/>
          <w:lang w:eastAsia="en-GB"/>
        </w:rPr>
      </w:pPr>
      <w:r w:rsidRPr="000E246B">
        <w:rPr>
          <w:rFonts w:ascii="Arial" w:hAnsi="Arial" w:cs="Arial"/>
          <w:lang w:eastAsia="en-GB"/>
        </w:rPr>
        <w:t xml:space="preserve">This </w:t>
      </w:r>
      <w:r>
        <w:rPr>
          <w:rFonts w:ascii="Arial" w:hAnsi="Arial" w:cs="Arial"/>
          <w:lang w:eastAsia="en-GB"/>
        </w:rPr>
        <w:t xml:space="preserve">flow chart shows where your community fits into the overall multi-agency response during an incident. </w:t>
      </w:r>
    </w:p>
    <w:p w:rsidR="00CA133D" w:rsidRDefault="00CA133D" w:rsidP="00CA133D">
      <w:pPr>
        <w:spacing w:after="0" w:line="240" w:lineRule="auto"/>
        <w:rPr>
          <w:rFonts w:ascii="Arial" w:hAnsi="Arial" w:cs="Arial"/>
          <w:lang w:eastAsia="en-GB"/>
        </w:rPr>
      </w:pPr>
    </w:p>
    <w:p w:rsidR="00CA133D" w:rsidRDefault="00CA133D" w:rsidP="00CA133D">
      <w:pPr>
        <w:rPr>
          <w:rFonts w:ascii="Arial" w:hAnsi="Arial" w:cs="Arial"/>
          <w:lang w:eastAsia="en-GB"/>
        </w:rPr>
      </w:pPr>
      <w:r>
        <w:rPr>
          <w:rFonts w:ascii="Arial" w:hAnsi="Arial" w:cs="Arial"/>
          <w:lang w:eastAsia="en-GB"/>
        </w:rPr>
        <w:t>Throughout an incident, you may receive information</w:t>
      </w:r>
      <w:r w:rsidRPr="007974E6">
        <w:rPr>
          <w:rFonts w:ascii="Arial" w:hAnsi="Arial" w:cs="Arial"/>
          <w:lang w:eastAsia="en-GB"/>
        </w:rPr>
        <w:t xml:space="preserve"> </w:t>
      </w:r>
      <w:r>
        <w:rPr>
          <w:rFonts w:ascii="Arial" w:hAnsi="Arial" w:cs="Arial"/>
          <w:lang w:eastAsia="en-GB"/>
        </w:rPr>
        <w:t>from</w:t>
      </w:r>
      <w:r w:rsidRPr="007974E6">
        <w:rPr>
          <w:rFonts w:ascii="Arial" w:hAnsi="Arial" w:cs="Arial"/>
          <w:lang w:eastAsia="en-GB"/>
        </w:rPr>
        <w:t xml:space="preserve"> a number of sources, which may require</w:t>
      </w:r>
      <w:r>
        <w:rPr>
          <w:rFonts w:ascii="Arial" w:hAnsi="Arial" w:cs="Arial"/>
          <w:lang w:eastAsia="en-GB"/>
        </w:rPr>
        <w:t xml:space="preserve"> formal activation of this plan.  If this occurs, it is imperative that you notify Ashford Borough Council Emergency Planning on </w:t>
      </w:r>
      <w:r w:rsidRPr="005E6F46">
        <w:rPr>
          <w:rFonts w:ascii="Arial" w:hAnsi="Arial" w:cs="Arial"/>
          <w:b/>
          <w:color w:val="C00000"/>
          <w:lang w:eastAsia="en-GB"/>
        </w:rPr>
        <w:t>01233 330271</w:t>
      </w:r>
      <w:r w:rsidRPr="005E6F46">
        <w:rPr>
          <w:rFonts w:ascii="Arial" w:hAnsi="Arial" w:cs="Arial"/>
          <w:color w:val="C00000"/>
          <w:lang w:eastAsia="en-GB"/>
        </w:rPr>
        <w:t xml:space="preserve"> </w:t>
      </w:r>
      <w:r>
        <w:rPr>
          <w:rFonts w:ascii="Arial" w:hAnsi="Arial" w:cs="Arial"/>
          <w:lang w:eastAsia="en-GB"/>
        </w:rPr>
        <w:t xml:space="preserve">(office hours) or </w:t>
      </w:r>
      <w:r w:rsidRPr="005E6F46">
        <w:rPr>
          <w:rFonts w:ascii="Arial" w:hAnsi="Arial" w:cs="Arial"/>
          <w:b/>
          <w:color w:val="C00000"/>
          <w:lang w:eastAsia="en-GB"/>
        </w:rPr>
        <w:t>01233 331111</w:t>
      </w:r>
      <w:r w:rsidRPr="005E6F46">
        <w:rPr>
          <w:rFonts w:ascii="Arial" w:hAnsi="Arial" w:cs="Arial"/>
          <w:color w:val="C00000"/>
          <w:lang w:eastAsia="en-GB"/>
        </w:rPr>
        <w:t xml:space="preserve"> </w:t>
      </w:r>
      <w:r>
        <w:rPr>
          <w:rFonts w:ascii="Arial" w:hAnsi="Arial" w:cs="Arial"/>
          <w:lang w:eastAsia="en-GB"/>
        </w:rPr>
        <w:t>(out of hours)</w:t>
      </w:r>
      <w:r w:rsidR="005E6F46">
        <w:rPr>
          <w:rFonts w:ascii="Arial" w:hAnsi="Arial" w:cs="Arial"/>
          <w:lang w:eastAsia="en-GB"/>
        </w:rPr>
        <w:t xml:space="preserve"> Full details of contacts for all agencies is in </w:t>
      </w:r>
      <w:r w:rsidR="005E6F46" w:rsidRPr="005E6F46">
        <w:rPr>
          <w:rFonts w:ascii="Arial" w:hAnsi="Arial" w:cs="Arial"/>
          <w:b/>
          <w:color w:val="ED7D31" w:themeColor="accent2"/>
          <w:lang w:eastAsia="en-GB"/>
        </w:rPr>
        <w:t>Appendix B</w:t>
      </w:r>
      <w:r w:rsidR="005E6F46">
        <w:rPr>
          <w:rFonts w:ascii="Arial" w:hAnsi="Arial" w:cs="Arial"/>
          <w:lang w:eastAsia="en-GB"/>
        </w:rPr>
        <w:t>.</w:t>
      </w:r>
    </w:p>
    <w:p w:rsidR="005E6F46" w:rsidRDefault="005E6F46" w:rsidP="00CA133D">
      <w:pPr>
        <w:rPr>
          <w:rFonts w:ascii="Arial" w:hAnsi="Arial" w:cs="Arial"/>
          <w:lang w:eastAsia="en-GB"/>
        </w:rPr>
      </w:pPr>
      <w:r>
        <w:rPr>
          <w:rFonts w:ascii="Arial" w:hAnsi="Arial" w:cs="Arial"/>
          <w:lang w:eastAsia="en-GB"/>
        </w:rPr>
        <w:t xml:space="preserve">Ashford Borough Council Emergency Planning is in place </w:t>
      </w:r>
      <w:r w:rsidR="00CA133D">
        <w:rPr>
          <w:rFonts w:ascii="Arial" w:hAnsi="Arial" w:cs="Arial"/>
          <w:lang w:eastAsia="en-GB"/>
        </w:rPr>
        <w:t xml:space="preserve">to look after people involved in </w:t>
      </w:r>
      <w:r>
        <w:rPr>
          <w:rFonts w:ascii="Arial" w:hAnsi="Arial" w:cs="Arial"/>
          <w:lang w:eastAsia="en-GB"/>
        </w:rPr>
        <w:t xml:space="preserve">emergencies and as a Local Authority has a statutory duty as a Category 1 responder to provide assistance. They are not however </w:t>
      </w:r>
      <w:r w:rsidR="00CA133D">
        <w:rPr>
          <w:rFonts w:ascii="Arial" w:hAnsi="Arial" w:cs="Arial"/>
          <w:lang w:eastAsia="en-GB"/>
        </w:rPr>
        <w:t>an emergency service and can take time to get sta</w:t>
      </w:r>
      <w:r>
        <w:rPr>
          <w:rFonts w:ascii="Arial" w:hAnsi="Arial" w:cs="Arial"/>
          <w:lang w:eastAsia="en-GB"/>
        </w:rPr>
        <w:t>ff to an incident and set up a Rest C</w:t>
      </w:r>
      <w:r w:rsidR="00CA133D">
        <w:rPr>
          <w:rFonts w:ascii="Arial" w:hAnsi="Arial" w:cs="Arial"/>
          <w:lang w:eastAsia="en-GB"/>
        </w:rPr>
        <w:t xml:space="preserve">entre.  </w:t>
      </w:r>
    </w:p>
    <w:p w:rsidR="00CA133D" w:rsidRPr="007974E6" w:rsidRDefault="00CA133D" w:rsidP="00CA133D">
      <w:pPr>
        <w:rPr>
          <w:rFonts w:ascii="Arial" w:hAnsi="Arial" w:cs="Arial"/>
          <w:lang w:eastAsia="en-GB"/>
        </w:rPr>
      </w:pPr>
      <w:r>
        <w:rPr>
          <w:rFonts w:ascii="Arial" w:hAnsi="Arial" w:cs="Arial"/>
          <w:lang w:eastAsia="en-GB"/>
        </w:rPr>
        <w:t xml:space="preserve">Your preparation of this plan will help in the </w:t>
      </w:r>
      <w:r w:rsidR="005E6F46">
        <w:rPr>
          <w:rFonts w:ascii="Arial" w:hAnsi="Arial" w:cs="Arial"/>
          <w:lang w:eastAsia="en-GB"/>
        </w:rPr>
        <w:t>immediate response</w:t>
      </w:r>
      <w:r>
        <w:rPr>
          <w:rFonts w:ascii="Arial" w:hAnsi="Arial" w:cs="Arial"/>
          <w:lang w:eastAsia="en-GB"/>
        </w:rPr>
        <w:t xml:space="preserve"> to look after your community before </w:t>
      </w:r>
      <w:r w:rsidR="005E6F46">
        <w:rPr>
          <w:rFonts w:ascii="Arial" w:hAnsi="Arial" w:cs="Arial"/>
          <w:lang w:eastAsia="en-GB"/>
        </w:rPr>
        <w:t xml:space="preserve">formal </w:t>
      </w:r>
      <w:r>
        <w:rPr>
          <w:rFonts w:ascii="Arial" w:hAnsi="Arial" w:cs="Arial"/>
          <w:lang w:eastAsia="en-GB"/>
        </w:rPr>
        <w:t xml:space="preserve">Local Authority </w:t>
      </w:r>
      <w:r w:rsidR="005E6F46">
        <w:rPr>
          <w:rFonts w:ascii="Arial" w:hAnsi="Arial" w:cs="Arial"/>
          <w:lang w:eastAsia="en-GB"/>
        </w:rPr>
        <w:t>help is established.</w:t>
      </w:r>
      <w:r>
        <w:rPr>
          <w:rFonts w:ascii="Arial" w:hAnsi="Arial" w:cs="Arial"/>
          <w:lang w:eastAsia="en-GB"/>
        </w:rPr>
        <w:t xml:space="preserve"> By preparing this plan, you know your community and where those that might need help will be.  Some of your community will look after themselves but some may need that extra bit of help </w:t>
      </w:r>
      <w:r w:rsidR="005E6F46">
        <w:rPr>
          <w:rFonts w:ascii="Arial" w:hAnsi="Arial" w:cs="Arial"/>
          <w:lang w:eastAsia="en-GB"/>
        </w:rPr>
        <w:t>or support in a crisis.</w:t>
      </w:r>
    </w:p>
    <w:p w:rsidR="005E6F46" w:rsidRPr="005E6F46" w:rsidRDefault="00CA133D" w:rsidP="00CA133D">
      <w:pPr>
        <w:rPr>
          <w:rFonts w:ascii="Arial" w:hAnsi="Arial" w:cs="Arial"/>
          <w:lang w:eastAsia="en-GB"/>
        </w:rPr>
      </w:pPr>
      <w:r w:rsidRPr="005E6F46">
        <w:rPr>
          <w:rFonts w:ascii="Arial" w:hAnsi="Arial" w:cs="Arial"/>
          <w:lang w:eastAsia="en-GB"/>
        </w:rPr>
        <w:t xml:space="preserve">For any support or guidance before, during or after an emergency, you should contact </w:t>
      </w:r>
      <w:hyperlink r:id="rId11" w:history="1">
        <w:r w:rsidR="005E6F46" w:rsidRPr="005E6F46">
          <w:rPr>
            <w:rStyle w:val="Hyperlink"/>
            <w:rFonts w:ascii="Arial" w:hAnsi="Arial" w:cs="Arial"/>
            <w:lang w:eastAsia="en-GB"/>
          </w:rPr>
          <w:t>Ashford Borough Council Emergency Planning.</w:t>
        </w:r>
      </w:hyperlink>
      <w:r w:rsidRPr="005E6F46">
        <w:rPr>
          <w:rFonts w:ascii="Arial" w:hAnsi="Arial" w:cs="Arial"/>
          <w:lang w:eastAsia="en-GB"/>
        </w:rPr>
        <w:t xml:space="preserve"> </w:t>
      </w:r>
    </w:p>
    <w:p w:rsidR="00CA133D" w:rsidRDefault="005E6F46" w:rsidP="00CA133D">
      <w:pPr>
        <w:rPr>
          <w:rFonts w:ascii="Arial" w:hAnsi="Arial" w:cs="Arial"/>
          <w:b/>
          <w:u w:val="single"/>
          <w:lang w:eastAsia="en-GB"/>
        </w:rPr>
      </w:pPr>
      <w:r w:rsidRPr="005E6F46">
        <w:rPr>
          <w:rFonts w:ascii="Arial" w:hAnsi="Arial" w:cs="Arial"/>
          <w:b/>
          <w:u w:val="single"/>
          <w:lang w:eastAsia="en-GB"/>
        </w:rPr>
        <w:t>W</w:t>
      </w:r>
      <w:r w:rsidR="00CA133D" w:rsidRPr="005E6F46">
        <w:rPr>
          <w:rFonts w:ascii="Arial" w:hAnsi="Arial" w:cs="Arial"/>
          <w:b/>
          <w:u w:val="single"/>
          <w:lang w:eastAsia="en-GB"/>
        </w:rPr>
        <w:t>here there is an immediate risk to life, you should call 999.</w:t>
      </w:r>
    </w:p>
    <w:p w:rsidR="005E6F46" w:rsidRPr="005E6F46" w:rsidRDefault="005E6F46" w:rsidP="00CA133D">
      <w:pPr>
        <w:rPr>
          <w:rFonts w:ascii="Arial" w:hAnsi="Arial" w:cs="Arial"/>
          <w:b/>
          <w:u w:val="single"/>
          <w:lang w:eastAsia="en-GB"/>
        </w:rPr>
      </w:pPr>
    </w:p>
    <w:p w:rsidR="005E6F46" w:rsidRPr="005E6F46" w:rsidRDefault="00CA133D" w:rsidP="005E6F46">
      <w:pPr>
        <w:rPr>
          <w:rFonts w:ascii="Arial" w:hAnsi="Arial" w:cs="Arial"/>
          <w:b/>
          <w:color w:val="C00000"/>
          <w:sz w:val="28"/>
        </w:rPr>
      </w:pPr>
      <w:r>
        <w:object w:dxaOrig="8556" w:dyaOrig="5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5pt;height:273.1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Visio.Drawing.11" ShapeID="_x0000_i1025" DrawAspect="Content" ObjectID="_1777212096" r:id="rId13"/>
        </w:object>
      </w:r>
      <w:r w:rsidR="005E6F46">
        <w:t xml:space="preserve"> </w:t>
      </w:r>
    </w:p>
    <w:p w:rsidR="005E6F46" w:rsidRPr="005E6F46" w:rsidRDefault="005E6F46" w:rsidP="005E6F46">
      <w:pPr>
        <w:shd w:val="clear" w:color="auto" w:fill="FBE4D5" w:themeFill="accent2" w:themeFillTint="33"/>
        <w:rPr>
          <w:rFonts w:ascii="Arial" w:hAnsi="Arial" w:cs="Arial"/>
          <w:sz w:val="24"/>
          <w:szCs w:val="24"/>
          <w:u w:val="single"/>
        </w:rPr>
      </w:pPr>
      <w:r w:rsidRPr="005E6F46">
        <w:rPr>
          <w:rFonts w:ascii="Arial" w:hAnsi="Arial" w:cs="Arial"/>
          <w:sz w:val="24"/>
          <w:szCs w:val="24"/>
          <w:u w:val="single"/>
        </w:rPr>
        <w:lastRenderedPageBreak/>
        <w:t>Community Resilience Response Team</w:t>
      </w:r>
    </w:p>
    <w:p w:rsidR="00CA133D" w:rsidRDefault="00BA1B26" w:rsidP="00CA133D">
      <w:pPr>
        <w:rPr>
          <w:rFonts w:ascii="Arial" w:hAnsi="Arial" w:cs="Arial"/>
        </w:rPr>
      </w:pPr>
      <w:r>
        <w:rPr>
          <w:rFonts w:ascii="Arial" w:hAnsi="Arial" w:cs="Arial"/>
        </w:rPr>
        <w:t>Further to Section 2 guidance, t</w:t>
      </w:r>
      <w:r w:rsidR="00CA133D" w:rsidRPr="005244C7">
        <w:rPr>
          <w:rFonts w:ascii="Arial" w:hAnsi="Arial" w:cs="Arial"/>
        </w:rPr>
        <w:t>h</w:t>
      </w:r>
      <w:r w:rsidR="00CA133D">
        <w:rPr>
          <w:rFonts w:ascii="Arial" w:hAnsi="Arial" w:cs="Arial"/>
        </w:rPr>
        <w:t>e</w:t>
      </w:r>
      <w:r w:rsidR="00CA133D" w:rsidRPr="005244C7">
        <w:rPr>
          <w:rFonts w:ascii="Arial" w:hAnsi="Arial" w:cs="Arial"/>
        </w:rPr>
        <w:t xml:space="preserve"> Community </w:t>
      </w:r>
      <w:r w:rsidR="00CA133D">
        <w:rPr>
          <w:rFonts w:ascii="Arial" w:hAnsi="Arial" w:cs="Arial"/>
        </w:rPr>
        <w:t>Resilience Response</w:t>
      </w:r>
      <w:r w:rsidR="00CA133D" w:rsidRPr="005244C7">
        <w:rPr>
          <w:rFonts w:ascii="Arial" w:hAnsi="Arial" w:cs="Arial"/>
        </w:rPr>
        <w:t xml:space="preserve"> Team is a voluntary group supported by </w:t>
      </w:r>
      <w:r>
        <w:rPr>
          <w:rFonts w:ascii="Arial" w:hAnsi="Arial" w:cs="Arial"/>
        </w:rPr>
        <w:t>Ashford Borough Council</w:t>
      </w:r>
      <w:r w:rsidR="00CA133D" w:rsidRPr="005244C7">
        <w:rPr>
          <w:rFonts w:ascii="Arial" w:hAnsi="Arial" w:cs="Arial"/>
        </w:rPr>
        <w:t xml:space="preserve"> </w:t>
      </w:r>
      <w:r w:rsidR="00CA133D">
        <w:rPr>
          <w:rFonts w:ascii="Arial" w:hAnsi="Arial" w:cs="Arial"/>
        </w:rPr>
        <w:t xml:space="preserve">who </w:t>
      </w:r>
      <w:r w:rsidR="00CA133D" w:rsidRPr="005244C7">
        <w:rPr>
          <w:rFonts w:ascii="Arial" w:hAnsi="Arial" w:cs="Arial"/>
        </w:rPr>
        <w:t>work in partnership with the emergency services.</w:t>
      </w:r>
      <w:r w:rsidR="00CA133D">
        <w:rPr>
          <w:rFonts w:ascii="Arial" w:hAnsi="Arial" w:cs="Arial"/>
        </w:rPr>
        <w:t xml:space="preserve"> </w:t>
      </w:r>
      <w:r w:rsidR="00CA133D" w:rsidRPr="005244C7">
        <w:rPr>
          <w:rFonts w:ascii="Arial" w:hAnsi="Arial" w:cs="Arial"/>
        </w:rPr>
        <w:t xml:space="preserve"> Th</w:t>
      </w:r>
      <w:r w:rsidR="00CA133D">
        <w:rPr>
          <w:rFonts w:ascii="Arial" w:hAnsi="Arial" w:cs="Arial"/>
        </w:rPr>
        <w:t>is voluntary</w:t>
      </w:r>
      <w:r w:rsidR="00CA133D" w:rsidRPr="005244C7">
        <w:rPr>
          <w:rFonts w:ascii="Arial" w:hAnsi="Arial" w:cs="Arial"/>
        </w:rPr>
        <w:t xml:space="preserve"> group and </w:t>
      </w:r>
      <w:r w:rsidR="00CA133D">
        <w:rPr>
          <w:rFonts w:ascii="Arial" w:hAnsi="Arial" w:cs="Arial"/>
        </w:rPr>
        <w:t>Community Resilience P</w:t>
      </w:r>
      <w:r w:rsidR="00CA133D" w:rsidRPr="005244C7">
        <w:rPr>
          <w:rFonts w:ascii="Arial" w:hAnsi="Arial" w:cs="Arial"/>
        </w:rPr>
        <w:t xml:space="preserve">lan </w:t>
      </w:r>
      <w:r w:rsidR="00CA133D">
        <w:rPr>
          <w:rFonts w:ascii="Arial" w:hAnsi="Arial" w:cs="Arial"/>
        </w:rPr>
        <w:t xml:space="preserve">will enable communities to respond to </w:t>
      </w:r>
      <w:r>
        <w:rPr>
          <w:rFonts w:ascii="Arial" w:hAnsi="Arial" w:cs="Arial"/>
        </w:rPr>
        <w:t>and support multi-agencies during emergencies</w:t>
      </w:r>
      <w:r w:rsidR="00CA133D">
        <w:rPr>
          <w:rFonts w:ascii="Arial" w:hAnsi="Arial" w:cs="Arial"/>
        </w:rPr>
        <w:t xml:space="preserve">. </w:t>
      </w:r>
    </w:p>
    <w:p w:rsidR="00CA133D" w:rsidRDefault="00CA133D" w:rsidP="00CA133D">
      <w:pPr>
        <w:rPr>
          <w:rFonts w:ascii="Arial" w:hAnsi="Arial"/>
        </w:rPr>
      </w:pPr>
      <w:r>
        <w:rPr>
          <w:rFonts w:ascii="Arial" w:hAnsi="Arial"/>
        </w:rPr>
        <w:t xml:space="preserve">Every community and/or incident is different </w:t>
      </w:r>
      <w:r w:rsidR="00BA1B26">
        <w:rPr>
          <w:rFonts w:ascii="Arial" w:hAnsi="Arial"/>
        </w:rPr>
        <w:t>therefore;</w:t>
      </w:r>
      <w:r>
        <w:rPr>
          <w:rFonts w:ascii="Arial" w:hAnsi="Arial"/>
        </w:rPr>
        <w:t xml:space="preserve"> you may find </w:t>
      </w:r>
      <w:r w:rsidR="00BA1B26">
        <w:rPr>
          <w:rFonts w:ascii="Arial" w:hAnsi="Arial"/>
        </w:rPr>
        <w:t>what roles are required and how many people are needed varies.</w:t>
      </w:r>
      <w:r>
        <w:rPr>
          <w:rFonts w:ascii="Arial" w:hAnsi="Arial"/>
        </w:rPr>
        <w:t xml:space="preserve"> </w:t>
      </w:r>
      <w:r w:rsidR="00BA1B26">
        <w:rPr>
          <w:rFonts w:ascii="Arial" w:hAnsi="Arial"/>
        </w:rPr>
        <w:t>As a minimum, w</w:t>
      </w:r>
      <w:r>
        <w:rPr>
          <w:rFonts w:ascii="Arial" w:hAnsi="Arial"/>
        </w:rPr>
        <w:t xml:space="preserve">e would recommend that you appoint a Community Resilience </w:t>
      </w:r>
      <w:r w:rsidR="00BA1B26">
        <w:rPr>
          <w:rFonts w:ascii="Arial" w:hAnsi="Arial"/>
        </w:rPr>
        <w:t xml:space="preserve">Lead (with a deputy for support) </w:t>
      </w:r>
      <w:r>
        <w:rPr>
          <w:rFonts w:ascii="Arial" w:hAnsi="Arial"/>
        </w:rPr>
        <w:t xml:space="preserve">and a Community Resilience </w:t>
      </w:r>
      <w:r w:rsidR="00BA1B26">
        <w:rPr>
          <w:rFonts w:ascii="Arial" w:hAnsi="Arial"/>
        </w:rPr>
        <w:t>Volunteer Coordinator (with a deputy or second post for support).</w:t>
      </w:r>
    </w:p>
    <w:p w:rsidR="00BA1B26" w:rsidRDefault="00BA1B26" w:rsidP="0041512B">
      <w:pPr>
        <w:spacing w:after="0" w:line="240" w:lineRule="auto"/>
        <w:rPr>
          <w:rFonts w:ascii="Arial" w:hAnsi="Arial" w:cs="Arial"/>
          <w:b/>
          <w:i/>
          <w:color w:val="0070C0"/>
          <w:szCs w:val="32"/>
        </w:rPr>
      </w:pPr>
      <w:r>
        <w:rPr>
          <w:rFonts w:ascii="Arial" w:hAnsi="Arial"/>
        </w:rPr>
        <w:t xml:space="preserve">For role checklists, </w:t>
      </w:r>
      <w:r w:rsidRPr="00BA1B26">
        <w:rPr>
          <w:rFonts w:ascii="Arial" w:hAnsi="Arial" w:cs="Arial"/>
          <w:b/>
          <w:i/>
          <w:color w:val="0070C0"/>
          <w:szCs w:val="32"/>
        </w:rPr>
        <w:t>see Section 3.4 Full Plan / Section 10 Simplified Plan.</w:t>
      </w:r>
    </w:p>
    <w:p w:rsidR="0041512B" w:rsidRDefault="0041512B" w:rsidP="0041512B">
      <w:pPr>
        <w:spacing w:after="0" w:line="240" w:lineRule="auto"/>
        <w:rPr>
          <w:rFonts w:ascii="Arial" w:hAnsi="Arial" w:cs="Arial"/>
          <w:b/>
          <w:i/>
          <w:color w:val="0070C0"/>
          <w:szCs w:val="32"/>
        </w:rPr>
      </w:pPr>
    </w:p>
    <w:p w:rsidR="0041512B" w:rsidRDefault="0041512B" w:rsidP="0041512B">
      <w:pPr>
        <w:spacing w:after="0" w:line="240" w:lineRule="auto"/>
        <w:rPr>
          <w:rFonts w:ascii="Arial" w:hAnsi="Arial" w:cs="Arial"/>
          <w:b/>
          <w:i/>
          <w:color w:val="0070C0"/>
          <w:szCs w:val="32"/>
        </w:rPr>
      </w:pPr>
    </w:p>
    <w:p w:rsidR="00BA1B26" w:rsidRPr="0041512B" w:rsidRDefault="0041512B" w:rsidP="0041512B">
      <w:pPr>
        <w:shd w:val="clear" w:color="auto" w:fill="FBE4D5" w:themeFill="accent2" w:themeFillTint="33"/>
        <w:spacing w:after="0" w:line="240" w:lineRule="auto"/>
        <w:rPr>
          <w:rFonts w:ascii="Arial" w:hAnsi="Arial" w:cs="Arial"/>
          <w:sz w:val="24"/>
          <w:szCs w:val="24"/>
          <w:u w:val="single"/>
        </w:rPr>
      </w:pPr>
      <w:r w:rsidRPr="0041512B">
        <w:rPr>
          <w:rFonts w:ascii="Arial" w:hAnsi="Arial" w:cs="Arial"/>
          <w:sz w:val="24"/>
          <w:szCs w:val="24"/>
          <w:u w:val="single"/>
        </w:rPr>
        <w:t>Plan t</w:t>
      </w:r>
      <w:r w:rsidR="00BA1B26" w:rsidRPr="0041512B">
        <w:rPr>
          <w:rFonts w:ascii="Arial" w:hAnsi="Arial" w:cs="Arial"/>
          <w:sz w:val="24"/>
          <w:szCs w:val="24"/>
          <w:u w:val="single"/>
        </w:rPr>
        <w:t xml:space="preserve">riggers and </w:t>
      </w:r>
      <w:r w:rsidRPr="0041512B">
        <w:rPr>
          <w:rFonts w:ascii="Arial" w:hAnsi="Arial" w:cs="Arial"/>
          <w:sz w:val="24"/>
          <w:szCs w:val="24"/>
          <w:u w:val="single"/>
        </w:rPr>
        <w:t>a</w:t>
      </w:r>
      <w:r w:rsidR="00BA1B26" w:rsidRPr="0041512B">
        <w:rPr>
          <w:rFonts w:ascii="Arial" w:hAnsi="Arial" w:cs="Arial"/>
          <w:sz w:val="24"/>
          <w:szCs w:val="24"/>
          <w:u w:val="single"/>
        </w:rPr>
        <w:t>ctivation</w:t>
      </w:r>
    </w:p>
    <w:p w:rsidR="0041512B" w:rsidRDefault="0041512B" w:rsidP="00BA1B26">
      <w:pPr>
        <w:rPr>
          <w:rFonts w:ascii="Arial" w:hAnsi="Arial" w:cs="Arial"/>
        </w:rPr>
      </w:pPr>
    </w:p>
    <w:p w:rsidR="00BA1B26" w:rsidRDefault="0041512B" w:rsidP="00BA1B26">
      <w:pPr>
        <w:rPr>
          <w:rFonts w:ascii="Arial" w:hAnsi="Arial" w:cs="Arial"/>
        </w:rPr>
      </w:pPr>
      <w:r>
        <w:rPr>
          <w:rFonts w:ascii="Arial" w:hAnsi="Arial" w:cs="Arial"/>
        </w:rPr>
        <w:t xml:space="preserve">This shows an example of when it </w:t>
      </w:r>
      <w:r w:rsidR="00BA1B26">
        <w:rPr>
          <w:rFonts w:ascii="Arial" w:hAnsi="Arial" w:cs="Arial"/>
        </w:rPr>
        <w:t xml:space="preserve">might </w:t>
      </w:r>
      <w:r>
        <w:rPr>
          <w:rFonts w:ascii="Arial" w:hAnsi="Arial" w:cs="Arial"/>
        </w:rPr>
        <w:t xml:space="preserve">be necessary to </w:t>
      </w:r>
      <w:r w:rsidR="00BA1B26">
        <w:rPr>
          <w:rFonts w:ascii="Arial" w:hAnsi="Arial" w:cs="Arial"/>
        </w:rPr>
        <w:t xml:space="preserve">activate </w:t>
      </w:r>
      <w:r>
        <w:rPr>
          <w:rFonts w:ascii="Arial" w:hAnsi="Arial" w:cs="Arial"/>
        </w:rPr>
        <w:t>y</w:t>
      </w:r>
      <w:r w:rsidR="00BA1B26">
        <w:rPr>
          <w:rFonts w:ascii="Arial" w:hAnsi="Arial" w:cs="Arial"/>
        </w:rPr>
        <w:t>our Community Resilience Plan.</w:t>
      </w:r>
    </w:p>
    <w:p w:rsidR="00BA1B26" w:rsidRPr="004A3D5F" w:rsidRDefault="00BA1B26" w:rsidP="00BA1B26">
      <w:pPr>
        <w:rPr>
          <w:rFonts w:ascii="Arial" w:hAnsi="Arial" w:cs="Arial"/>
        </w:rPr>
      </w:pPr>
      <w:r>
        <w:rPr>
          <w:rFonts w:ascii="Arial" w:hAnsi="Arial" w:cs="Arial"/>
          <w:noProof/>
          <w:lang w:eastAsia="en-GB"/>
        </w:rPr>
        <mc:AlternateContent>
          <mc:Choice Requires="wpg">
            <w:drawing>
              <wp:anchor distT="0" distB="0" distL="114300" distR="114300" simplePos="0" relativeHeight="251659264" behindDoc="0" locked="0" layoutInCell="1" allowOverlap="1" wp14:anchorId="39FC18B6" wp14:editId="174CD988">
                <wp:simplePos x="0" y="0"/>
                <wp:positionH relativeFrom="margin">
                  <wp:align>right</wp:align>
                </wp:positionH>
                <wp:positionV relativeFrom="paragraph">
                  <wp:posOffset>144780</wp:posOffset>
                </wp:positionV>
                <wp:extent cx="5711290" cy="2651538"/>
                <wp:effectExtent l="0" t="0" r="22860" b="15875"/>
                <wp:wrapNone/>
                <wp:docPr id="4" name="Group 4"/>
                <wp:cNvGraphicFramePr/>
                <a:graphic xmlns:a="http://schemas.openxmlformats.org/drawingml/2006/main">
                  <a:graphicData uri="http://schemas.microsoft.com/office/word/2010/wordprocessingGroup">
                    <wpg:wgp>
                      <wpg:cNvGrpSpPr/>
                      <wpg:grpSpPr>
                        <a:xfrm>
                          <a:off x="0" y="0"/>
                          <a:ext cx="5711290" cy="2651538"/>
                          <a:chOff x="0" y="1"/>
                          <a:chExt cx="6491246" cy="2651538"/>
                        </a:xfrm>
                      </wpg:grpSpPr>
                      <wps:wsp>
                        <wps:cNvPr id="5" name="Text Box 25"/>
                        <wps:cNvSpPr txBox="1">
                          <a:spLocks noChangeArrowheads="1"/>
                        </wps:cNvSpPr>
                        <wps:spPr bwMode="auto">
                          <a:xfrm>
                            <a:off x="2409246" y="55659"/>
                            <a:ext cx="1804946" cy="720725"/>
                          </a:xfrm>
                          <a:prstGeom prst="rect">
                            <a:avLst/>
                          </a:prstGeom>
                          <a:solidFill>
                            <a:schemeClr val="accent2"/>
                          </a:solidFill>
                          <a:ln w="9525">
                            <a:solidFill>
                              <a:schemeClr val="tx1"/>
                            </a:solidFill>
                            <a:prstDash val="solid"/>
                            <a:miter lim="800000"/>
                            <a:headEnd/>
                            <a:tailEnd/>
                          </a:ln>
                        </wps:spPr>
                        <wps:txbx>
                          <w:txbxContent>
                            <w:p w:rsidR="00BA1B26" w:rsidRPr="0041512B" w:rsidRDefault="00BA1B26" w:rsidP="00BA1B26">
                              <w:pPr>
                                <w:spacing w:after="0" w:line="240" w:lineRule="auto"/>
                                <w:jc w:val="center"/>
                                <w:rPr>
                                  <w:rFonts w:ascii="Arial" w:hAnsi="Arial" w:cs="Arial"/>
                                </w:rPr>
                              </w:pPr>
                              <w:r w:rsidRPr="0041512B">
                                <w:rPr>
                                  <w:rFonts w:ascii="Arial" w:hAnsi="Arial" w:cs="Arial"/>
                                </w:rPr>
                                <w:t xml:space="preserve">Incident occurs </w:t>
                              </w:r>
                            </w:p>
                            <w:p w:rsidR="00BA1B26" w:rsidRPr="0041512B" w:rsidRDefault="00BA1B26" w:rsidP="00BA1B26">
                              <w:pPr>
                                <w:spacing w:after="0" w:line="240" w:lineRule="auto"/>
                                <w:jc w:val="center"/>
                                <w:rPr>
                                  <w:rFonts w:ascii="Arial" w:hAnsi="Arial" w:cs="Arial"/>
                                </w:rPr>
                              </w:pPr>
                              <w:r w:rsidRPr="0041512B">
                                <w:rPr>
                                  <w:rFonts w:ascii="Arial" w:hAnsi="Arial" w:cs="Arial"/>
                                </w:rPr>
                                <w:t>Call 999</w:t>
                              </w:r>
                            </w:p>
                            <w:p w:rsidR="00BA1B26" w:rsidRPr="0041512B" w:rsidRDefault="00BA1B26" w:rsidP="00BA1B26">
                              <w:pPr>
                                <w:jc w:val="center"/>
                                <w:rPr>
                                  <w:rFonts w:ascii="Arial" w:hAnsi="Arial" w:cs="Arial"/>
                                  <w:i/>
                                  <w:sz w:val="20"/>
                                  <w:szCs w:val="20"/>
                                </w:rPr>
                              </w:pPr>
                              <w:r w:rsidRPr="0041512B">
                                <w:rPr>
                                  <w:rFonts w:ascii="Arial" w:hAnsi="Arial" w:cs="Arial"/>
                                </w:rPr>
                                <w:t xml:space="preserve"> </w:t>
                              </w:r>
                              <w:r w:rsidRPr="0041512B">
                                <w:rPr>
                                  <w:rFonts w:ascii="Arial" w:hAnsi="Arial" w:cs="Arial"/>
                                  <w:i/>
                                  <w:sz w:val="20"/>
                                  <w:szCs w:val="20"/>
                                </w:rPr>
                                <w:t>(</w:t>
                              </w:r>
                              <w:proofErr w:type="gramStart"/>
                              <w:r w:rsidRPr="0041512B">
                                <w:rPr>
                                  <w:rFonts w:ascii="Arial" w:hAnsi="Arial" w:cs="Arial"/>
                                  <w:i/>
                                  <w:sz w:val="20"/>
                                  <w:szCs w:val="20"/>
                                </w:rPr>
                                <w:t>unless</w:t>
                              </w:r>
                              <w:proofErr w:type="gramEnd"/>
                              <w:r w:rsidRPr="0041512B">
                                <w:rPr>
                                  <w:rFonts w:ascii="Arial" w:hAnsi="Arial" w:cs="Arial"/>
                                  <w:i/>
                                  <w:sz w:val="20"/>
                                  <w:szCs w:val="20"/>
                                </w:rPr>
                                <w:t xml:space="preserve"> already alerted)</w:t>
                              </w:r>
                            </w:p>
                            <w:p w:rsidR="00BA1B26" w:rsidRDefault="00BA1B26" w:rsidP="00BA1B26">
                              <w:pPr>
                                <w:jc w:val="center"/>
                                <w:rPr>
                                  <w:rFonts w:ascii="Arial" w:hAnsi="Arial" w:cs="Arial"/>
                                  <w:b/>
                                  <w:sz w:val="32"/>
                                  <w:szCs w:val="32"/>
                                </w:rPr>
                              </w:pPr>
                            </w:p>
                            <w:p w:rsidR="00BA1B26" w:rsidRDefault="00BA1B26" w:rsidP="00BA1B26">
                              <w:pPr>
                                <w:jc w:val="center"/>
                                <w:rPr>
                                  <w:rFonts w:ascii="Arial" w:hAnsi="Arial" w:cs="Arial"/>
                                  <w:b/>
                                  <w:sz w:val="32"/>
                                  <w:szCs w:val="32"/>
                                </w:rPr>
                              </w:pPr>
                            </w:p>
                            <w:p w:rsidR="00BA1B26" w:rsidRPr="00851347" w:rsidRDefault="00BA1B26" w:rsidP="00BA1B26">
                              <w:pPr>
                                <w:rPr>
                                  <w:rFonts w:ascii="Arial" w:hAnsi="Arial" w:cs="Arial"/>
                                  <w:b/>
                                  <w:sz w:val="32"/>
                                  <w:szCs w:val="32"/>
                                </w:rPr>
                              </w:pPr>
                            </w:p>
                          </w:txbxContent>
                        </wps:txbx>
                        <wps:bodyPr rot="0" vert="horz" wrap="square" lIns="91440" tIns="45720" rIns="91440" bIns="45720" anchor="t" anchorCtr="0" upright="1">
                          <a:noAutofit/>
                        </wps:bodyPr>
                      </wps:wsp>
                      <wps:wsp>
                        <wps:cNvPr id="6" name="Text Box 39"/>
                        <wps:cNvSpPr txBox="1">
                          <a:spLocks noChangeArrowheads="1"/>
                        </wps:cNvSpPr>
                        <wps:spPr bwMode="auto">
                          <a:xfrm>
                            <a:off x="2250219" y="1128733"/>
                            <a:ext cx="2112369" cy="538143"/>
                          </a:xfrm>
                          <a:prstGeom prst="rect">
                            <a:avLst/>
                          </a:prstGeom>
                          <a:solidFill>
                            <a:schemeClr val="accent4">
                              <a:lumMod val="60000"/>
                              <a:lumOff val="40000"/>
                            </a:schemeClr>
                          </a:solidFill>
                          <a:ln w="9525">
                            <a:solidFill>
                              <a:schemeClr val="tx1"/>
                            </a:solidFill>
                            <a:prstDash val="solid"/>
                            <a:miter lim="800000"/>
                            <a:headEnd/>
                            <a:tailEnd/>
                          </a:ln>
                        </wps:spPr>
                        <wps:txbx>
                          <w:txbxContent>
                            <w:p w:rsidR="00BA1B26" w:rsidRPr="0041512B" w:rsidRDefault="00BA1B26" w:rsidP="00BA1B26">
                              <w:pPr>
                                <w:spacing w:after="0" w:line="240" w:lineRule="auto"/>
                                <w:jc w:val="center"/>
                                <w:rPr>
                                  <w:rFonts w:ascii="Arial" w:hAnsi="Arial" w:cs="Arial"/>
                                  <w:b/>
                                </w:rPr>
                              </w:pPr>
                              <w:r w:rsidRPr="0041512B">
                                <w:rPr>
                                  <w:rFonts w:ascii="Arial" w:hAnsi="Arial" w:cs="Arial"/>
                                  <w:b/>
                                </w:rPr>
                                <w:t>Community Resilience Plan activated</w:t>
                              </w:r>
                            </w:p>
                          </w:txbxContent>
                        </wps:txbx>
                        <wps:bodyPr rot="0" vert="horz" wrap="square" lIns="91440" tIns="45720" rIns="91440" bIns="45720" anchor="t" anchorCtr="0" upright="1">
                          <a:noAutofit/>
                        </wps:bodyPr>
                      </wps:wsp>
                      <wps:wsp>
                        <wps:cNvPr id="7" name="Text Box 92"/>
                        <wps:cNvSpPr txBox="1">
                          <a:spLocks noChangeArrowheads="1"/>
                        </wps:cNvSpPr>
                        <wps:spPr bwMode="auto">
                          <a:xfrm>
                            <a:off x="0" y="23821"/>
                            <a:ext cx="2043817" cy="919150"/>
                          </a:xfrm>
                          <a:prstGeom prst="rect">
                            <a:avLst/>
                          </a:prstGeom>
                          <a:solidFill>
                            <a:schemeClr val="accent2">
                              <a:lumMod val="20000"/>
                              <a:lumOff val="80000"/>
                            </a:schemeClr>
                          </a:solidFill>
                          <a:ln w="9525">
                            <a:solidFill>
                              <a:schemeClr val="tx1"/>
                            </a:solidFill>
                            <a:prstDash val="solid"/>
                            <a:miter lim="800000"/>
                            <a:headEnd/>
                            <a:tailEnd/>
                          </a:ln>
                        </wps:spPr>
                        <wps:txbx>
                          <w:txbxContent>
                            <w:p w:rsidR="00BA1B26" w:rsidRPr="0041512B" w:rsidRDefault="00BA1B26" w:rsidP="00BA1B26">
                              <w:pPr>
                                <w:jc w:val="center"/>
                                <w:rPr>
                                  <w:rFonts w:ascii="Arial" w:hAnsi="Arial" w:cs="Arial"/>
                                </w:rPr>
                              </w:pPr>
                              <w:r w:rsidRPr="0041512B">
                                <w:rPr>
                                  <w:rFonts w:ascii="Arial" w:hAnsi="Arial" w:cs="Arial"/>
                                </w:rPr>
                                <w:t>Al</w:t>
                              </w:r>
                              <w:r w:rsidR="0041512B" w:rsidRPr="0041512B">
                                <w:rPr>
                                  <w:rFonts w:ascii="Arial" w:hAnsi="Arial" w:cs="Arial"/>
                                </w:rPr>
                                <w:t>erted by the Emergency Services, Ashford Borough Council or</w:t>
                              </w:r>
                              <w:r w:rsidRPr="0041512B">
                                <w:rPr>
                                  <w:rFonts w:ascii="Arial" w:hAnsi="Arial" w:cs="Arial"/>
                                </w:rPr>
                                <w:t xml:space="preserve"> Environment</w:t>
                              </w:r>
                              <w:r w:rsidRPr="0041512B">
                                <w:rPr>
                                  <w:rFonts w:ascii="Arial" w:hAnsi="Arial" w:cs="Arial"/>
                                  <w:sz w:val="24"/>
                                  <w:szCs w:val="24"/>
                                </w:rPr>
                                <w:t xml:space="preserve"> </w:t>
                              </w:r>
                              <w:r w:rsidRPr="0041512B">
                                <w:rPr>
                                  <w:rFonts w:ascii="Arial" w:hAnsi="Arial" w:cs="Arial"/>
                                </w:rPr>
                                <w:t xml:space="preserve">Agency </w:t>
                              </w:r>
                            </w:p>
                          </w:txbxContent>
                        </wps:txbx>
                        <wps:bodyPr rot="0" vert="horz" wrap="square" lIns="91440" tIns="45720" rIns="91440" bIns="45720" anchor="t" anchorCtr="0" upright="1">
                          <a:noAutofit/>
                        </wps:bodyPr>
                      </wps:wsp>
                      <wps:wsp>
                        <wps:cNvPr id="8" name="Text Box 93"/>
                        <wps:cNvSpPr txBox="1">
                          <a:spLocks noChangeArrowheads="1"/>
                        </wps:cNvSpPr>
                        <wps:spPr bwMode="auto">
                          <a:xfrm>
                            <a:off x="4548146" y="1"/>
                            <a:ext cx="1943100" cy="810906"/>
                          </a:xfrm>
                          <a:prstGeom prst="rect">
                            <a:avLst/>
                          </a:prstGeom>
                          <a:solidFill>
                            <a:schemeClr val="accent5">
                              <a:lumMod val="20000"/>
                              <a:lumOff val="80000"/>
                            </a:schemeClr>
                          </a:solidFill>
                          <a:ln w="9525">
                            <a:solidFill>
                              <a:schemeClr val="tx1"/>
                            </a:solidFill>
                            <a:prstDash val="solid"/>
                            <a:miter lim="800000"/>
                            <a:headEnd/>
                            <a:tailEnd/>
                          </a:ln>
                        </wps:spPr>
                        <wps:txbx>
                          <w:txbxContent>
                            <w:p w:rsidR="00BA1B26" w:rsidRPr="0041512B" w:rsidRDefault="00BA1B26" w:rsidP="00BA1B26">
                              <w:pPr>
                                <w:spacing w:after="0" w:line="240" w:lineRule="auto"/>
                                <w:jc w:val="center"/>
                                <w:rPr>
                                  <w:rFonts w:ascii="Arial" w:hAnsi="Arial" w:cs="Arial"/>
                                </w:rPr>
                              </w:pPr>
                              <w:r w:rsidRPr="0041512B">
                                <w:rPr>
                                  <w:rFonts w:ascii="Arial" w:hAnsi="Arial" w:cs="Arial"/>
                                </w:rPr>
                                <w:t xml:space="preserve">Receipt of </w:t>
                              </w:r>
                            </w:p>
                            <w:p w:rsidR="00BA1B26" w:rsidRPr="0041512B" w:rsidRDefault="0041512B" w:rsidP="00BA1B26">
                              <w:pPr>
                                <w:jc w:val="center"/>
                                <w:rPr>
                                  <w:rFonts w:ascii="Arial" w:hAnsi="Arial" w:cs="Arial"/>
                                </w:rPr>
                              </w:pPr>
                              <w:r>
                                <w:rPr>
                                  <w:rFonts w:ascii="Arial" w:hAnsi="Arial" w:cs="Arial"/>
                                </w:rPr>
                                <w:t xml:space="preserve">Severe Weather or EA </w:t>
                              </w:r>
                              <w:r w:rsidR="00BA1B26" w:rsidRPr="0041512B">
                                <w:rPr>
                                  <w:rFonts w:ascii="Arial" w:hAnsi="Arial" w:cs="Arial"/>
                                </w:rPr>
                                <w:t>Flood Warnings</w:t>
                              </w:r>
                            </w:p>
                          </w:txbxContent>
                        </wps:txbx>
                        <wps:bodyPr rot="0" vert="horz" wrap="square" lIns="91440" tIns="45720" rIns="91440" bIns="45720" anchor="t" anchorCtr="0" upright="1">
                          <a:noAutofit/>
                        </wps:bodyPr>
                      </wps:wsp>
                      <wps:wsp>
                        <wps:cNvPr id="9" name="Text Box 39"/>
                        <wps:cNvSpPr txBox="1">
                          <a:spLocks noChangeArrowheads="1"/>
                        </wps:cNvSpPr>
                        <wps:spPr bwMode="auto">
                          <a:xfrm>
                            <a:off x="1614115" y="2067339"/>
                            <a:ext cx="3387255" cy="584200"/>
                          </a:xfrm>
                          <a:prstGeom prst="rect">
                            <a:avLst/>
                          </a:prstGeom>
                          <a:solidFill>
                            <a:schemeClr val="accent6">
                              <a:lumMod val="20000"/>
                              <a:lumOff val="80000"/>
                            </a:schemeClr>
                          </a:solidFill>
                          <a:ln w="9525">
                            <a:solidFill>
                              <a:schemeClr val="tx1"/>
                            </a:solidFill>
                            <a:prstDash val="solid"/>
                            <a:miter lim="800000"/>
                            <a:headEnd/>
                            <a:tailEnd/>
                          </a:ln>
                        </wps:spPr>
                        <wps:txbx>
                          <w:txbxContent>
                            <w:p w:rsidR="00BA1B26" w:rsidRPr="0041512B" w:rsidRDefault="0041512B" w:rsidP="0041512B">
                              <w:pPr>
                                <w:spacing w:after="0" w:line="240" w:lineRule="auto"/>
                                <w:jc w:val="center"/>
                                <w:rPr>
                                  <w:rFonts w:ascii="Arial" w:hAnsi="Arial" w:cs="Arial"/>
                                </w:rPr>
                              </w:pPr>
                              <w:r>
                                <w:rPr>
                                  <w:rFonts w:ascii="Arial" w:hAnsi="Arial" w:cs="Arial"/>
                                </w:rPr>
                                <w:t xml:space="preserve">Use </w:t>
                              </w:r>
                              <w:r w:rsidR="00BA1B26" w:rsidRPr="0041512B">
                                <w:rPr>
                                  <w:rFonts w:ascii="Arial" w:hAnsi="Arial" w:cs="Arial"/>
                                </w:rPr>
                                <w:t xml:space="preserve">your Community Resilience Plan </w:t>
                              </w:r>
                              <w:r>
                                <w:rPr>
                                  <w:rFonts w:ascii="Arial" w:hAnsi="Arial" w:cs="Arial"/>
                                </w:rPr>
                                <w:t>to begin community actions.</w:t>
                              </w:r>
                            </w:p>
                          </w:txbxContent>
                        </wps:txbx>
                        <wps:bodyPr rot="0" vert="horz" wrap="square" lIns="91440" tIns="45720" rIns="91440" bIns="45720" anchor="t" anchorCtr="0" upright="1">
                          <a:noAutofit/>
                        </wps:bodyPr>
                      </wps:wsp>
                      <wps:wsp>
                        <wps:cNvPr id="10" name="Line 32"/>
                        <wps:cNvCnPr>
                          <a:cxnSpLocks noChangeShapeType="1"/>
                        </wps:cNvCnPr>
                        <wps:spPr bwMode="auto">
                          <a:xfrm flipH="1">
                            <a:off x="3256722" y="811033"/>
                            <a:ext cx="1878" cy="325698"/>
                          </a:xfrm>
                          <a:prstGeom prst="line">
                            <a:avLst/>
                          </a:prstGeom>
                          <a:noFill/>
                          <a:ln w="9525">
                            <a:solidFill>
                              <a:schemeClr val="tx1"/>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1" name="Line 40"/>
                        <wps:cNvCnPr>
                          <a:cxnSpLocks noChangeShapeType="1"/>
                        </wps:cNvCnPr>
                        <wps:spPr bwMode="auto">
                          <a:xfrm flipH="1">
                            <a:off x="3240819" y="1709530"/>
                            <a:ext cx="9745" cy="318052"/>
                          </a:xfrm>
                          <a:prstGeom prst="line">
                            <a:avLst/>
                          </a:prstGeom>
                          <a:noFill/>
                          <a:ln w="9525">
                            <a:solidFill>
                              <a:schemeClr val="tx1"/>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 name="Line 96"/>
                        <wps:cNvCnPr>
                          <a:cxnSpLocks noChangeShapeType="1"/>
                        </wps:cNvCnPr>
                        <wps:spPr bwMode="auto">
                          <a:xfrm>
                            <a:off x="6003235" y="850789"/>
                            <a:ext cx="0" cy="521473"/>
                          </a:xfrm>
                          <a:prstGeom prst="line">
                            <a:avLst/>
                          </a:prstGeom>
                          <a:noFill/>
                          <a:ln w="9525">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3" name="Line 97"/>
                        <wps:cNvCnPr>
                          <a:cxnSpLocks noChangeShapeType="1"/>
                        </wps:cNvCnPr>
                        <wps:spPr bwMode="auto">
                          <a:xfrm flipH="1">
                            <a:off x="4419269" y="1372262"/>
                            <a:ext cx="1579880" cy="0"/>
                          </a:xfrm>
                          <a:prstGeom prst="line">
                            <a:avLst/>
                          </a:prstGeom>
                          <a:noFill/>
                          <a:ln w="9525">
                            <a:solidFill>
                              <a:schemeClr val="tx1"/>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4" name="Line 98"/>
                        <wps:cNvCnPr>
                          <a:cxnSpLocks noChangeShapeType="1"/>
                        </wps:cNvCnPr>
                        <wps:spPr bwMode="auto">
                          <a:xfrm>
                            <a:off x="620176" y="952500"/>
                            <a:ext cx="0" cy="430479"/>
                          </a:xfrm>
                          <a:prstGeom prst="line">
                            <a:avLst/>
                          </a:prstGeom>
                          <a:noFill/>
                          <a:ln w="9525">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5" name="Line 99"/>
                        <wps:cNvCnPr>
                          <a:cxnSpLocks noChangeShapeType="1"/>
                        </wps:cNvCnPr>
                        <wps:spPr bwMode="auto">
                          <a:xfrm>
                            <a:off x="644056" y="1372262"/>
                            <a:ext cx="1550504" cy="0"/>
                          </a:xfrm>
                          <a:prstGeom prst="line">
                            <a:avLst/>
                          </a:prstGeom>
                          <a:noFill/>
                          <a:ln w="9525">
                            <a:solidFill>
                              <a:schemeClr val="tx1"/>
                            </a:solidFill>
                            <a:prstDash val="solid"/>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9FC18B6" id="Group 4" o:spid="_x0000_s1026" style="position:absolute;margin-left:398.5pt;margin-top:11.4pt;width:449.7pt;height:208.8pt;z-index:251659264;mso-position-horizontal:right;mso-position-horizontal-relative:margin;mso-width-relative:margin" coordorigin="" coordsize="64912,2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">
                <v:shapetype id="_x0000_t202" coordsize="21600,21600" o:spt="202" path="m,l,21600r21600,l21600,xe">
                  <v:stroke joinstyle="miter"/>
                  <v:path gradientshapeok="t" o:connecttype="rect"/>
                </v:shapetype>
                <v:shape id="Text Box 25" o:spid="_x0000_s1027" type="#_x0000_t202" style="position:absolute;left:24092;top:556;width:18049;height:7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" fillcolor="#ed7d31 [3205]" strokecolor="black [3213]">
                  <v:textbox>
                    <w:txbxContent>
                      <w:p w:rsidR="00BA1B26" w:rsidRPr="0041512B" w:rsidRDefault="00BA1B26" w:rsidP="00BA1B26">
                        <w:pPr>
                          <w:spacing w:after="0" w:line="240" w:lineRule="auto"/>
                          <w:jc w:val="center"/>
                          <w:rPr>
                            <w:rFonts w:ascii="Arial" w:hAnsi="Arial" w:cs="Arial"/>
                          </w:rPr>
                        </w:pPr>
                        <w:r w:rsidRPr="0041512B">
                          <w:rPr>
                            <w:rFonts w:ascii="Arial" w:hAnsi="Arial" w:cs="Arial"/>
                          </w:rPr>
                          <w:t xml:space="preserve">Incident occurs </w:t>
                        </w:r>
                      </w:p>
                      <w:p w:rsidR="00BA1B26" w:rsidRPr="0041512B" w:rsidRDefault="00BA1B26" w:rsidP="00BA1B26">
                        <w:pPr>
                          <w:spacing w:after="0" w:line="240" w:lineRule="auto"/>
                          <w:jc w:val="center"/>
                          <w:rPr>
                            <w:rFonts w:ascii="Arial" w:hAnsi="Arial" w:cs="Arial"/>
                          </w:rPr>
                        </w:pPr>
                        <w:r w:rsidRPr="0041512B">
                          <w:rPr>
                            <w:rFonts w:ascii="Arial" w:hAnsi="Arial" w:cs="Arial"/>
                          </w:rPr>
                          <w:t>Call 999</w:t>
                        </w:r>
                      </w:p>
                      <w:p w:rsidR="00BA1B26" w:rsidRPr="0041512B" w:rsidRDefault="00BA1B26" w:rsidP="00BA1B26">
                        <w:pPr>
                          <w:jc w:val="center"/>
                          <w:rPr>
                            <w:rFonts w:ascii="Arial" w:hAnsi="Arial" w:cs="Arial"/>
                            <w:i/>
                            <w:sz w:val="20"/>
                            <w:szCs w:val="20"/>
                          </w:rPr>
                        </w:pPr>
                        <w:r w:rsidRPr="0041512B">
                          <w:rPr>
                            <w:rFonts w:ascii="Arial" w:hAnsi="Arial" w:cs="Arial"/>
                          </w:rPr>
                          <w:t xml:space="preserve"> </w:t>
                        </w:r>
                        <w:r w:rsidRPr="0041512B">
                          <w:rPr>
                            <w:rFonts w:ascii="Arial" w:hAnsi="Arial" w:cs="Arial"/>
                            <w:i/>
                            <w:sz w:val="20"/>
                            <w:szCs w:val="20"/>
                          </w:rPr>
                          <w:t>(</w:t>
                        </w:r>
                        <w:proofErr w:type="gramStart"/>
                        <w:r w:rsidRPr="0041512B">
                          <w:rPr>
                            <w:rFonts w:ascii="Arial" w:hAnsi="Arial" w:cs="Arial"/>
                            <w:i/>
                            <w:sz w:val="20"/>
                            <w:szCs w:val="20"/>
                          </w:rPr>
                          <w:t>unless</w:t>
                        </w:r>
                        <w:proofErr w:type="gramEnd"/>
                        <w:r w:rsidRPr="0041512B">
                          <w:rPr>
                            <w:rFonts w:ascii="Arial" w:hAnsi="Arial" w:cs="Arial"/>
                            <w:i/>
                            <w:sz w:val="20"/>
                            <w:szCs w:val="20"/>
                          </w:rPr>
                          <w:t xml:space="preserve"> already alerted)</w:t>
                        </w:r>
                      </w:p>
                      <w:p w:rsidR="00BA1B26" w:rsidRDefault="00BA1B26" w:rsidP="00BA1B26">
                        <w:pPr>
                          <w:jc w:val="center"/>
                          <w:rPr>
                            <w:rFonts w:ascii="Arial" w:hAnsi="Arial" w:cs="Arial"/>
                            <w:b/>
                            <w:sz w:val="32"/>
                            <w:szCs w:val="32"/>
                          </w:rPr>
                        </w:pPr>
                      </w:p>
                      <w:p w:rsidR="00BA1B26" w:rsidRDefault="00BA1B26" w:rsidP="00BA1B26">
                        <w:pPr>
                          <w:jc w:val="center"/>
                          <w:rPr>
                            <w:rFonts w:ascii="Arial" w:hAnsi="Arial" w:cs="Arial"/>
                            <w:b/>
                            <w:sz w:val="32"/>
                            <w:szCs w:val="32"/>
                          </w:rPr>
                        </w:pPr>
                      </w:p>
                      <w:p w:rsidR="00BA1B26" w:rsidRPr="00851347" w:rsidRDefault="00BA1B26" w:rsidP="00BA1B26">
                        <w:pPr>
                          <w:rPr>
                            <w:rFonts w:ascii="Arial" w:hAnsi="Arial" w:cs="Arial"/>
                            <w:b/>
                            <w:sz w:val="32"/>
                            <w:szCs w:val="32"/>
                          </w:rPr>
                        </w:pPr>
                      </w:p>
                    </w:txbxContent>
                  </v:textbox>
                </v:shape>
                <v:shape id="Text Box 39" o:spid="_x0000_s1028" type="#_x0000_t202" style="position:absolute;left:22502;top:11287;width:21123;height:5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" fillcolor="#ffd966 [1943]" strokecolor="black [3213]">
                  <v:textbox>
                    <w:txbxContent>
                      <w:p w:rsidR="00BA1B26" w:rsidRPr="0041512B" w:rsidRDefault="00BA1B26" w:rsidP="00BA1B26">
                        <w:pPr>
                          <w:spacing w:after="0" w:line="240" w:lineRule="auto"/>
                          <w:jc w:val="center"/>
                          <w:rPr>
                            <w:rFonts w:ascii="Arial" w:hAnsi="Arial" w:cs="Arial"/>
                            <w:b/>
                          </w:rPr>
                        </w:pPr>
                        <w:r w:rsidRPr="0041512B">
                          <w:rPr>
                            <w:rFonts w:ascii="Arial" w:hAnsi="Arial" w:cs="Arial"/>
                            <w:b/>
                          </w:rPr>
                          <w:t>Community Resilience Plan activated</w:t>
                        </w:r>
                      </w:p>
                    </w:txbxContent>
                  </v:textbox>
                </v:shape>
                <v:shape id="Text Box 92" o:spid="_x0000_s1029" type="#_x0000_t202" style="position:absolute;top:238;width:20438;height:9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" fillcolor="#fbe4d5 [661]" strokecolor="black [3213]">
                  <v:textbox>
                    <w:txbxContent>
                      <w:p w:rsidR="00BA1B26" w:rsidRPr="0041512B" w:rsidRDefault="00BA1B26" w:rsidP="00BA1B26">
                        <w:pPr>
                          <w:jc w:val="center"/>
                          <w:rPr>
                            <w:rFonts w:ascii="Arial" w:hAnsi="Arial" w:cs="Arial"/>
                          </w:rPr>
                        </w:pPr>
                        <w:r w:rsidRPr="0041512B">
                          <w:rPr>
                            <w:rFonts w:ascii="Arial" w:hAnsi="Arial" w:cs="Arial"/>
                          </w:rPr>
                          <w:t>Al</w:t>
                        </w:r>
                        <w:r w:rsidR="0041512B" w:rsidRPr="0041512B">
                          <w:rPr>
                            <w:rFonts w:ascii="Arial" w:hAnsi="Arial" w:cs="Arial"/>
                          </w:rPr>
                          <w:t>erted by the Emergency Services, Ashford Borough Council or</w:t>
                        </w:r>
                        <w:r w:rsidRPr="0041512B">
                          <w:rPr>
                            <w:rFonts w:ascii="Arial" w:hAnsi="Arial" w:cs="Arial"/>
                          </w:rPr>
                          <w:t xml:space="preserve"> Environment</w:t>
                        </w:r>
                        <w:r w:rsidRPr="0041512B">
                          <w:rPr>
                            <w:rFonts w:ascii="Arial" w:hAnsi="Arial" w:cs="Arial"/>
                            <w:sz w:val="24"/>
                            <w:szCs w:val="24"/>
                          </w:rPr>
                          <w:t xml:space="preserve"> </w:t>
                        </w:r>
                        <w:r w:rsidRPr="0041512B">
                          <w:rPr>
                            <w:rFonts w:ascii="Arial" w:hAnsi="Arial" w:cs="Arial"/>
                          </w:rPr>
                          <w:t xml:space="preserve">Agency </w:t>
                        </w:r>
                      </w:p>
                    </w:txbxContent>
                  </v:textbox>
                </v:shape>
                <v:shape id="Text Box 93" o:spid="_x0000_s1030" type="#_x0000_t202" style="position:absolute;left:45481;width:19431;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" fillcolor="#d9e2f3 [664]" strokecolor="black [3213]">
                  <v:textbox>
                    <w:txbxContent>
                      <w:p w:rsidR="00BA1B26" w:rsidRPr="0041512B" w:rsidRDefault="00BA1B26" w:rsidP="00BA1B26">
                        <w:pPr>
                          <w:spacing w:after="0" w:line="240" w:lineRule="auto"/>
                          <w:jc w:val="center"/>
                          <w:rPr>
                            <w:rFonts w:ascii="Arial" w:hAnsi="Arial" w:cs="Arial"/>
                          </w:rPr>
                        </w:pPr>
                        <w:r w:rsidRPr="0041512B">
                          <w:rPr>
                            <w:rFonts w:ascii="Arial" w:hAnsi="Arial" w:cs="Arial"/>
                          </w:rPr>
                          <w:t xml:space="preserve">Receipt of </w:t>
                        </w:r>
                      </w:p>
                      <w:p w:rsidR="00BA1B26" w:rsidRPr="0041512B" w:rsidRDefault="0041512B" w:rsidP="00BA1B26">
                        <w:pPr>
                          <w:jc w:val="center"/>
                          <w:rPr>
                            <w:rFonts w:ascii="Arial" w:hAnsi="Arial" w:cs="Arial"/>
                          </w:rPr>
                        </w:pPr>
                        <w:r>
                          <w:rPr>
                            <w:rFonts w:ascii="Arial" w:hAnsi="Arial" w:cs="Arial"/>
                          </w:rPr>
                          <w:t xml:space="preserve">Severe Weather or EA </w:t>
                        </w:r>
                        <w:r w:rsidR="00BA1B26" w:rsidRPr="0041512B">
                          <w:rPr>
                            <w:rFonts w:ascii="Arial" w:hAnsi="Arial" w:cs="Arial"/>
                          </w:rPr>
                          <w:t>Flood Warnings</w:t>
                        </w:r>
                      </w:p>
                    </w:txbxContent>
                  </v:textbox>
                </v:shape>
                <v:shape id="Text Box 39" o:spid="_x0000_s1031" type="#_x0000_t202" style="position:absolute;left:16141;top:20673;width:33872;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" fillcolor="#e2efd9 [665]" strokecolor="black [3213]">
                  <v:textbox>
                    <w:txbxContent>
                      <w:p w:rsidR="00BA1B26" w:rsidRPr="0041512B" w:rsidRDefault="0041512B" w:rsidP="0041512B">
                        <w:pPr>
                          <w:spacing w:after="0" w:line="240" w:lineRule="auto"/>
                          <w:jc w:val="center"/>
                          <w:rPr>
                            <w:rFonts w:ascii="Arial" w:hAnsi="Arial" w:cs="Arial"/>
                          </w:rPr>
                        </w:pPr>
                        <w:r>
                          <w:rPr>
                            <w:rFonts w:ascii="Arial" w:hAnsi="Arial" w:cs="Arial"/>
                          </w:rPr>
                          <w:t xml:space="preserve">Use </w:t>
                        </w:r>
                        <w:r w:rsidR="00BA1B26" w:rsidRPr="0041512B">
                          <w:rPr>
                            <w:rFonts w:ascii="Arial" w:hAnsi="Arial" w:cs="Arial"/>
                          </w:rPr>
                          <w:t xml:space="preserve">your Community Resilience Plan </w:t>
                        </w:r>
                        <w:r>
                          <w:rPr>
                            <w:rFonts w:ascii="Arial" w:hAnsi="Arial" w:cs="Arial"/>
                          </w:rPr>
                          <w:t>to begin community actions.</w:t>
                        </w:r>
                      </w:p>
                    </w:txbxContent>
                  </v:textbox>
                </v:shape>
                <v:line id="Line 32" o:spid="_x0000_s1032" style="position:absolute;flip:x;visibility:visible;mso-wrap-style:square" from="32567,8110" to="32586,1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" strokecolor="black [3213]">
                  <v:stroke endarrow="block"/>
                </v:line>
                <v:line id="Line 40" o:spid="_x0000_s1033" style="position:absolute;flip:x;visibility:visible;mso-wrap-style:square" from="32408,17095" to="32505,2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" strokecolor="black [3213]">
                  <v:stroke endarrow="block"/>
                </v:line>
                <v:line id="Line 96" o:spid="_x0000_s1034" style="position:absolute;visibility:visible;mso-wrap-style:square" from="60032,8507" to="60032,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" strokecolor="black [3213]"/>
                <v:line id="Line 97" o:spid="_x0000_s1035" style="position:absolute;flip:x;visibility:visible;mso-wrap-style:square" from="44192,13722" to="59991,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" strokecolor="black [3213]">
                  <v:stroke endarrow="block"/>
                </v:line>
                <v:line id="Line 98" o:spid="_x0000_s1036" style="position:absolute;visibility:visible;mso-wrap-style:square" from="6201,9525" to="6201,1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M7wgAAANsAAAAPAAAAZHJzL2Rvd25yZXYueG1sRE9La8JA&#10;EL4X/A/LCN7qRrF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BhcIM7wgAAANsAAAAPAAAA&#10;AAAAAAAAAAAAAAcCAABkcnMvZG93bnJldi54bWxQSwUGAAAAAAMAAwC3AAAA9gIAAAAA&#10;" strokecolor="black [3213]"/>
                <v:line id="Line 99" o:spid="_x0000_s1037" style="position:absolute;visibility:visible;mso-wrap-style:square" from="6440,13722" to="21945,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" strokecolor="black [3213]">
                  <v:stroke endarrow="block"/>
                </v:line>
                <w10:wrap anchorx="margin"/>
              </v:group>
            </w:pict>
          </mc:Fallback>
        </mc:AlternateContent>
      </w:r>
    </w:p>
    <w:p w:rsidR="00BA1B26" w:rsidRDefault="00BA1B26" w:rsidP="00BA1B26">
      <w:bookmarkStart w:id="0" w:name="_Toc425755008"/>
      <w:bookmarkEnd w:id="0"/>
    </w:p>
    <w:p w:rsidR="00BA1B26" w:rsidRDefault="00BA1B26" w:rsidP="00BA1B26"/>
    <w:p w:rsidR="00BA1B26" w:rsidRDefault="00BA1B26" w:rsidP="00BA1B26"/>
    <w:p w:rsidR="00BA1B26" w:rsidRDefault="00BA1B26" w:rsidP="00BA1B26"/>
    <w:p w:rsidR="00BA1B26" w:rsidRDefault="00BA1B26" w:rsidP="00BA1B26"/>
    <w:p w:rsidR="00BA1B26" w:rsidRDefault="00BA1B26" w:rsidP="00BA1B26"/>
    <w:p w:rsidR="00BA1B26" w:rsidRDefault="00BA1B26" w:rsidP="00BA1B26"/>
    <w:p w:rsidR="00BA1B26" w:rsidRDefault="00BA1B26" w:rsidP="00BA1B26"/>
    <w:p w:rsidR="00BA1B26" w:rsidRDefault="00BA1B26" w:rsidP="00BA1B26"/>
    <w:p w:rsidR="0041512B" w:rsidRDefault="0041512B" w:rsidP="00BA1B26">
      <w:pPr>
        <w:pStyle w:val="Heading1"/>
        <w:ind w:left="32"/>
        <w:rPr>
          <w:rFonts w:ascii="Arial" w:hAnsi="Arial" w:cs="Arial"/>
          <w:color w:val="auto"/>
          <w:sz w:val="22"/>
          <w:szCs w:val="22"/>
        </w:rPr>
      </w:pPr>
    </w:p>
    <w:p w:rsidR="00BA1B26" w:rsidRPr="0041512B" w:rsidRDefault="0041512B" w:rsidP="00BA1B26">
      <w:pPr>
        <w:pStyle w:val="Heading1"/>
        <w:ind w:left="32"/>
        <w:rPr>
          <w:rFonts w:ascii="Arial" w:hAnsi="Arial" w:cs="Arial"/>
          <w:color w:val="auto"/>
          <w:sz w:val="22"/>
          <w:szCs w:val="22"/>
        </w:rPr>
      </w:pPr>
      <w:r>
        <w:rPr>
          <w:rFonts w:ascii="Arial" w:hAnsi="Arial" w:cs="Arial"/>
          <w:color w:val="auto"/>
          <w:sz w:val="22"/>
          <w:szCs w:val="22"/>
        </w:rPr>
        <w:t>Activate your Community Resilience P</w:t>
      </w:r>
      <w:r w:rsidR="00BA1B26" w:rsidRPr="0041512B">
        <w:rPr>
          <w:rFonts w:ascii="Arial" w:hAnsi="Arial" w:cs="Arial"/>
          <w:color w:val="auto"/>
          <w:sz w:val="22"/>
          <w:szCs w:val="22"/>
        </w:rPr>
        <w:t>lan when an incident</w:t>
      </w:r>
      <w:r>
        <w:rPr>
          <w:rFonts w:ascii="Arial" w:hAnsi="Arial" w:cs="Arial"/>
          <w:color w:val="auto"/>
          <w:sz w:val="22"/>
          <w:szCs w:val="22"/>
        </w:rPr>
        <w:t xml:space="preserve"> has occurred that requires your </w:t>
      </w:r>
      <w:r w:rsidR="00BA1B26" w:rsidRPr="0041512B">
        <w:rPr>
          <w:rFonts w:ascii="Arial" w:hAnsi="Arial" w:cs="Arial"/>
          <w:color w:val="auto"/>
          <w:sz w:val="22"/>
          <w:szCs w:val="22"/>
        </w:rPr>
        <w:t>community to come together</w:t>
      </w:r>
      <w:r>
        <w:rPr>
          <w:rFonts w:ascii="Arial" w:hAnsi="Arial" w:cs="Arial"/>
          <w:color w:val="auto"/>
          <w:sz w:val="22"/>
          <w:szCs w:val="22"/>
        </w:rPr>
        <w:t xml:space="preserve"> and</w:t>
      </w:r>
      <w:r w:rsidR="00BA1B26" w:rsidRPr="0041512B">
        <w:rPr>
          <w:rFonts w:ascii="Arial" w:hAnsi="Arial" w:cs="Arial"/>
          <w:color w:val="auto"/>
          <w:sz w:val="22"/>
          <w:szCs w:val="22"/>
        </w:rPr>
        <w:t xml:space="preserve"> to look after itself un</w:t>
      </w:r>
      <w:r>
        <w:rPr>
          <w:rFonts w:ascii="Arial" w:hAnsi="Arial" w:cs="Arial"/>
          <w:color w:val="auto"/>
          <w:sz w:val="22"/>
          <w:szCs w:val="22"/>
        </w:rPr>
        <w:t>til the emergency services and L</w:t>
      </w:r>
      <w:r w:rsidR="009F2BFA">
        <w:rPr>
          <w:rFonts w:ascii="Arial" w:hAnsi="Arial" w:cs="Arial"/>
          <w:color w:val="auto"/>
          <w:sz w:val="22"/>
          <w:szCs w:val="22"/>
        </w:rPr>
        <w:t>ocal A</w:t>
      </w:r>
      <w:r w:rsidR="00BA1B26" w:rsidRPr="0041512B">
        <w:rPr>
          <w:rFonts w:ascii="Arial" w:hAnsi="Arial" w:cs="Arial"/>
          <w:color w:val="auto"/>
          <w:sz w:val="22"/>
          <w:szCs w:val="22"/>
        </w:rPr>
        <w:t xml:space="preserve">uthority can arrive to help.  The Emergency Services </w:t>
      </w:r>
      <w:r w:rsidR="009F2BFA">
        <w:rPr>
          <w:rFonts w:ascii="Arial" w:hAnsi="Arial" w:cs="Arial"/>
          <w:color w:val="auto"/>
          <w:sz w:val="22"/>
          <w:szCs w:val="22"/>
        </w:rPr>
        <w:t>and/</w:t>
      </w:r>
      <w:r w:rsidR="00BA1B26" w:rsidRPr="0041512B">
        <w:rPr>
          <w:rFonts w:ascii="Arial" w:hAnsi="Arial" w:cs="Arial"/>
          <w:color w:val="auto"/>
          <w:sz w:val="22"/>
          <w:szCs w:val="22"/>
        </w:rPr>
        <w:t xml:space="preserve">or </w:t>
      </w:r>
      <w:r w:rsidR="009F2BFA">
        <w:rPr>
          <w:rFonts w:ascii="Arial" w:hAnsi="Arial" w:cs="Arial"/>
          <w:color w:val="auto"/>
          <w:sz w:val="22"/>
          <w:szCs w:val="22"/>
        </w:rPr>
        <w:t xml:space="preserve">Ashford Borough Council may </w:t>
      </w:r>
      <w:r w:rsidR="00BA1B26" w:rsidRPr="0041512B">
        <w:rPr>
          <w:rFonts w:ascii="Arial" w:hAnsi="Arial" w:cs="Arial"/>
          <w:color w:val="auto"/>
          <w:sz w:val="22"/>
          <w:szCs w:val="22"/>
        </w:rPr>
        <w:t xml:space="preserve">ask for </w:t>
      </w:r>
      <w:r w:rsidR="009F2BFA">
        <w:rPr>
          <w:rFonts w:ascii="Arial" w:hAnsi="Arial" w:cs="Arial"/>
          <w:color w:val="auto"/>
          <w:sz w:val="22"/>
          <w:szCs w:val="22"/>
        </w:rPr>
        <w:t>y</w:t>
      </w:r>
      <w:r w:rsidR="00BA1B26" w:rsidRPr="0041512B">
        <w:rPr>
          <w:rFonts w:ascii="Arial" w:hAnsi="Arial" w:cs="Arial"/>
          <w:color w:val="auto"/>
          <w:sz w:val="22"/>
          <w:szCs w:val="22"/>
        </w:rPr>
        <w:t>our assistance during an incident.</w:t>
      </w:r>
    </w:p>
    <w:p w:rsidR="00BA1B26" w:rsidRPr="009F2BFA" w:rsidRDefault="00BA1B26" w:rsidP="009F2BFA">
      <w:pPr>
        <w:pStyle w:val="Heading1"/>
        <w:rPr>
          <w:b/>
          <w:color w:val="auto"/>
          <w:sz w:val="22"/>
          <w:szCs w:val="22"/>
          <w:u w:val="single"/>
        </w:rPr>
      </w:pPr>
      <w:r w:rsidRPr="009F2BFA">
        <w:rPr>
          <w:rFonts w:ascii="Arial" w:hAnsi="Arial" w:cs="Arial"/>
          <w:b/>
          <w:color w:val="auto"/>
          <w:sz w:val="22"/>
          <w:szCs w:val="22"/>
          <w:u w:val="single"/>
        </w:rPr>
        <w:t>Any actions you take should not put your team or your community at risk in any way.</w:t>
      </w:r>
      <w:r w:rsidRPr="009F2BFA">
        <w:rPr>
          <w:b/>
          <w:color w:val="auto"/>
          <w:sz w:val="22"/>
          <w:szCs w:val="22"/>
          <w:u w:val="single"/>
        </w:rPr>
        <w:t xml:space="preserve">   </w:t>
      </w:r>
    </w:p>
    <w:p w:rsidR="00BA1B26" w:rsidRDefault="00BA1B26" w:rsidP="00BA1B26">
      <w:pPr>
        <w:rPr>
          <w:rFonts w:ascii="Arial" w:eastAsia="Cambria" w:hAnsi="Arial" w:cs="Arial"/>
          <w:sz w:val="36"/>
          <w:szCs w:val="36"/>
        </w:rPr>
      </w:pPr>
      <w:r>
        <w:br w:type="page"/>
      </w:r>
    </w:p>
    <w:p w:rsidR="008F756E" w:rsidRDefault="008F756E" w:rsidP="008F756E">
      <w:pPr>
        <w:shd w:val="clear" w:color="auto" w:fill="D0CECE" w:themeFill="background2" w:themeFillShade="E6"/>
        <w:spacing w:after="0" w:line="240" w:lineRule="auto"/>
        <w:jc w:val="center"/>
        <w:rPr>
          <w:rFonts w:ascii="Arial" w:hAnsi="Arial" w:cs="Arial"/>
          <w:b/>
          <w:sz w:val="24"/>
          <w:szCs w:val="24"/>
        </w:rPr>
      </w:pPr>
    </w:p>
    <w:p w:rsidR="008F756E" w:rsidRDefault="008F756E" w:rsidP="008F756E">
      <w:pPr>
        <w:shd w:val="clear" w:color="auto" w:fill="D0CECE" w:themeFill="background2" w:themeFillShade="E6"/>
        <w:spacing w:after="0" w:line="240" w:lineRule="auto"/>
        <w:jc w:val="center"/>
        <w:rPr>
          <w:rFonts w:ascii="Arial" w:hAnsi="Arial" w:cs="Arial"/>
          <w:b/>
          <w:sz w:val="24"/>
          <w:szCs w:val="24"/>
        </w:rPr>
      </w:pPr>
      <w:r>
        <w:rPr>
          <w:rFonts w:ascii="Arial" w:hAnsi="Arial" w:cs="Arial"/>
          <w:b/>
          <w:sz w:val="24"/>
          <w:szCs w:val="24"/>
        </w:rPr>
        <w:t>SECTION 4 – PLAN ADMINISTRATION</w:t>
      </w:r>
    </w:p>
    <w:p w:rsidR="008F756E" w:rsidRDefault="008F756E" w:rsidP="008F756E">
      <w:pPr>
        <w:shd w:val="clear" w:color="auto" w:fill="D0CECE" w:themeFill="background2" w:themeFillShade="E6"/>
        <w:spacing w:after="0" w:line="240" w:lineRule="auto"/>
        <w:jc w:val="center"/>
        <w:rPr>
          <w:rFonts w:ascii="Arial" w:hAnsi="Arial" w:cs="Arial"/>
          <w:b/>
          <w:sz w:val="24"/>
          <w:szCs w:val="24"/>
        </w:rPr>
      </w:pPr>
    </w:p>
    <w:p w:rsidR="008F756E" w:rsidRDefault="008F756E" w:rsidP="00CA133D">
      <w:pPr>
        <w:rPr>
          <w:rFonts w:ascii="Arial" w:hAnsi="Arial"/>
          <w:b/>
          <w:bCs/>
        </w:rPr>
      </w:pPr>
    </w:p>
    <w:p w:rsidR="008F756E" w:rsidRPr="009F2BFA" w:rsidRDefault="008F756E" w:rsidP="008F756E">
      <w:pPr>
        <w:shd w:val="clear" w:color="auto" w:fill="D0CECE" w:themeFill="background2" w:themeFillShade="E6"/>
        <w:rPr>
          <w:rFonts w:ascii="Arial" w:hAnsi="Arial"/>
          <w:sz w:val="24"/>
          <w:szCs w:val="24"/>
          <w:u w:val="single"/>
        </w:rPr>
      </w:pPr>
      <w:r>
        <w:rPr>
          <w:rFonts w:ascii="Arial" w:hAnsi="Arial"/>
          <w:sz w:val="24"/>
          <w:szCs w:val="24"/>
          <w:u w:val="single"/>
        </w:rPr>
        <w:t>W</w:t>
      </w:r>
      <w:r w:rsidRPr="009F2BFA">
        <w:rPr>
          <w:rFonts w:ascii="Arial" w:hAnsi="Arial"/>
          <w:sz w:val="24"/>
          <w:szCs w:val="24"/>
          <w:u w:val="single"/>
        </w:rPr>
        <w:t>ho should have a copy of your plan?</w:t>
      </w:r>
    </w:p>
    <w:p w:rsidR="00E14DF6" w:rsidRDefault="00CA133D" w:rsidP="00CA133D">
      <w:pPr>
        <w:rPr>
          <w:rFonts w:ascii="Arial" w:hAnsi="Arial" w:cs="Arial"/>
        </w:rPr>
      </w:pPr>
      <w:bookmarkStart w:id="1" w:name="_Hlk138244796"/>
      <w:r w:rsidRPr="00E14DF6">
        <w:rPr>
          <w:rFonts w:ascii="Arial" w:hAnsi="Arial" w:cs="Arial"/>
        </w:rPr>
        <w:t xml:space="preserve">A copy of your plan </w:t>
      </w:r>
      <w:proofErr w:type="gramStart"/>
      <w:r w:rsidRPr="00E14DF6">
        <w:rPr>
          <w:rFonts w:ascii="Arial" w:hAnsi="Arial" w:cs="Arial"/>
        </w:rPr>
        <w:t>MUST be p</w:t>
      </w:r>
      <w:r w:rsidR="00E14DF6">
        <w:rPr>
          <w:rFonts w:ascii="Arial" w:hAnsi="Arial" w:cs="Arial"/>
        </w:rPr>
        <w:t>rovided</w:t>
      </w:r>
      <w:proofErr w:type="gramEnd"/>
      <w:r w:rsidR="00E14DF6">
        <w:rPr>
          <w:rFonts w:ascii="Arial" w:hAnsi="Arial" w:cs="Arial"/>
        </w:rPr>
        <w:t xml:space="preserve"> to Ashford Borough Council E</w:t>
      </w:r>
      <w:r w:rsidRPr="00E14DF6">
        <w:rPr>
          <w:rFonts w:ascii="Arial" w:hAnsi="Arial" w:cs="Arial"/>
        </w:rPr>
        <w:t xml:space="preserve">mergency </w:t>
      </w:r>
      <w:r w:rsidR="00E14DF6">
        <w:rPr>
          <w:rFonts w:ascii="Arial" w:hAnsi="Arial" w:cs="Arial"/>
        </w:rPr>
        <w:t xml:space="preserve">Planning at </w:t>
      </w:r>
      <w:hyperlink r:id="rId14" w:history="1">
        <w:r w:rsidR="00E14DF6" w:rsidRPr="00090A62">
          <w:rPr>
            <w:rStyle w:val="Hyperlink"/>
            <w:rFonts w:ascii="Arial" w:hAnsi="Arial" w:cs="Arial"/>
          </w:rPr>
          <w:t>emergency.planning@ashford.gov.uk</w:t>
        </w:r>
      </w:hyperlink>
      <w:r w:rsidR="00E14DF6">
        <w:rPr>
          <w:rFonts w:ascii="Arial" w:hAnsi="Arial" w:cs="Arial"/>
        </w:rPr>
        <w:t xml:space="preserve"> </w:t>
      </w:r>
    </w:p>
    <w:p w:rsidR="00E14DF6" w:rsidRDefault="00CA133D" w:rsidP="00CA133D">
      <w:pPr>
        <w:rPr>
          <w:rFonts w:ascii="Arial" w:hAnsi="Arial" w:cs="Arial"/>
        </w:rPr>
      </w:pPr>
      <w:r w:rsidRPr="00E14DF6">
        <w:rPr>
          <w:rFonts w:ascii="Arial" w:hAnsi="Arial" w:cs="Arial"/>
        </w:rPr>
        <w:t>This will en</w:t>
      </w:r>
      <w:r w:rsidR="00E14DF6">
        <w:rPr>
          <w:rFonts w:ascii="Arial" w:hAnsi="Arial" w:cs="Arial"/>
        </w:rPr>
        <w:t xml:space="preserve">sure communications </w:t>
      </w:r>
      <w:proofErr w:type="gramStart"/>
      <w:r w:rsidR="00E14DF6">
        <w:rPr>
          <w:rFonts w:ascii="Arial" w:hAnsi="Arial" w:cs="Arial"/>
        </w:rPr>
        <w:t>are kept</w:t>
      </w:r>
      <w:proofErr w:type="gramEnd"/>
      <w:r w:rsidR="00E14DF6">
        <w:rPr>
          <w:rFonts w:ascii="Arial" w:hAnsi="Arial" w:cs="Arial"/>
        </w:rPr>
        <w:t xml:space="preserve"> </w:t>
      </w:r>
      <w:r w:rsidRPr="00E14DF6">
        <w:rPr>
          <w:rFonts w:ascii="Arial" w:hAnsi="Arial" w:cs="Arial"/>
        </w:rPr>
        <w:t xml:space="preserve">with communities and </w:t>
      </w:r>
      <w:r w:rsidR="00E14DF6">
        <w:rPr>
          <w:rFonts w:ascii="Arial" w:hAnsi="Arial" w:cs="Arial"/>
        </w:rPr>
        <w:t>information during an emergency can be maintained both ways.</w:t>
      </w:r>
      <w:bookmarkEnd w:id="1"/>
    </w:p>
    <w:p w:rsidR="00E14DF6" w:rsidRDefault="00E14DF6" w:rsidP="00CA133D">
      <w:pPr>
        <w:rPr>
          <w:rFonts w:ascii="Arial" w:hAnsi="Arial" w:cs="Arial"/>
        </w:rPr>
      </w:pPr>
      <w:r>
        <w:rPr>
          <w:rFonts w:ascii="Arial" w:hAnsi="Arial" w:cs="Arial"/>
        </w:rPr>
        <w:t xml:space="preserve">You may wish </w:t>
      </w:r>
      <w:proofErr w:type="gramStart"/>
      <w:r>
        <w:rPr>
          <w:rFonts w:ascii="Arial" w:hAnsi="Arial" w:cs="Arial"/>
        </w:rPr>
        <w:t>to also ensure</w:t>
      </w:r>
      <w:proofErr w:type="gramEnd"/>
      <w:r>
        <w:rPr>
          <w:rFonts w:ascii="Arial" w:hAnsi="Arial" w:cs="Arial"/>
        </w:rPr>
        <w:t xml:space="preserve"> key leads within your Community Resilience Response Team have access to a plan ready to use when activation is required.</w:t>
      </w:r>
    </w:p>
    <w:p w:rsidR="00E14DF6" w:rsidRDefault="00E14DF6" w:rsidP="00CA133D">
      <w:pPr>
        <w:rPr>
          <w:rFonts w:ascii="Arial" w:hAnsi="Arial" w:cs="Arial"/>
        </w:rPr>
      </w:pPr>
      <w:r>
        <w:rPr>
          <w:rFonts w:ascii="Arial" w:hAnsi="Arial" w:cs="Arial"/>
        </w:rPr>
        <w:t xml:space="preserve">To inform the public you have a plan in place, a redacted version </w:t>
      </w:r>
      <w:proofErr w:type="gramStart"/>
      <w:r>
        <w:rPr>
          <w:rFonts w:ascii="Arial" w:hAnsi="Arial" w:cs="Arial"/>
        </w:rPr>
        <w:t>can be placed</w:t>
      </w:r>
      <w:proofErr w:type="gramEnd"/>
      <w:r>
        <w:rPr>
          <w:rFonts w:ascii="Arial" w:hAnsi="Arial" w:cs="Arial"/>
        </w:rPr>
        <w:t xml:space="preserve"> on your community or parish council website. Please ensure all personal details </w:t>
      </w:r>
      <w:proofErr w:type="gramStart"/>
      <w:r>
        <w:rPr>
          <w:rFonts w:ascii="Arial" w:hAnsi="Arial" w:cs="Arial"/>
        </w:rPr>
        <w:t>are redacted</w:t>
      </w:r>
      <w:proofErr w:type="gramEnd"/>
      <w:r>
        <w:rPr>
          <w:rFonts w:ascii="Arial" w:hAnsi="Arial" w:cs="Arial"/>
        </w:rPr>
        <w:t xml:space="preserve"> and refer to the appendices without adding these on.</w:t>
      </w:r>
    </w:p>
    <w:p w:rsidR="00E14DF6" w:rsidRDefault="00E14DF6" w:rsidP="00EE12E3">
      <w:pPr>
        <w:spacing w:after="0" w:line="240" w:lineRule="auto"/>
        <w:rPr>
          <w:rFonts w:ascii="Arial" w:hAnsi="Arial" w:cs="Arial"/>
        </w:rPr>
      </w:pPr>
      <w:r>
        <w:rPr>
          <w:rFonts w:ascii="Arial" w:hAnsi="Arial" w:cs="Arial"/>
        </w:rPr>
        <w:t xml:space="preserve">Ensure your plan is only </w:t>
      </w:r>
      <w:proofErr w:type="gramStart"/>
      <w:r>
        <w:rPr>
          <w:rFonts w:ascii="Arial" w:hAnsi="Arial" w:cs="Arial"/>
        </w:rPr>
        <w:t>uploaded</w:t>
      </w:r>
      <w:proofErr w:type="gramEnd"/>
      <w:r>
        <w:rPr>
          <w:rFonts w:ascii="Arial" w:hAnsi="Arial" w:cs="Arial"/>
        </w:rPr>
        <w:t xml:space="preserve"> as a PDF version so unauthorised changes cannot be made.</w:t>
      </w:r>
      <w:r w:rsidR="00CA133D" w:rsidRPr="00E14DF6">
        <w:rPr>
          <w:rFonts w:ascii="Arial" w:hAnsi="Arial" w:cs="Arial"/>
        </w:rPr>
        <w:t xml:space="preserve">  </w:t>
      </w:r>
    </w:p>
    <w:p w:rsidR="00EE12E3" w:rsidRDefault="00EE12E3" w:rsidP="00EE12E3">
      <w:pPr>
        <w:spacing w:after="0" w:line="240" w:lineRule="auto"/>
        <w:rPr>
          <w:rFonts w:ascii="Arial" w:hAnsi="Arial" w:cs="Arial"/>
        </w:rPr>
      </w:pPr>
    </w:p>
    <w:p w:rsidR="00EE12E3" w:rsidRPr="00E14DF6" w:rsidRDefault="00EE12E3" w:rsidP="00EE12E3">
      <w:pPr>
        <w:spacing w:after="0" w:line="240" w:lineRule="auto"/>
        <w:rPr>
          <w:rFonts w:ascii="Arial" w:hAnsi="Arial" w:cs="Arial"/>
        </w:rPr>
      </w:pPr>
    </w:p>
    <w:p w:rsidR="00DA69D2" w:rsidRPr="00A35009" w:rsidRDefault="00E0378D" w:rsidP="00E0378D">
      <w:pPr>
        <w:shd w:val="clear" w:color="auto" w:fill="D0CECE" w:themeFill="background2" w:themeFillShade="E6"/>
        <w:rPr>
          <w:rFonts w:ascii="Arial" w:hAnsi="Arial" w:cs="Arial"/>
        </w:rPr>
      </w:pPr>
      <w:r w:rsidRPr="00E0378D">
        <w:rPr>
          <w:rFonts w:ascii="Arial" w:hAnsi="Arial"/>
          <w:bCs/>
          <w:sz w:val="24"/>
          <w:szCs w:val="24"/>
          <w:u w:val="single"/>
          <w:shd w:val="clear" w:color="auto" w:fill="D0CECE" w:themeFill="background2" w:themeFillShade="E6"/>
        </w:rPr>
        <w:t>Why is it important to include who has a copy of the plan?</w:t>
      </w:r>
    </w:p>
    <w:p w:rsidR="00B94D97" w:rsidRDefault="00CA133D" w:rsidP="00EE12E3">
      <w:pPr>
        <w:spacing w:after="0" w:line="240" w:lineRule="auto"/>
        <w:rPr>
          <w:rFonts w:ascii="Arial" w:hAnsi="Arial"/>
        </w:rPr>
      </w:pPr>
      <w:r>
        <w:rPr>
          <w:rFonts w:ascii="Arial" w:hAnsi="Arial"/>
        </w:rPr>
        <w:t>It is important to list here who has a copy of your plan, either electronically or a hard copy, so that you can make sure everyone gets any updates/changes that you make to the plan and so you are able to take back any copies should that person not be available to help you anymore.</w:t>
      </w:r>
    </w:p>
    <w:p w:rsidR="00EE12E3" w:rsidRDefault="00EE12E3" w:rsidP="00EE12E3">
      <w:pPr>
        <w:spacing w:after="0" w:line="240" w:lineRule="auto"/>
        <w:rPr>
          <w:rFonts w:ascii="Arial" w:hAnsi="Arial"/>
        </w:rPr>
      </w:pPr>
    </w:p>
    <w:p w:rsidR="00EE12E3" w:rsidRDefault="00EE12E3" w:rsidP="00EE12E3">
      <w:pPr>
        <w:spacing w:after="0" w:line="240" w:lineRule="auto"/>
        <w:rPr>
          <w:rFonts w:ascii="Arial" w:hAnsi="Arial"/>
        </w:rPr>
      </w:pPr>
    </w:p>
    <w:p w:rsidR="00E14DF6" w:rsidRPr="00E14DF6" w:rsidRDefault="00E14DF6" w:rsidP="00EE12E3">
      <w:pPr>
        <w:shd w:val="clear" w:color="auto" w:fill="D0CECE" w:themeFill="background2" w:themeFillShade="E6"/>
        <w:spacing w:after="0" w:line="240" w:lineRule="auto"/>
        <w:rPr>
          <w:rFonts w:ascii="Arial" w:hAnsi="Arial" w:cs="Arial"/>
          <w:sz w:val="24"/>
          <w:szCs w:val="24"/>
          <w:u w:val="single"/>
        </w:rPr>
      </w:pPr>
      <w:r w:rsidRPr="00E14DF6">
        <w:rPr>
          <w:rFonts w:ascii="Arial" w:hAnsi="Arial" w:cs="Arial"/>
          <w:sz w:val="24"/>
          <w:szCs w:val="24"/>
          <w:u w:val="single"/>
        </w:rPr>
        <w:t>Appendices and Data Protection</w:t>
      </w:r>
    </w:p>
    <w:p w:rsidR="00394F4B" w:rsidRDefault="00394F4B" w:rsidP="00E14DF6">
      <w:pPr>
        <w:pStyle w:val="NoSpacing"/>
        <w:ind w:right="-430"/>
        <w:rPr>
          <w:rFonts w:cs="Arial"/>
          <w:b/>
          <w:sz w:val="22"/>
          <w:lang w:val="en-US"/>
        </w:rPr>
      </w:pPr>
    </w:p>
    <w:p w:rsidR="00E14DF6" w:rsidRPr="00E14DF6" w:rsidRDefault="00E14DF6" w:rsidP="00E14DF6">
      <w:pPr>
        <w:pStyle w:val="NoSpacing"/>
        <w:ind w:right="-430"/>
        <w:rPr>
          <w:rFonts w:cs="Arial"/>
          <w:b/>
          <w:sz w:val="22"/>
          <w:lang w:val="en-US"/>
        </w:rPr>
      </w:pPr>
      <w:r w:rsidRPr="00E14DF6">
        <w:rPr>
          <w:rFonts w:cs="Arial"/>
          <w:b/>
          <w:sz w:val="22"/>
          <w:lang w:val="en-US"/>
        </w:rPr>
        <w:t xml:space="preserve">Contact Details - </w:t>
      </w:r>
      <w:r>
        <w:rPr>
          <w:rFonts w:cs="Arial"/>
          <w:bCs/>
          <w:sz w:val="22"/>
        </w:rPr>
        <w:t>It is essential</w:t>
      </w:r>
      <w:r w:rsidRPr="00E14DF6">
        <w:rPr>
          <w:rFonts w:cs="Arial"/>
          <w:bCs/>
          <w:sz w:val="22"/>
        </w:rPr>
        <w:t xml:space="preserve"> that this section </w:t>
      </w:r>
      <w:proofErr w:type="gramStart"/>
      <w:r w:rsidRPr="00E14DF6">
        <w:rPr>
          <w:rFonts w:cs="Arial"/>
          <w:bCs/>
          <w:sz w:val="22"/>
        </w:rPr>
        <w:t>is kept</w:t>
      </w:r>
      <w:proofErr w:type="gramEnd"/>
      <w:r w:rsidRPr="00E14DF6">
        <w:rPr>
          <w:rFonts w:cs="Arial"/>
          <w:bCs/>
          <w:sz w:val="22"/>
        </w:rPr>
        <w:t xml:space="preserve"> separate from the rest of the plan due to the type of information that is being held.  </w:t>
      </w:r>
    </w:p>
    <w:p w:rsidR="00E14DF6" w:rsidRPr="00E14DF6" w:rsidRDefault="00E14DF6" w:rsidP="00E14DF6">
      <w:pPr>
        <w:spacing w:after="0" w:line="240" w:lineRule="auto"/>
        <w:rPr>
          <w:rFonts w:ascii="Arial" w:hAnsi="Arial" w:cs="Arial"/>
          <w:bCs/>
          <w:color w:val="44546A" w:themeColor="text2"/>
        </w:rPr>
      </w:pPr>
    </w:p>
    <w:p w:rsidR="00E14DF6" w:rsidRPr="00E14DF6" w:rsidRDefault="00E14DF6" w:rsidP="00E14DF6">
      <w:pPr>
        <w:spacing w:after="0" w:line="240" w:lineRule="auto"/>
        <w:rPr>
          <w:rFonts w:ascii="Arial" w:hAnsi="Arial" w:cs="Arial"/>
          <w:bCs/>
        </w:rPr>
      </w:pPr>
      <w:r w:rsidRPr="00E14DF6">
        <w:rPr>
          <w:rFonts w:ascii="Arial" w:hAnsi="Arial" w:cs="Arial"/>
          <w:bCs/>
        </w:rPr>
        <w:t xml:space="preserve">If you plan to hold any personal data, you must adhere to </w:t>
      </w:r>
      <w:hyperlink r:id="rId15" w:history="1">
        <w:r w:rsidRPr="00E14DF6">
          <w:rPr>
            <w:rStyle w:val="Hyperlink"/>
            <w:rFonts w:ascii="Arial" w:hAnsi="Arial" w:cs="Arial"/>
            <w:bCs/>
          </w:rPr>
          <w:t>General Data Protection Regulations (GDPR)</w:t>
        </w:r>
      </w:hyperlink>
      <w:r w:rsidRPr="00E14DF6">
        <w:rPr>
          <w:rFonts w:ascii="Arial" w:hAnsi="Arial" w:cs="Arial"/>
          <w:bCs/>
        </w:rPr>
        <w:t xml:space="preserve">. Permission must be sort from the person whose details you are holding, consider asking them to sign to agree to this. </w:t>
      </w:r>
      <w:proofErr w:type="gramStart"/>
      <w:r w:rsidRPr="00E14DF6">
        <w:rPr>
          <w:rFonts w:ascii="Arial" w:hAnsi="Arial" w:cs="Arial"/>
          <w:bCs/>
        </w:rPr>
        <w:t>Also</w:t>
      </w:r>
      <w:proofErr w:type="gramEnd"/>
      <w:r w:rsidRPr="00E14DF6">
        <w:rPr>
          <w:rFonts w:ascii="Arial" w:hAnsi="Arial" w:cs="Arial"/>
          <w:bCs/>
        </w:rPr>
        <w:t xml:space="preserve"> consider how this data is stored securely.</w:t>
      </w:r>
    </w:p>
    <w:p w:rsidR="00E14DF6" w:rsidRPr="00E14DF6" w:rsidRDefault="00E14DF6" w:rsidP="00E14DF6">
      <w:pPr>
        <w:spacing w:after="0" w:line="240" w:lineRule="auto"/>
        <w:rPr>
          <w:rFonts w:ascii="Arial" w:hAnsi="Arial" w:cs="Arial"/>
          <w:bCs/>
        </w:rPr>
      </w:pPr>
    </w:p>
    <w:p w:rsidR="00E14DF6" w:rsidRPr="00E14DF6" w:rsidRDefault="00E14DF6" w:rsidP="00E14DF6">
      <w:pPr>
        <w:spacing w:after="0" w:line="240" w:lineRule="auto"/>
        <w:rPr>
          <w:rFonts w:ascii="Arial" w:hAnsi="Arial" w:cs="Arial"/>
          <w:bCs/>
        </w:rPr>
      </w:pPr>
      <w:r w:rsidRPr="00E14DF6">
        <w:rPr>
          <w:rFonts w:ascii="Arial" w:hAnsi="Arial" w:cs="Arial"/>
          <w:bCs/>
        </w:rPr>
        <w:t>Alternatively, you could record here organisations that would help you identify vulnerable people during a response to an incident (e.g., local WI group) or locations where there are known to be vulnerable people (e.g., sheltered housing) if you prefer not to hold personal information.</w:t>
      </w:r>
    </w:p>
    <w:p w:rsidR="00E14DF6" w:rsidRPr="00E14DF6" w:rsidRDefault="00E14DF6" w:rsidP="00E14DF6">
      <w:pPr>
        <w:rPr>
          <w:rFonts w:ascii="Arial" w:hAnsi="Arial" w:cs="Arial"/>
        </w:rPr>
      </w:pPr>
    </w:p>
    <w:p w:rsidR="00E14DF6" w:rsidRDefault="00E14DF6" w:rsidP="00B94D97">
      <w:pPr>
        <w:pStyle w:val="NoSpacing"/>
        <w:ind w:right="-430"/>
        <w:rPr>
          <w:rFonts w:cs="Arial"/>
        </w:rPr>
      </w:pPr>
      <w:r w:rsidRPr="00B94D97">
        <w:rPr>
          <w:rFonts w:cs="Arial"/>
          <w:b/>
          <w:sz w:val="22"/>
          <w:lang w:val="en-US"/>
        </w:rPr>
        <w:t xml:space="preserve">Incident </w:t>
      </w:r>
      <w:r w:rsidR="00B94D97" w:rsidRPr="00B94D97">
        <w:rPr>
          <w:rFonts w:cs="Arial"/>
          <w:b/>
          <w:sz w:val="22"/>
          <w:lang w:val="en-US"/>
        </w:rPr>
        <w:t>and Decision L</w:t>
      </w:r>
      <w:r w:rsidRPr="00B94D97">
        <w:rPr>
          <w:rFonts w:cs="Arial"/>
          <w:b/>
          <w:sz w:val="22"/>
          <w:lang w:val="en-US"/>
        </w:rPr>
        <w:t>og</w:t>
      </w:r>
      <w:r w:rsidR="00B94D97" w:rsidRPr="00B94D97">
        <w:rPr>
          <w:rFonts w:cs="Arial"/>
          <w:sz w:val="22"/>
          <w:lang w:val="en-US"/>
        </w:rPr>
        <w:t xml:space="preserve"> -</w:t>
      </w:r>
      <w:r w:rsidR="00B94D97">
        <w:rPr>
          <w:rFonts w:cs="Arial"/>
          <w:sz w:val="28"/>
          <w:lang w:val="en-US"/>
        </w:rPr>
        <w:t xml:space="preserve"> </w:t>
      </w:r>
      <w:r>
        <w:rPr>
          <w:rFonts w:cs="Arial"/>
        </w:rPr>
        <w:t>T</w:t>
      </w:r>
      <w:r w:rsidR="00B94D97">
        <w:rPr>
          <w:rFonts w:cs="Arial"/>
        </w:rPr>
        <w:t>his l</w:t>
      </w:r>
      <w:r>
        <w:rPr>
          <w:rFonts w:cs="Arial"/>
        </w:rPr>
        <w:t>og is a useful tool to use to record any actions or decisions taken during a response to an incident, and more importantly the reason why you took that action or made that decision.</w:t>
      </w:r>
    </w:p>
    <w:p w:rsidR="00B94D97" w:rsidRPr="00B94D97" w:rsidRDefault="00B94D97" w:rsidP="00B94D97">
      <w:pPr>
        <w:pStyle w:val="NoSpacing"/>
        <w:ind w:right="-430"/>
        <w:rPr>
          <w:rFonts w:cs="Arial"/>
          <w:sz w:val="28"/>
          <w:lang w:val="en-US"/>
        </w:rPr>
      </w:pPr>
    </w:p>
    <w:p w:rsidR="00E14DF6" w:rsidRDefault="00E14DF6" w:rsidP="00E14DF6">
      <w:pPr>
        <w:rPr>
          <w:rFonts w:ascii="Arial" w:hAnsi="Arial" w:cs="Arial"/>
        </w:rPr>
      </w:pPr>
      <w:r>
        <w:rPr>
          <w:rFonts w:ascii="Arial" w:hAnsi="Arial" w:cs="Arial"/>
        </w:rPr>
        <w:t xml:space="preserve">It is easy to look back in hindsight and wonder why that decision </w:t>
      </w:r>
      <w:proofErr w:type="gramStart"/>
      <w:r>
        <w:rPr>
          <w:rFonts w:ascii="Arial" w:hAnsi="Arial" w:cs="Arial"/>
        </w:rPr>
        <w:t>was made</w:t>
      </w:r>
      <w:proofErr w:type="gramEnd"/>
      <w:r>
        <w:rPr>
          <w:rFonts w:ascii="Arial" w:hAnsi="Arial" w:cs="Arial"/>
        </w:rPr>
        <w:t xml:space="preserve"> or an action was taken, however, at the time of the incident sometimes information and knowledge is not </w:t>
      </w:r>
      <w:r>
        <w:rPr>
          <w:rFonts w:ascii="Arial" w:hAnsi="Arial" w:cs="Arial"/>
        </w:rPr>
        <w:lastRenderedPageBreak/>
        <w:t>always as complete as you would like it to be and so including a reason why a decision or action was taken can help clarify this.</w:t>
      </w:r>
    </w:p>
    <w:p w:rsidR="00E14DF6" w:rsidRDefault="00B94D97" w:rsidP="00E14DF6">
      <w:pPr>
        <w:rPr>
          <w:rFonts w:ascii="Arial" w:hAnsi="Arial" w:cs="Arial"/>
        </w:rPr>
      </w:pPr>
      <w:r>
        <w:rPr>
          <w:rFonts w:ascii="Arial" w:hAnsi="Arial" w:cs="Arial"/>
        </w:rPr>
        <w:t xml:space="preserve">Some good practice to follow </w:t>
      </w:r>
      <w:r w:rsidR="00E14DF6">
        <w:rPr>
          <w:rFonts w:ascii="Arial" w:hAnsi="Arial" w:cs="Arial"/>
        </w:rPr>
        <w:t xml:space="preserve">that emergency </w:t>
      </w:r>
      <w:r>
        <w:rPr>
          <w:rFonts w:ascii="Arial" w:hAnsi="Arial" w:cs="Arial"/>
        </w:rPr>
        <w:t>responder’s</w:t>
      </w:r>
      <w:r w:rsidR="00E14DF6">
        <w:rPr>
          <w:rFonts w:ascii="Arial" w:hAnsi="Arial" w:cs="Arial"/>
        </w:rPr>
        <w:t xml:space="preserve"> use, when filling in an incident log is:</w:t>
      </w:r>
    </w:p>
    <w:p w:rsidR="00E14DF6" w:rsidRDefault="00B94D97" w:rsidP="00E14DF6">
      <w:pPr>
        <w:pStyle w:val="ListParagraph"/>
        <w:numPr>
          <w:ilvl w:val="0"/>
          <w:numId w:val="9"/>
        </w:numPr>
        <w:rPr>
          <w:rFonts w:ascii="Arial" w:hAnsi="Arial" w:cs="Arial"/>
        </w:rPr>
      </w:pPr>
      <w:r>
        <w:rPr>
          <w:rFonts w:ascii="Arial" w:hAnsi="Arial" w:cs="Arial"/>
        </w:rPr>
        <w:t>Write in CAPITAL letters.</w:t>
      </w:r>
    </w:p>
    <w:p w:rsidR="00E14DF6" w:rsidRDefault="00B94D97" w:rsidP="00E14DF6">
      <w:pPr>
        <w:pStyle w:val="ListParagraph"/>
        <w:numPr>
          <w:ilvl w:val="0"/>
          <w:numId w:val="9"/>
        </w:numPr>
        <w:rPr>
          <w:rFonts w:ascii="Arial" w:hAnsi="Arial" w:cs="Arial"/>
        </w:rPr>
      </w:pPr>
      <w:r>
        <w:rPr>
          <w:rFonts w:ascii="Arial" w:hAnsi="Arial" w:cs="Arial"/>
        </w:rPr>
        <w:t>Write clearly</w:t>
      </w:r>
    </w:p>
    <w:p w:rsidR="00B94D97" w:rsidRDefault="00B94D97" w:rsidP="00E14DF6">
      <w:pPr>
        <w:pStyle w:val="ListParagraph"/>
        <w:numPr>
          <w:ilvl w:val="0"/>
          <w:numId w:val="9"/>
        </w:numPr>
        <w:rPr>
          <w:rFonts w:ascii="Arial" w:hAnsi="Arial" w:cs="Arial"/>
        </w:rPr>
      </w:pPr>
      <w:r>
        <w:rPr>
          <w:rFonts w:ascii="Arial" w:hAnsi="Arial" w:cs="Arial"/>
        </w:rPr>
        <w:t>Use the 24 hour clock</w:t>
      </w:r>
    </w:p>
    <w:p w:rsidR="00E14DF6" w:rsidRDefault="00E14DF6" w:rsidP="00E14DF6">
      <w:pPr>
        <w:pStyle w:val="ListParagraph"/>
        <w:numPr>
          <w:ilvl w:val="0"/>
          <w:numId w:val="9"/>
        </w:numPr>
        <w:rPr>
          <w:rFonts w:ascii="Arial" w:hAnsi="Arial" w:cs="Arial"/>
        </w:rPr>
      </w:pPr>
      <w:r>
        <w:rPr>
          <w:rFonts w:ascii="Arial" w:hAnsi="Arial" w:cs="Arial"/>
        </w:rPr>
        <w:t>Write in black biro where possible.</w:t>
      </w:r>
    </w:p>
    <w:p w:rsidR="00B94D97" w:rsidRDefault="00E14DF6" w:rsidP="00E14DF6">
      <w:pPr>
        <w:pStyle w:val="ListParagraph"/>
        <w:numPr>
          <w:ilvl w:val="0"/>
          <w:numId w:val="9"/>
        </w:numPr>
        <w:rPr>
          <w:rFonts w:ascii="Arial" w:hAnsi="Arial" w:cs="Arial"/>
        </w:rPr>
      </w:pPr>
      <w:r>
        <w:rPr>
          <w:rFonts w:ascii="Arial" w:hAnsi="Arial" w:cs="Arial"/>
        </w:rPr>
        <w:t>Cross through mistakes</w:t>
      </w:r>
      <w:r w:rsidR="00B94D97">
        <w:rPr>
          <w:rFonts w:ascii="Arial" w:hAnsi="Arial" w:cs="Arial"/>
        </w:rPr>
        <w:t xml:space="preserve">, </w:t>
      </w:r>
      <w:r>
        <w:rPr>
          <w:rFonts w:ascii="Arial" w:hAnsi="Arial" w:cs="Arial"/>
        </w:rPr>
        <w:t xml:space="preserve">initial and date them. </w:t>
      </w:r>
    </w:p>
    <w:p w:rsidR="00E14DF6" w:rsidRDefault="00B94D97" w:rsidP="00E14DF6">
      <w:pPr>
        <w:pStyle w:val="ListParagraph"/>
        <w:numPr>
          <w:ilvl w:val="0"/>
          <w:numId w:val="9"/>
        </w:numPr>
        <w:rPr>
          <w:rFonts w:ascii="Arial" w:hAnsi="Arial" w:cs="Arial"/>
        </w:rPr>
      </w:pPr>
      <w:r>
        <w:rPr>
          <w:rFonts w:ascii="Arial" w:hAnsi="Arial" w:cs="Arial"/>
        </w:rPr>
        <w:t>Start a new line when re-entering</w:t>
      </w:r>
      <w:r w:rsidR="00E14DF6">
        <w:rPr>
          <w:rFonts w:ascii="Arial" w:hAnsi="Arial" w:cs="Arial"/>
        </w:rPr>
        <w:t xml:space="preserve"> any information</w:t>
      </w:r>
    </w:p>
    <w:p w:rsidR="00E14DF6" w:rsidRDefault="00E14DF6" w:rsidP="00E14DF6">
      <w:pPr>
        <w:pStyle w:val="ListParagraph"/>
        <w:numPr>
          <w:ilvl w:val="0"/>
          <w:numId w:val="9"/>
        </w:numPr>
        <w:rPr>
          <w:rFonts w:ascii="Arial" w:hAnsi="Arial" w:cs="Arial"/>
        </w:rPr>
      </w:pPr>
      <w:r>
        <w:rPr>
          <w:rFonts w:ascii="Arial" w:hAnsi="Arial" w:cs="Arial"/>
        </w:rPr>
        <w:t xml:space="preserve">If possible </w:t>
      </w:r>
      <w:r w:rsidR="00B94D97">
        <w:rPr>
          <w:rFonts w:ascii="Arial" w:hAnsi="Arial" w:cs="Arial"/>
        </w:rPr>
        <w:t>(especially during</w:t>
      </w:r>
      <w:r>
        <w:rPr>
          <w:rFonts w:ascii="Arial" w:hAnsi="Arial" w:cs="Arial"/>
        </w:rPr>
        <w:t xml:space="preserve"> a large scale or protracted incident</w:t>
      </w:r>
      <w:r w:rsidR="00B94D97">
        <w:rPr>
          <w:rFonts w:ascii="Arial" w:hAnsi="Arial" w:cs="Arial"/>
        </w:rPr>
        <w:t>),</w:t>
      </w:r>
      <w:r>
        <w:rPr>
          <w:rFonts w:ascii="Arial" w:hAnsi="Arial" w:cs="Arial"/>
        </w:rPr>
        <w:t xml:space="preserve"> have a different log for each person. </w:t>
      </w:r>
    </w:p>
    <w:p w:rsidR="00E14DF6" w:rsidRDefault="00E14DF6" w:rsidP="00E14DF6">
      <w:pPr>
        <w:pStyle w:val="ListParagraph"/>
        <w:numPr>
          <w:ilvl w:val="0"/>
          <w:numId w:val="9"/>
        </w:numPr>
        <w:rPr>
          <w:rFonts w:ascii="Arial" w:hAnsi="Arial" w:cs="Arial"/>
        </w:rPr>
      </w:pPr>
      <w:r>
        <w:rPr>
          <w:rFonts w:ascii="Arial" w:hAnsi="Arial" w:cs="Arial"/>
        </w:rPr>
        <w:t>Enter the person’s name who is making the de</w:t>
      </w:r>
      <w:r w:rsidR="00B94D97">
        <w:rPr>
          <w:rFonts w:ascii="Arial" w:hAnsi="Arial" w:cs="Arial"/>
        </w:rPr>
        <w:t>cisions and agreeing actions.</w:t>
      </w:r>
    </w:p>
    <w:p w:rsidR="00EE12E3" w:rsidRDefault="00EE12E3" w:rsidP="00EE12E3">
      <w:pPr>
        <w:pStyle w:val="ListParagraph"/>
        <w:rPr>
          <w:rFonts w:ascii="Arial" w:hAnsi="Arial" w:cs="Arial"/>
        </w:rPr>
      </w:pPr>
    </w:p>
    <w:p w:rsidR="00B94D97" w:rsidRPr="00B94D97" w:rsidRDefault="00E14DF6" w:rsidP="00EE12E3">
      <w:pPr>
        <w:shd w:val="clear" w:color="auto" w:fill="D0CECE" w:themeFill="background2" w:themeFillShade="E6"/>
        <w:spacing w:after="0" w:line="240" w:lineRule="auto"/>
        <w:rPr>
          <w:rFonts w:ascii="Arial" w:hAnsi="Arial" w:cs="Arial"/>
          <w:sz w:val="24"/>
          <w:szCs w:val="24"/>
          <w:u w:val="single"/>
        </w:rPr>
      </w:pPr>
      <w:r w:rsidRPr="00B94D97">
        <w:rPr>
          <w:rFonts w:ascii="Arial" w:hAnsi="Arial" w:cs="Arial"/>
          <w:sz w:val="24"/>
          <w:szCs w:val="24"/>
          <w:u w:val="single"/>
        </w:rPr>
        <w:t>Editing</w:t>
      </w:r>
      <w:r w:rsidR="00B94D97" w:rsidRPr="00B94D97">
        <w:rPr>
          <w:rFonts w:ascii="Arial" w:hAnsi="Arial" w:cs="Arial"/>
          <w:sz w:val="24"/>
          <w:szCs w:val="24"/>
          <w:u w:val="single"/>
        </w:rPr>
        <w:t xml:space="preserve"> your plan</w:t>
      </w:r>
    </w:p>
    <w:p w:rsidR="00B94D97" w:rsidRPr="00B94D97" w:rsidRDefault="00B94D97" w:rsidP="00E14DF6">
      <w:pPr>
        <w:rPr>
          <w:rFonts w:ascii="Arial" w:hAnsi="Arial" w:cs="Arial"/>
        </w:rPr>
      </w:pPr>
      <w:r w:rsidRPr="00B94D97">
        <w:rPr>
          <w:rFonts w:ascii="Arial" w:hAnsi="Arial" w:cs="Arial"/>
        </w:rPr>
        <w:t>Ensure you keep your plan up to date and republish / redistribute new versions.</w:t>
      </w:r>
    </w:p>
    <w:p w:rsidR="00E14DF6" w:rsidRPr="00EC43B9" w:rsidRDefault="00B94D97" w:rsidP="00E14DF6">
      <w:pPr>
        <w:rPr>
          <w:rFonts w:ascii="Arial" w:hAnsi="Arial" w:cs="Arial"/>
          <w:sz w:val="28"/>
          <w:szCs w:val="28"/>
          <w:lang w:val="en-US"/>
        </w:rPr>
      </w:pPr>
      <w:r w:rsidRPr="00B94D97">
        <w:rPr>
          <w:rFonts w:ascii="Arial" w:hAnsi="Arial" w:cs="Arial"/>
        </w:rPr>
        <w:t>It is recommended to update plan when key information changes but a full review should take place annually to check content and make any amendments needed</w:t>
      </w:r>
      <w:r>
        <w:rPr>
          <w:rFonts w:ascii="Arial" w:hAnsi="Arial" w:cs="Arial"/>
          <w:sz w:val="28"/>
          <w:szCs w:val="28"/>
        </w:rPr>
        <w:t>.</w:t>
      </w: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E14DF6">
      <w:pPr>
        <w:pStyle w:val="ListParagraph"/>
        <w:rPr>
          <w:rFonts w:ascii="Arial" w:hAnsi="Arial" w:cs="Arial"/>
        </w:rPr>
      </w:pPr>
    </w:p>
    <w:p w:rsidR="00EE12E3" w:rsidRDefault="00EE12E3" w:rsidP="00E14DF6">
      <w:pPr>
        <w:pStyle w:val="ListParagraph"/>
        <w:rPr>
          <w:rFonts w:ascii="Arial" w:hAnsi="Arial" w:cs="Arial"/>
        </w:rPr>
      </w:pPr>
    </w:p>
    <w:p w:rsidR="00EE12E3" w:rsidRDefault="00EE12E3" w:rsidP="00E14DF6">
      <w:pPr>
        <w:pStyle w:val="ListParagraph"/>
        <w:rPr>
          <w:rFonts w:ascii="Arial" w:hAnsi="Arial" w:cs="Arial"/>
        </w:rPr>
      </w:pPr>
    </w:p>
    <w:p w:rsidR="00B94D97" w:rsidRDefault="00B94D97" w:rsidP="00E14DF6">
      <w:pPr>
        <w:pStyle w:val="ListParagraph"/>
        <w:rPr>
          <w:rFonts w:ascii="Arial" w:hAnsi="Arial" w:cs="Arial"/>
        </w:rPr>
      </w:pPr>
    </w:p>
    <w:p w:rsidR="00B94D97" w:rsidRDefault="00B94D97" w:rsidP="00B94D97">
      <w:pPr>
        <w:shd w:val="clear" w:color="auto" w:fill="D9E2F3" w:themeFill="accent5" w:themeFillTint="33"/>
        <w:spacing w:after="0" w:line="240" w:lineRule="auto"/>
        <w:rPr>
          <w:rFonts w:ascii="Arial" w:hAnsi="Arial" w:cs="Arial"/>
          <w:b/>
          <w:sz w:val="24"/>
          <w:szCs w:val="24"/>
          <w:shd w:val="clear" w:color="auto" w:fill="D9E2F3" w:themeFill="accent5" w:themeFillTint="33"/>
        </w:rPr>
      </w:pPr>
    </w:p>
    <w:p w:rsidR="00B94D97" w:rsidRDefault="00B94D97" w:rsidP="00B94D97">
      <w:pPr>
        <w:shd w:val="clear" w:color="auto" w:fill="D9E2F3" w:themeFill="accent5" w:themeFillTint="33"/>
        <w:spacing w:after="0" w:line="240" w:lineRule="auto"/>
        <w:jc w:val="center"/>
        <w:rPr>
          <w:rFonts w:ascii="Arial" w:hAnsi="Arial" w:cs="Arial"/>
          <w:b/>
          <w:sz w:val="24"/>
          <w:szCs w:val="24"/>
          <w:shd w:val="clear" w:color="auto" w:fill="D9E2F3" w:themeFill="accent5" w:themeFillTint="33"/>
        </w:rPr>
      </w:pPr>
      <w:r>
        <w:rPr>
          <w:rFonts w:ascii="Arial" w:hAnsi="Arial" w:cs="Arial"/>
          <w:b/>
          <w:sz w:val="24"/>
          <w:szCs w:val="24"/>
          <w:shd w:val="clear" w:color="auto" w:fill="D9E2F3" w:themeFill="accent5" w:themeFillTint="33"/>
        </w:rPr>
        <w:t>SECTION 5 – FLOOD PLAN</w:t>
      </w:r>
    </w:p>
    <w:p w:rsidR="00B94D97" w:rsidRPr="00B94D97" w:rsidRDefault="00B94D97" w:rsidP="00B94D97">
      <w:pPr>
        <w:shd w:val="clear" w:color="auto" w:fill="D9E2F3" w:themeFill="accent5" w:themeFillTint="33"/>
        <w:spacing w:after="0" w:line="240" w:lineRule="auto"/>
        <w:rPr>
          <w:rFonts w:ascii="Arial" w:hAnsi="Arial" w:cs="Arial"/>
          <w:b/>
          <w:sz w:val="24"/>
          <w:szCs w:val="24"/>
          <w:shd w:val="clear" w:color="auto" w:fill="D9E2F3" w:themeFill="accent5" w:themeFillTint="33"/>
        </w:rPr>
      </w:pPr>
    </w:p>
    <w:p w:rsidR="00EE12E3" w:rsidRDefault="00EE12E3" w:rsidP="00B94D97">
      <w:pPr>
        <w:rPr>
          <w:rFonts w:ascii="Arial" w:hAnsi="Arial" w:cs="Arial"/>
          <w:b/>
          <w:color w:val="C00000"/>
        </w:rPr>
      </w:pPr>
    </w:p>
    <w:p w:rsidR="00B94D97" w:rsidRPr="00394F4B" w:rsidRDefault="00B94D97" w:rsidP="00EE12E3">
      <w:pPr>
        <w:jc w:val="center"/>
        <w:rPr>
          <w:rFonts w:ascii="Arial" w:hAnsi="Arial" w:cs="Arial"/>
          <w:b/>
          <w:color w:val="C00000"/>
          <w:u w:val="single"/>
        </w:rPr>
      </w:pPr>
      <w:r w:rsidRPr="00394F4B">
        <w:rPr>
          <w:rFonts w:ascii="Arial" w:hAnsi="Arial" w:cs="Arial"/>
          <w:b/>
          <w:color w:val="C00000"/>
          <w:u w:val="single"/>
        </w:rPr>
        <w:t>This section of the plan is for the full template only</w:t>
      </w:r>
      <w:r w:rsidR="00EE12E3" w:rsidRPr="00394F4B">
        <w:rPr>
          <w:rFonts w:ascii="Arial" w:hAnsi="Arial" w:cs="Arial"/>
          <w:b/>
          <w:color w:val="C00000"/>
          <w:u w:val="single"/>
        </w:rPr>
        <w:t>.</w:t>
      </w:r>
    </w:p>
    <w:p w:rsidR="00394F4B" w:rsidRDefault="00394F4B" w:rsidP="00EE12E3">
      <w:pPr>
        <w:rPr>
          <w:rFonts w:ascii="Arial" w:hAnsi="Arial" w:cs="Arial"/>
          <w:sz w:val="36"/>
          <w:szCs w:val="36"/>
        </w:rPr>
      </w:pPr>
    </w:p>
    <w:p w:rsidR="00394F4B" w:rsidRDefault="00394F4B" w:rsidP="00394F4B">
      <w:pPr>
        <w:spacing w:after="0" w:line="240" w:lineRule="auto"/>
        <w:rPr>
          <w:rFonts w:ascii="Arial" w:hAnsi="Arial" w:cs="Arial"/>
          <w:sz w:val="24"/>
          <w:szCs w:val="24"/>
        </w:rPr>
      </w:pPr>
      <w:r>
        <w:rPr>
          <w:rFonts w:ascii="Arial" w:hAnsi="Arial" w:cs="Arial"/>
          <w:sz w:val="24"/>
          <w:szCs w:val="24"/>
        </w:rPr>
        <w:t xml:space="preserve">Ashford Borough Council holds </w:t>
      </w:r>
      <w:r w:rsidR="00EE12E3">
        <w:rPr>
          <w:rFonts w:ascii="Arial" w:hAnsi="Arial" w:cs="Arial"/>
          <w:sz w:val="24"/>
          <w:szCs w:val="24"/>
        </w:rPr>
        <w:t xml:space="preserve">a Local Multi Agency Flood </w:t>
      </w:r>
      <w:r>
        <w:rPr>
          <w:rFonts w:ascii="Arial" w:hAnsi="Arial" w:cs="Arial"/>
          <w:sz w:val="24"/>
          <w:szCs w:val="24"/>
        </w:rPr>
        <w:t>Plan, which contains details for the whole borough of Ashford.</w:t>
      </w:r>
      <w:r w:rsidR="00EE12E3">
        <w:rPr>
          <w:rFonts w:ascii="Arial" w:hAnsi="Arial" w:cs="Arial"/>
          <w:sz w:val="24"/>
          <w:szCs w:val="24"/>
        </w:rPr>
        <w:t xml:space="preserve"> </w:t>
      </w:r>
      <w:r>
        <w:rPr>
          <w:rFonts w:ascii="Arial" w:hAnsi="Arial" w:cs="Arial"/>
          <w:sz w:val="24"/>
          <w:szCs w:val="24"/>
        </w:rPr>
        <w:t>This contains specific sections for those areas considered the highest risk from flooding.</w:t>
      </w:r>
    </w:p>
    <w:p w:rsidR="00394F4B" w:rsidRDefault="00394F4B" w:rsidP="00394F4B">
      <w:pPr>
        <w:spacing w:after="0" w:line="240" w:lineRule="auto"/>
        <w:rPr>
          <w:rFonts w:ascii="Arial" w:hAnsi="Arial" w:cs="Arial"/>
          <w:sz w:val="24"/>
          <w:szCs w:val="24"/>
        </w:rPr>
      </w:pPr>
    </w:p>
    <w:p w:rsidR="00EE12E3" w:rsidRDefault="00394F4B" w:rsidP="00394F4B">
      <w:pPr>
        <w:spacing w:after="0" w:line="240" w:lineRule="auto"/>
        <w:rPr>
          <w:rFonts w:ascii="Arial" w:hAnsi="Arial" w:cs="Arial"/>
          <w:sz w:val="24"/>
          <w:szCs w:val="24"/>
        </w:rPr>
      </w:pPr>
      <w:proofErr w:type="gramStart"/>
      <w:r>
        <w:rPr>
          <w:rFonts w:ascii="Arial" w:hAnsi="Arial" w:cs="Arial"/>
          <w:sz w:val="24"/>
          <w:szCs w:val="24"/>
        </w:rPr>
        <w:t>it</w:t>
      </w:r>
      <w:proofErr w:type="gramEnd"/>
      <w:r>
        <w:rPr>
          <w:rFonts w:ascii="Arial" w:hAnsi="Arial" w:cs="Arial"/>
          <w:sz w:val="24"/>
          <w:szCs w:val="24"/>
        </w:rPr>
        <w:t xml:space="preserve"> is advisable to contact Ashford Borough Council Emergency Planning</w:t>
      </w:r>
      <w:r w:rsidR="00EE12E3">
        <w:rPr>
          <w:rFonts w:ascii="Arial" w:hAnsi="Arial" w:cs="Arial"/>
          <w:sz w:val="24"/>
          <w:szCs w:val="24"/>
        </w:rPr>
        <w:t xml:space="preserve"> to see how your Community Resilience Plan will link in and to check whether there are any existing plans in place for your area.</w:t>
      </w:r>
    </w:p>
    <w:p w:rsidR="00394F4B" w:rsidRDefault="00394F4B" w:rsidP="00394F4B">
      <w:pPr>
        <w:spacing w:after="0" w:line="240" w:lineRule="auto"/>
        <w:rPr>
          <w:rFonts w:ascii="Arial" w:hAnsi="Arial" w:cs="Arial"/>
          <w:sz w:val="24"/>
          <w:szCs w:val="24"/>
        </w:rPr>
      </w:pPr>
    </w:p>
    <w:p w:rsidR="00394F4B" w:rsidRDefault="00394F4B" w:rsidP="00394F4B">
      <w:pPr>
        <w:spacing w:after="0" w:line="240" w:lineRule="auto"/>
        <w:rPr>
          <w:rFonts w:ascii="Arial" w:hAnsi="Arial" w:cs="Arial"/>
          <w:sz w:val="24"/>
          <w:szCs w:val="24"/>
        </w:rPr>
      </w:pPr>
      <w:r>
        <w:rPr>
          <w:rFonts w:ascii="Arial" w:hAnsi="Arial" w:cs="Arial"/>
          <w:sz w:val="24"/>
          <w:szCs w:val="24"/>
        </w:rPr>
        <w:t>Both Ashford Borough Council and Environment Agency can support you in providing flood information for your community.</w:t>
      </w:r>
    </w:p>
    <w:p w:rsidR="00394F4B" w:rsidRPr="00EC43B9" w:rsidRDefault="00394F4B" w:rsidP="00394F4B">
      <w:pPr>
        <w:spacing w:after="0" w:line="240" w:lineRule="auto"/>
        <w:rPr>
          <w:rFonts w:ascii="Arial" w:hAnsi="Arial" w:cs="Arial"/>
          <w:sz w:val="24"/>
          <w:szCs w:val="24"/>
        </w:rPr>
      </w:pPr>
    </w:p>
    <w:p w:rsidR="00EE12E3" w:rsidRPr="00394F4B" w:rsidRDefault="00EE12E3" w:rsidP="00394F4B">
      <w:pPr>
        <w:pStyle w:val="NoSpacing"/>
        <w:shd w:val="clear" w:color="auto" w:fill="D9E2F3" w:themeFill="accent5" w:themeFillTint="33"/>
        <w:ind w:right="-430"/>
        <w:rPr>
          <w:rFonts w:cs="Arial"/>
          <w:szCs w:val="24"/>
          <w:u w:val="single"/>
          <w:lang w:val="en-US"/>
        </w:rPr>
      </w:pPr>
      <w:r w:rsidRPr="00394F4B">
        <w:rPr>
          <w:rFonts w:cs="Arial"/>
          <w:szCs w:val="24"/>
          <w:u w:val="single"/>
          <w:lang w:val="en-US"/>
        </w:rPr>
        <w:t>Floodline</w:t>
      </w:r>
      <w:r w:rsidR="00394F4B" w:rsidRPr="00394F4B">
        <w:rPr>
          <w:rFonts w:cs="Arial"/>
          <w:szCs w:val="24"/>
          <w:u w:val="single"/>
          <w:lang w:val="en-US"/>
        </w:rPr>
        <w:t xml:space="preserve"> service</w:t>
      </w:r>
    </w:p>
    <w:p w:rsidR="00EE12E3" w:rsidRDefault="00EE12E3" w:rsidP="00EE12E3">
      <w:pPr>
        <w:pStyle w:val="NoSpacing"/>
        <w:ind w:right="-430"/>
        <w:rPr>
          <w:rFonts w:cs="Arial"/>
          <w:sz w:val="22"/>
          <w:lang w:val="en-US"/>
        </w:rPr>
      </w:pPr>
    </w:p>
    <w:p w:rsidR="00EE12E3" w:rsidRPr="00E338FE" w:rsidRDefault="00EE12E3" w:rsidP="00EE12E3">
      <w:pPr>
        <w:pStyle w:val="NoSpacing"/>
        <w:spacing w:line="276" w:lineRule="auto"/>
        <w:ind w:right="-430"/>
        <w:rPr>
          <w:rFonts w:cs="Arial"/>
          <w:sz w:val="22"/>
          <w:lang w:val="en-US"/>
        </w:rPr>
      </w:pPr>
      <w:r w:rsidRPr="00E338FE">
        <w:rPr>
          <w:rFonts w:cs="Arial"/>
          <w:sz w:val="22"/>
          <w:lang w:val="en-US"/>
        </w:rPr>
        <w:t xml:space="preserve">To find out if your community is covered by the Flood Warning service or to register, please call </w:t>
      </w:r>
      <w:r w:rsidRPr="00E338FE">
        <w:rPr>
          <w:rFonts w:cs="Arial"/>
          <w:b/>
          <w:sz w:val="22"/>
          <w:lang w:val="en-US"/>
        </w:rPr>
        <w:t>Floodline</w:t>
      </w:r>
      <w:r w:rsidRPr="00E338FE">
        <w:rPr>
          <w:rFonts w:cs="Arial"/>
          <w:sz w:val="22"/>
          <w:lang w:val="en-US"/>
        </w:rPr>
        <w:t xml:space="preserve"> on </w:t>
      </w:r>
      <w:r>
        <w:rPr>
          <w:rFonts w:cs="Arial"/>
          <w:b/>
          <w:sz w:val="22"/>
          <w:lang w:val="en-US"/>
        </w:rPr>
        <w:t>0345 988 11</w:t>
      </w:r>
      <w:r w:rsidRPr="00E338FE">
        <w:rPr>
          <w:rFonts w:cs="Arial"/>
          <w:b/>
          <w:sz w:val="22"/>
          <w:lang w:val="en-US"/>
        </w:rPr>
        <w:t xml:space="preserve">88 </w:t>
      </w:r>
      <w:r w:rsidRPr="00E338FE">
        <w:rPr>
          <w:rFonts w:cs="Arial"/>
          <w:sz w:val="22"/>
          <w:lang w:val="en-US"/>
        </w:rPr>
        <w:t xml:space="preserve">or </w:t>
      </w:r>
      <w:r w:rsidRPr="00B74736">
        <w:rPr>
          <w:rFonts w:cs="Arial"/>
          <w:sz w:val="22"/>
          <w:lang w:val="en-US"/>
        </w:rPr>
        <w:t>visit</w:t>
      </w:r>
      <w:r w:rsidRPr="00EC43B9">
        <w:rPr>
          <w:rFonts w:cs="Arial"/>
          <w:sz w:val="22"/>
          <w:lang w:val="en-US"/>
        </w:rPr>
        <w:t xml:space="preserve"> </w:t>
      </w:r>
      <w:hyperlink r:id="rId16" w:history="1">
        <w:r w:rsidRPr="00EC43B9">
          <w:rPr>
            <w:rStyle w:val="Hyperlink"/>
            <w:sz w:val="22"/>
            <w:lang w:val="en-US"/>
          </w:rPr>
          <w:t>www.gov.u</w:t>
        </w:r>
        <w:r w:rsidRPr="00EC43B9">
          <w:rPr>
            <w:rStyle w:val="Hyperlink"/>
            <w:sz w:val="22"/>
            <w:lang w:val="en-US"/>
          </w:rPr>
          <w:t>k</w:t>
        </w:r>
        <w:r w:rsidRPr="00EC43B9">
          <w:rPr>
            <w:rStyle w:val="Hyperlink"/>
            <w:sz w:val="22"/>
            <w:lang w:val="en-US"/>
          </w:rPr>
          <w:t>/flood</w:t>
        </w:r>
      </w:hyperlink>
      <w:r w:rsidRPr="00E338FE">
        <w:rPr>
          <w:rFonts w:cs="Arial"/>
          <w:sz w:val="22"/>
          <w:lang w:val="en-US"/>
        </w:rPr>
        <w:t xml:space="preserve">. </w:t>
      </w:r>
      <w:r>
        <w:rPr>
          <w:rFonts w:cs="Arial"/>
          <w:sz w:val="22"/>
          <w:lang w:val="en-US"/>
        </w:rPr>
        <w:t xml:space="preserve"> </w:t>
      </w:r>
      <w:r w:rsidRPr="00E338FE">
        <w:rPr>
          <w:rFonts w:cs="Arial"/>
          <w:sz w:val="22"/>
          <w:lang w:val="en-US"/>
        </w:rPr>
        <w:t xml:space="preserve">It is advisable for members of the community to review the contact details periodically to ensure the details held by the Environment Agency are correct. </w:t>
      </w:r>
    </w:p>
    <w:p w:rsidR="00EE12E3" w:rsidRPr="00E338FE" w:rsidRDefault="00EE12E3" w:rsidP="00EE12E3">
      <w:pPr>
        <w:pStyle w:val="NoSpacing"/>
        <w:spacing w:line="276" w:lineRule="auto"/>
        <w:ind w:right="-430"/>
        <w:rPr>
          <w:rFonts w:cs="Arial"/>
          <w:sz w:val="22"/>
          <w:lang w:val="en-US"/>
        </w:rPr>
      </w:pPr>
    </w:p>
    <w:p w:rsidR="00EE12E3" w:rsidRPr="00394F4B" w:rsidRDefault="00EE12E3" w:rsidP="00EE12E3">
      <w:pPr>
        <w:pStyle w:val="NoSpacing"/>
        <w:spacing w:line="276" w:lineRule="auto"/>
        <w:ind w:right="-430"/>
        <w:rPr>
          <w:rFonts w:cs="Arial"/>
          <w:color w:val="0070C0"/>
          <w:sz w:val="22"/>
          <w:lang w:val="en-US"/>
        </w:rPr>
      </w:pPr>
      <w:r w:rsidRPr="00E338FE">
        <w:rPr>
          <w:rFonts w:cs="Arial"/>
          <w:sz w:val="22"/>
          <w:lang w:val="en-US"/>
        </w:rPr>
        <w:t>Using the latest available tec</w:t>
      </w:r>
      <w:r w:rsidR="00394F4B">
        <w:rPr>
          <w:rFonts w:cs="Arial"/>
          <w:sz w:val="22"/>
          <w:lang w:val="en-US"/>
        </w:rPr>
        <w:t>hnology, they monitor rainfall and river levels</w:t>
      </w:r>
      <w:r w:rsidRPr="00E338FE">
        <w:rPr>
          <w:rFonts w:cs="Arial"/>
          <w:sz w:val="22"/>
          <w:lang w:val="en-US"/>
        </w:rPr>
        <w:t xml:space="preserve"> 24 hours a day and use this information to forecast the possibility of flo</w:t>
      </w:r>
      <w:r w:rsidR="00394F4B">
        <w:rPr>
          <w:rFonts w:cs="Arial"/>
          <w:sz w:val="22"/>
          <w:lang w:val="en-US"/>
        </w:rPr>
        <w:t xml:space="preserve">oding. If flooding </w:t>
      </w:r>
      <w:proofErr w:type="gramStart"/>
      <w:r w:rsidR="00394F4B">
        <w:rPr>
          <w:rFonts w:cs="Arial"/>
          <w:sz w:val="22"/>
          <w:lang w:val="en-US"/>
        </w:rPr>
        <w:t>is forecast</w:t>
      </w:r>
      <w:proofErr w:type="gramEnd"/>
      <w:r w:rsidR="00394F4B">
        <w:rPr>
          <w:rFonts w:cs="Arial"/>
          <w:sz w:val="22"/>
          <w:lang w:val="en-US"/>
        </w:rPr>
        <w:t xml:space="preserve">, alerts are </w:t>
      </w:r>
      <w:r w:rsidRPr="00E338FE">
        <w:rPr>
          <w:rFonts w:cs="Arial"/>
          <w:sz w:val="22"/>
          <w:lang w:val="en-US"/>
        </w:rPr>
        <w:t xml:space="preserve">issued using a set of three easily </w:t>
      </w:r>
      <w:r w:rsidRPr="00E338FE">
        <w:rPr>
          <w:rFonts w:cs="Arial"/>
          <w:sz w:val="22"/>
        </w:rPr>
        <w:t>recognisable</w:t>
      </w:r>
      <w:r w:rsidR="00394F4B">
        <w:rPr>
          <w:rFonts w:cs="Arial"/>
          <w:sz w:val="22"/>
          <w:lang w:val="en-US"/>
        </w:rPr>
        <w:t xml:space="preserve"> codes</w:t>
      </w:r>
      <w:r w:rsidR="008F6397">
        <w:rPr>
          <w:rFonts w:cs="Arial"/>
          <w:sz w:val="22"/>
          <w:lang w:val="en-US"/>
        </w:rPr>
        <w:t xml:space="preserve"> indicating the level of danger associated with the warning.</w:t>
      </w:r>
      <w:r w:rsidR="00394F4B">
        <w:rPr>
          <w:rFonts w:cs="Arial"/>
          <w:sz w:val="22"/>
          <w:lang w:val="en-US"/>
        </w:rPr>
        <w:t xml:space="preserve"> (Flood Alert, Flood Warning and Severe Flood Warning) Details of this </w:t>
      </w:r>
      <w:proofErr w:type="gramStart"/>
      <w:r w:rsidR="00394F4B">
        <w:rPr>
          <w:rFonts w:cs="Arial"/>
          <w:sz w:val="22"/>
          <w:lang w:val="en-US"/>
        </w:rPr>
        <w:t>are held</w:t>
      </w:r>
      <w:proofErr w:type="gramEnd"/>
      <w:r w:rsidR="00394F4B">
        <w:rPr>
          <w:rFonts w:cs="Arial"/>
          <w:sz w:val="22"/>
          <w:lang w:val="en-US"/>
        </w:rPr>
        <w:t xml:space="preserve"> within the flood plan template </w:t>
      </w:r>
      <w:r w:rsidR="00394F4B" w:rsidRPr="00394F4B">
        <w:rPr>
          <w:rFonts w:cs="Arial"/>
          <w:color w:val="0070C0"/>
          <w:sz w:val="22"/>
          <w:lang w:val="en-US"/>
        </w:rPr>
        <w:t>(Section 4.5)</w:t>
      </w:r>
    </w:p>
    <w:p w:rsidR="00EE12E3" w:rsidRPr="00E338FE" w:rsidRDefault="00EE12E3" w:rsidP="00EE12E3">
      <w:pPr>
        <w:pStyle w:val="NoSpacing"/>
        <w:spacing w:line="276" w:lineRule="auto"/>
        <w:ind w:right="-430"/>
        <w:rPr>
          <w:rFonts w:cs="Arial"/>
          <w:sz w:val="22"/>
          <w:lang w:val="en-US"/>
        </w:rPr>
      </w:pPr>
    </w:p>
    <w:p w:rsidR="00EE12E3" w:rsidRDefault="008F6397" w:rsidP="00EE12E3">
      <w:pPr>
        <w:pStyle w:val="NoSpacing"/>
        <w:spacing w:line="276" w:lineRule="auto"/>
        <w:ind w:right="-430"/>
        <w:rPr>
          <w:rFonts w:cs="Arial"/>
          <w:sz w:val="22"/>
          <w:lang w:val="en-US"/>
        </w:rPr>
      </w:pPr>
      <w:r>
        <w:rPr>
          <w:rFonts w:cs="Arial"/>
          <w:sz w:val="22"/>
          <w:lang w:val="en-US"/>
        </w:rPr>
        <w:t>Please note t</w:t>
      </w:r>
      <w:r w:rsidR="00EE12E3" w:rsidRPr="00E338FE">
        <w:rPr>
          <w:rFonts w:cs="Arial"/>
          <w:sz w:val="22"/>
          <w:lang w:val="en-US"/>
        </w:rPr>
        <w:t>he codes are not always used in sequence, for example, in the case of a flash flood, a Severe Flood Warning may be issued immediately, with no other warning code preceding it.</w:t>
      </w:r>
    </w:p>
    <w:p w:rsidR="00EE12E3" w:rsidRDefault="00EE12E3" w:rsidP="00EE12E3">
      <w:pPr>
        <w:pStyle w:val="NoSpacing"/>
        <w:spacing w:line="276" w:lineRule="auto"/>
        <w:ind w:right="-430"/>
        <w:rPr>
          <w:rFonts w:cs="Arial"/>
          <w:sz w:val="22"/>
          <w:lang w:val="en-US"/>
        </w:rPr>
      </w:pPr>
    </w:p>
    <w:p w:rsidR="00EE12E3" w:rsidRPr="008F6397" w:rsidRDefault="00EE12E3" w:rsidP="008F6397">
      <w:pPr>
        <w:pStyle w:val="NoSpacing"/>
        <w:shd w:val="clear" w:color="auto" w:fill="D9E2F3" w:themeFill="accent5" w:themeFillTint="33"/>
        <w:ind w:right="-430"/>
        <w:rPr>
          <w:rFonts w:cs="Arial"/>
          <w:szCs w:val="24"/>
          <w:u w:val="single"/>
          <w:lang w:val="en-US"/>
        </w:rPr>
      </w:pPr>
      <w:r w:rsidRPr="008F6397">
        <w:rPr>
          <w:rFonts w:cs="Arial"/>
          <w:szCs w:val="24"/>
          <w:u w:val="single"/>
          <w:lang w:val="en-US"/>
        </w:rPr>
        <w:t>Flood Map</w:t>
      </w:r>
      <w:r w:rsidR="008F6397" w:rsidRPr="008F6397">
        <w:rPr>
          <w:rFonts w:cs="Arial"/>
          <w:szCs w:val="24"/>
          <w:u w:val="single"/>
          <w:lang w:val="en-US"/>
        </w:rPr>
        <w:t>s</w:t>
      </w:r>
    </w:p>
    <w:p w:rsidR="008F6397" w:rsidRDefault="008F6397" w:rsidP="00EE12E3">
      <w:pPr>
        <w:pStyle w:val="NoSpacing"/>
        <w:ind w:right="-430"/>
        <w:rPr>
          <w:rFonts w:cs="Arial"/>
          <w:szCs w:val="20"/>
          <w:lang w:val="en-US"/>
        </w:rPr>
      </w:pPr>
    </w:p>
    <w:p w:rsidR="00EE12E3" w:rsidRPr="003D6217" w:rsidRDefault="00EE12E3" w:rsidP="00EE12E3">
      <w:pPr>
        <w:spacing w:after="0" w:line="240" w:lineRule="auto"/>
        <w:rPr>
          <w:rFonts w:ascii="Arial" w:hAnsi="Arial" w:cs="Arial"/>
          <w:iCs/>
        </w:rPr>
      </w:pPr>
      <w:r w:rsidRPr="003D6217">
        <w:rPr>
          <w:rFonts w:ascii="Arial" w:hAnsi="Arial" w:cs="Arial"/>
          <w:iCs/>
        </w:rPr>
        <w:t>You can view flood maps for rivers, the sea, surface wat</w:t>
      </w:r>
      <w:r w:rsidR="008F6397">
        <w:rPr>
          <w:rFonts w:ascii="Arial" w:hAnsi="Arial" w:cs="Arial"/>
          <w:iCs/>
        </w:rPr>
        <w:t xml:space="preserve">er and reservoirs at </w:t>
      </w:r>
      <w:hyperlink r:id="rId17" w:history="1">
        <w:r w:rsidR="008F6397" w:rsidRPr="008F6397">
          <w:rPr>
            <w:rFonts w:ascii="Arial" w:hAnsi="Arial" w:cs="Arial"/>
            <w:color w:val="0000FF"/>
            <w:u w:val="single"/>
          </w:rPr>
          <w:t>www.gov.uk/flooding/floodmaps</w:t>
        </w:r>
      </w:hyperlink>
      <w:r w:rsidRPr="003D6217">
        <w:rPr>
          <w:rFonts w:ascii="Arial" w:hAnsi="Arial" w:cs="Arial"/>
          <w:iCs/>
        </w:rPr>
        <w:t xml:space="preserve"> </w:t>
      </w:r>
    </w:p>
    <w:p w:rsidR="00EE12E3" w:rsidRPr="003D6217" w:rsidRDefault="00EE12E3" w:rsidP="00EE12E3">
      <w:pPr>
        <w:spacing w:after="0" w:line="240" w:lineRule="auto"/>
        <w:rPr>
          <w:rFonts w:ascii="Arial" w:hAnsi="Arial" w:cs="Arial"/>
          <w:iCs/>
        </w:rPr>
      </w:pPr>
    </w:p>
    <w:p w:rsidR="008F6397" w:rsidRPr="007A4C28" w:rsidRDefault="008F6397" w:rsidP="00EE12E3">
      <w:pPr>
        <w:spacing w:after="0" w:line="240" w:lineRule="auto"/>
        <w:rPr>
          <w:rFonts w:ascii="Arial" w:hAnsi="Arial" w:cs="Arial"/>
          <w:iCs/>
        </w:rPr>
      </w:pPr>
      <w:r w:rsidRPr="007A4C28">
        <w:rPr>
          <w:rFonts w:ascii="Arial" w:hAnsi="Arial" w:cs="Arial"/>
          <w:iCs/>
        </w:rPr>
        <w:t>However, for accurate and up to date maps for your plans, we would recommend contacting:</w:t>
      </w:r>
    </w:p>
    <w:p w:rsidR="008F6397" w:rsidRPr="007A4C28" w:rsidRDefault="008F6397" w:rsidP="00EE12E3">
      <w:pPr>
        <w:spacing w:after="0" w:line="240" w:lineRule="auto"/>
        <w:rPr>
          <w:rFonts w:ascii="Arial" w:hAnsi="Arial" w:cs="Arial"/>
          <w:iCs/>
        </w:rPr>
      </w:pPr>
    </w:p>
    <w:p w:rsidR="00EE12E3" w:rsidRPr="007A4C28" w:rsidRDefault="008F6397" w:rsidP="00EE12E3">
      <w:pPr>
        <w:spacing w:after="0" w:line="240" w:lineRule="auto"/>
        <w:rPr>
          <w:rFonts w:ascii="Arial" w:hAnsi="Arial" w:cs="Arial"/>
          <w:iCs/>
        </w:rPr>
      </w:pPr>
      <w:r w:rsidRPr="007A4C28">
        <w:rPr>
          <w:rFonts w:ascii="Arial" w:hAnsi="Arial" w:cs="Arial"/>
          <w:iCs/>
        </w:rPr>
        <w:t>Environment Agency</w:t>
      </w:r>
      <w:r w:rsidR="00EE12E3" w:rsidRPr="007A4C28">
        <w:rPr>
          <w:rFonts w:ascii="Arial" w:hAnsi="Arial" w:cs="Arial"/>
          <w:iCs/>
        </w:rPr>
        <w:t xml:space="preserve"> Flood Resilience Team</w:t>
      </w:r>
      <w:r w:rsidRPr="007A4C28">
        <w:rPr>
          <w:rFonts w:ascii="Arial" w:hAnsi="Arial" w:cs="Arial"/>
          <w:iCs/>
        </w:rPr>
        <w:t xml:space="preserve"> at</w:t>
      </w:r>
      <w:r w:rsidR="007A4C28" w:rsidRPr="007A4C28">
        <w:rPr>
          <w:rFonts w:ascii="Arial" w:hAnsi="Arial" w:cs="Arial"/>
          <w:iCs/>
        </w:rPr>
        <w:t xml:space="preserve"> </w:t>
      </w:r>
      <w:hyperlink r:id="rId18" w:history="1">
        <w:r w:rsidR="007A4C28" w:rsidRPr="007A4C28">
          <w:rPr>
            <w:rStyle w:val="Hyperlink"/>
            <w:rFonts w:ascii="Arial" w:hAnsi="Arial" w:cs="Arial"/>
            <w:iCs/>
          </w:rPr>
          <w:t>floodresilienceKSLES@environment-agency.gov.uk</w:t>
        </w:r>
      </w:hyperlink>
      <w:r w:rsidR="007A4C28" w:rsidRPr="007A4C28">
        <w:rPr>
          <w:rFonts w:ascii="Arial" w:hAnsi="Arial" w:cs="Arial"/>
          <w:iCs/>
        </w:rPr>
        <w:t xml:space="preserve"> f</w:t>
      </w:r>
      <w:r w:rsidRPr="007A4C28">
        <w:rPr>
          <w:rFonts w:ascii="Arial" w:hAnsi="Arial" w:cs="Arial"/>
          <w:iCs/>
        </w:rPr>
        <w:t>or fluvial (river) flooding</w:t>
      </w:r>
      <w:r w:rsidR="00EE12E3" w:rsidRPr="007A4C28">
        <w:rPr>
          <w:rFonts w:ascii="Arial" w:hAnsi="Arial" w:cs="Arial"/>
          <w:iCs/>
        </w:rPr>
        <w:t xml:space="preserve"> source. </w:t>
      </w:r>
    </w:p>
    <w:p w:rsidR="00EE12E3" w:rsidRPr="007A4C28" w:rsidRDefault="00EE12E3" w:rsidP="00EE12E3">
      <w:pPr>
        <w:spacing w:after="0" w:line="240" w:lineRule="auto"/>
        <w:rPr>
          <w:rFonts w:ascii="Arial" w:hAnsi="Arial" w:cs="Arial"/>
          <w:iCs/>
        </w:rPr>
      </w:pPr>
    </w:p>
    <w:p w:rsidR="00EE12E3" w:rsidRPr="007A4C28" w:rsidRDefault="008F6397" w:rsidP="00EE12E3">
      <w:pPr>
        <w:spacing w:after="0" w:line="240" w:lineRule="auto"/>
        <w:rPr>
          <w:rFonts w:ascii="Arial" w:hAnsi="Arial" w:cs="Arial"/>
          <w:iCs/>
          <w:color w:val="2E74B5" w:themeColor="accent1" w:themeShade="BF"/>
        </w:rPr>
      </w:pPr>
      <w:r w:rsidRPr="007A4C28">
        <w:rPr>
          <w:rFonts w:ascii="Arial" w:hAnsi="Arial" w:cs="Arial"/>
          <w:iCs/>
        </w:rPr>
        <w:t xml:space="preserve">Ashford Borough Council Emergency Planning at </w:t>
      </w:r>
      <w:hyperlink r:id="rId19" w:history="1">
        <w:r w:rsidRPr="007A4C28">
          <w:rPr>
            <w:rStyle w:val="Hyperlink"/>
            <w:rFonts w:ascii="Arial" w:hAnsi="Arial" w:cs="Arial"/>
            <w:iCs/>
          </w:rPr>
          <w:t>emergency.planning@ashford.gov.uk</w:t>
        </w:r>
      </w:hyperlink>
      <w:r w:rsidRPr="007A4C28">
        <w:rPr>
          <w:rFonts w:ascii="Arial" w:hAnsi="Arial" w:cs="Arial"/>
          <w:iCs/>
        </w:rPr>
        <w:t xml:space="preserve"> for </w:t>
      </w:r>
      <w:r w:rsidR="00EE12E3" w:rsidRPr="007A4C28">
        <w:rPr>
          <w:rFonts w:ascii="Arial" w:hAnsi="Arial" w:cs="Arial"/>
          <w:iCs/>
        </w:rPr>
        <w:t>surface water flooding</w:t>
      </w:r>
      <w:r w:rsidR="00EE12E3" w:rsidRPr="007A4C28">
        <w:rPr>
          <w:rFonts w:ascii="Arial" w:hAnsi="Arial" w:cs="Arial"/>
          <w:iCs/>
          <w:color w:val="2E74B5" w:themeColor="accent1" w:themeShade="BF"/>
        </w:rPr>
        <w:t>.</w:t>
      </w:r>
    </w:p>
    <w:p w:rsidR="00EE12E3" w:rsidRPr="007A4C28" w:rsidRDefault="00EE12E3" w:rsidP="00EE12E3">
      <w:pPr>
        <w:pStyle w:val="NoSpacing"/>
        <w:ind w:right="-430"/>
        <w:rPr>
          <w:rFonts w:cs="Arial"/>
          <w:sz w:val="28"/>
          <w:lang w:val="en-US"/>
        </w:rPr>
      </w:pPr>
    </w:p>
    <w:p w:rsidR="007A4C28" w:rsidRDefault="007A4C28" w:rsidP="00EE12E3">
      <w:pPr>
        <w:pStyle w:val="NoSpacing"/>
        <w:ind w:right="-430"/>
        <w:rPr>
          <w:rFonts w:cs="Arial"/>
          <w:sz w:val="22"/>
          <w:szCs w:val="18"/>
          <w:lang w:val="en-US"/>
        </w:rPr>
      </w:pPr>
    </w:p>
    <w:p w:rsidR="007A4C28" w:rsidRDefault="007A4C28" w:rsidP="00EE12E3">
      <w:pPr>
        <w:pStyle w:val="NoSpacing"/>
        <w:ind w:right="-430"/>
        <w:rPr>
          <w:rFonts w:cs="Arial"/>
          <w:sz w:val="22"/>
          <w:szCs w:val="18"/>
          <w:lang w:val="en-US"/>
        </w:rPr>
      </w:pPr>
    </w:p>
    <w:p w:rsidR="00EE12E3" w:rsidRPr="00344CEF" w:rsidRDefault="00EE12E3" w:rsidP="00EE12E3">
      <w:pPr>
        <w:pStyle w:val="NoSpacing"/>
        <w:ind w:right="-430"/>
        <w:rPr>
          <w:rFonts w:cs="Arial"/>
          <w:sz w:val="22"/>
          <w:szCs w:val="18"/>
          <w:u w:val="single"/>
          <w:lang w:val="en-US"/>
        </w:rPr>
      </w:pPr>
      <w:r w:rsidRPr="00344CEF">
        <w:rPr>
          <w:rFonts w:cs="Arial"/>
          <w:sz w:val="22"/>
          <w:szCs w:val="18"/>
          <w:u w:val="single"/>
          <w:lang w:val="en-US"/>
        </w:rPr>
        <w:lastRenderedPageBreak/>
        <w:t>Useful links:</w:t>
      </w:r>
    </w:p>
    <w:p w:rsidR="00EE12E3" w:rsidRDefault="00EE12E3" w:rsidP="00EE12E3">
      <w:pPr>
        <w:pStyle w:val="NoSpacing"/>
        <w:ind w:right="-430"/>
        <w:rPr>
          <w:rFonts w:cs="Arial"/>
          <w:sz w:val="22"/>
          <w:szCs w:val="18"/>
          <w:lang w:val="en-US"/>
        </w:rPr>
      </w:pPr>
    </w:p>
    <w:p w:rsidR="00EE12E3" w:rsidRPr="00344CEF" w:rsidRDefault="00EE12E3" w:rsidP="00EE12E3">
      <w:pPr>
        <w:pStyle w:val="ListParagraph"/>
        <w:numPr>
          <w:ilvl w:val="0"/>
          <w:numId w:val="16"/>
        </w:numPr>
        <w:shd w:val="clear" w:color="auto" w:fill="FFFFFF"/>
        <w:spacing w:after="75"/>
        <w:ind w:left="426"/>
        <w:rPr>
          <w:rStyle w:val="Hyperlink"/>
          <w:rFonts w:ascii="Arial" w:hAnsi="Arial" w:cs="Arial"/>
        </w:rPr>
      </w:pPr>
      <w:r w:rsidRPr="00344CEF">
        <w:rPr>
          <w:rFonts w:ascii="Arial" w:hAnsi="Arial" w:cs="Arial"/>
        </w:rPr>
        <w:t>Flood</w:t>
      </w:r>
      <w:r w:rsidR="00344CEF" w:rsidRPr="00344CEF">
        <w:rPr>
          <w:rFonts w:ascii="Arial" w:hAnsi="Arial" w:cs="Arial"/>
        </w:rPr>
        <w:t xml:space="preserve">ing and extreme weather </w:t>
      </w:r>
      <w:hyperlink r:id="rId20" w:history="1">
        <w:r w:rsidR="00344CEF" w:rsidRPr="00344CEF">
          <w:rPr>
            <w:rStyle w:val="Hyperlink"/>
            <w:rFonts w:ascii="Arial" w:hAnsi="Arial" w:cs="Arial"/>
          </w:rPr>
          <w:t>www.gov.uk/flooding and extreme weather</w:t>
        </w:r>
      </w:hyperlink>
    </w:p>
    <w:p w:rsidR="00344CEF" w:rsidRPr="00344CEF" w:rsidRDefault="00344CEF" w:rsidP="00344CEF">
      <w:pPr>
        <w:pStyle w:val="ListParagraph"/>
        <w:shd w:val="clear" w:color="auto" w:fill="FFFFFF"/>
        <w:spacing w:after="75"/>
        <w:ind w:left="426"/>
        <w:rPr>
          <w:rFonts w:ascii="Arial" w:hAnsi="Arial" w:cs="Arial"/>
          <w:color w:val="0000FF"/>
          <w:u w:val="single"/>
        </w:rPr>
      </w:pPr>
    </w:p>
    <w:p w:rsidR="00EE12E3" w:rsidRPr="00344CEF" w:rsidRDefault="00344CEF" w:rsidP="00EE12E3">
      <w:pPr>
        <w:pStyle w:val="ListParagraph"/>
        <w:numPr>
          <w:ilvl w:val="0"/>
          <w:numId w:val="16"/>
        </w:numPr>
        <w:shd w:val="clear" w:color="auto" w:fill="FFFFFF"/>
        <w:spacing w:after="75"/>
        <w:ind w:left="426"/>
        <w:rPr>
          <w:rFonts w:ascii="Arial" w:hAnsi="Arial" w:cs="Arial"/>
        </w:rPr>
      </w:pPr>
      <w:r w:rsidRPr="00344CEF">
        <w:rPr>
          <w:rFonts w:ascii="Arial" w:hAnsi="Arial" w:cs="Arial"/>
        </w:rPr>
        <w:t xml:space="preserve">Check postcode for flood risk areas </w:t>
      </w:r>
      <w:hyperlink r:id="rId21" w:history="1">
        <w:r w:rsidRPr="00344CEF">
          <w:rPr>
            <w:rFonts w:ascii="Arial" w:hAnsi="Arial" w:cs="Arial"/>
            <w:color w:val="0000FF"/>
            <w:u w:val="single"/>
          </w:rPr>
          <w:t>www.gov.uk/check the long term flood risk for an area in England</w:t>
        </w:r>
      </w:hyperlink>
    </w:p>
    <w:p w:rsidR="00344CEF" w:rsidRPr="00344CEF" w:rsidRDefault="00344CEF" w:rsidP="00344CEF">
      <w:pPr>
        <w:pStyle w:val="ListParagraph"/>
        <w:rPr>
          <w:rFonts w:ascii="Arial" w:hAnsi="Arial" w:cs="Arial"/>
        </w:rPr>
      </w:pPr>
    </w:p>
    <w:p w:rsidR="00344CEF" w:rsidRPr="00344CEF" w:rsidRDefault="00344CEF" w:rsidP="00EE12E3">
      <w:pPr>
        <w:pStyle w:val="ListParagraph"/>
        <w:numPr>
          <w:ilvl w:val="0"/>
          <w:numId w:val="16"/>
        </w:numPr>
        <w:shd w:val="clear" w:color="auto" w:fill="FFFFFF"/>
        <w:spacing w:after="75"/>
        <w:ind w:left="426"/>
        <w:rPr>
          <w:rFonts w:ascii="Arial" w:hAnsi="Arial" w:cs="Arial"/>
        </w:rPr>
      </w:pPr>
      <w:r w:rsidRPr="00344CEF">
        <w:rPr>
          <w:rFonts w:ascii="Arial" w:hAnsi="Arial" w:cs="Arial"/>
        </w:rPr>
        <w:t xml:space="preserve">Environment Agency Flooding pages </w:t>
      </w:r>
      <w:hyperlink r:id="rId22" w:history="1">
        <w:r w:rsidRPr="00344CEF">
          <w:rPr>
            <w:rFonts w:ascii="Arial" w:hAnsi="Arial" w:cs="Arial"/>
            <w:color w:val="0000FF"/>
            <w:u w:val="single"/>
          </w:rPr>
          <w:t>Environment Agency - GOV.UK (www.gov.uk)</w:t>
        </w:r>
      </w:hyperlink>
    </w:p>
    <w:p w:rsidR="00344CEF" w:rsidRPr="00344CEF" w:rsidRDefault="00344CEF" w:rsidP="00344CEF">
      <w:pPr>
        <w:pStyle w:val="ListParagraph"/>
        <w:rPr>
          <w:rFonts w:ascii="Arial" w:hAnsi="Arial" w:cs="Arial"/>
        </w:rPr>
      </w:pPr>
    </w:p>
    <w:p w:rsidR="00344CEF" w:rsidRPr="00344CEF" w:rsidRDefault="00344CEF" w:rsidP="00EE12E3">
      <w:pPr>
        <w:pStyle w:val="ListParagraph"/>
        <w:numPr>
          <w:ilvl w:val="0"/>
          <w:numId w:val="16"/>
        </w:numPr>
        <w:shd w:val="clear" w:color="auto" w:fill="FFFFFF"/>
        <w:spacing w:after="75"/>
        <w:ind w:left="426"/>
        <w:rPr>
          <w:rFonts w:ascii="Arial" w:hAnsi="Arial" w:cs="Arial"/>
        </w:rPr>
      </w:pPr>
      <w:r w:rsidRPr="00344CEF">
        <w:rPr>
          <w:rFonts w:ascii="Arial" w:hAnsi="Arial" w:cs="Arial"/>
        </w:rPr>
        <w:t xml:space="preserve">Ashford Borough Council Flooding pages </w:t>
      </w:r>
      <w:hyperlink r:id="rId23" w:history="1">
        <w:r w:rsidRPr="00344CEF">
          <w:rPr>
            <w:rFonts w:ascii="Arial" w:hAnsi="Arial" w:cs="Arial"/>
            <w:color w:val="0000FF"/>
            <w:u w:val="single"/>
          </w:rPr>
          <w:t>www.ashford.gov.uk/flooding</w:t>
        </w:r>
      </w:hyperlink>
    </w:p>
    <w:p w:rsidR="00344CEF" w:rsidRPr="00344CEF" w:rsidRDefault="00344CEF" w:rsidP="00344CEF">
      <w:pPr>
        <w:pStyle w:val="ListParagraph"/>
        <w:rPr>
          <w:rFonts w:ascii="Arial" w:hAnsi="Arial" w:cs="Arial"/>
        </w:rPr>
      </w:pPr>
    </w:p>
    <w:p w:rsidR="00344CEF" w:rsidRPr="00344CEF" w:rsidRDefault="00344CEF" w:rsidP="00EE12E3">
      <w:pPr>
        <w:pStyle w:val="ListParagraph"/>
        <w:numPr>
          <w:ilvl w:val="0"/>
          <w:numId w:val="16"/>
        </w:numPr>
        <w:shd w:val="clear" w:color="auto" w:fill="FFFFFF"/>
        <w:spacing w:after="75"/>
        <w:ind w:left="426"/>
        <w:rPr>
          <w:rFonts w:ascii="Arial" w:hAnsi="Arial" w:cs="Arial"/>
        </w:rPr>
      </w:pPr>
      <w:r w:rsidRPr="00344CEF">
        <w:rPr>
          <w:rFonts w:ascii="Arial" w:hAnsi="Arial" w:cs="Arial"/>
        </w:rPr>
        <w:t xml:space="preserve">Kent Prepared Flooding pages </w:t>
      </w:r>
      <w:hyperlink r:id="rId24" w:history="1">
        <w:r w:rsidRPr="00344CEF">
          <w:rPr>
            <w:rFonts w:ascii="Arial" w:hAnsi="Arial" w:cs="Arial"/>
            <w:color w:val="0000FF"/>
            <w:u w:val="single"/>
          </w:rPr>
          <w:t>Flooding | Kent Prepared</w:t>
        </w:r>
      </w:hyperlink>
    </w:p>
    <w:p w:rsidR="00EE12E3" w:rsidRPr="00EC43B9" w:rsidRDefault="00EE12E3" w:rsidP="00EE12E3">
      <w:pPr>
        <w:pStyle w:val="NoSpacing"/>
        <w:ind w:right="-430"/>
        <w:rPr>
          <w:rFonts w:cs="Arial"/>
          <w:sz w:val="22"/>
          <w:szCs w:val="18"/>
          <w:lang w:val="en-US"/>
        </w:rPr>
      </w:pPr>
    </w:p>
    <w:p w:rsidR="00EE12E3" w:rsidRDefault="00EE12E3" w:rsidP="00EE12E3">
      <w:pPr>
        <w:pStyle w:val="NoSpacing"/>
        <w:spacing w:line="276" w:lineRule="auto"/>
        <w:ind w:right="-430"/>
        <w:rPr>
          <w:rFonts w:cs="Arial"/>
          <w:sz w:val="22"/>
          <w:lang w:val="en-US"/>
        </w:rPr>
      </w:pPr>
    </w:p>
    <w:p w:rsidR="00EE12E3" w:rsidRPr="00344CEF" w:rsidRDefault="00EE12E3" w:rsidP="00344CEF">
      <w:pPr>
        <w:pStyle w:val="CommentText"/>
        <w:shd w:val="clear" w:color="auto" w:fill="D9E2F3" w:themeFill="accent5" w:themeFillTint="33"/>
        <w:rPr>
          <w:rFonts w:ascii="Arial" w:hAnsi="Arial" w:cs="Arial"/>
          <w:sz w:val="24"/>
          <w:szCs w:val="24"/>
          <w:u w:val="single"/>
        </w:rPr>
      </w:pPr>
      <w:bookmarkStart w:id="2" w:name="_Hlk119334287"/>
      <w:r w:rsidRPr="00344CEF">
        <w:rPr>
          <w:rFonts w:ascii="Arial" w:hAnsi="Arial" w:cs="Arial"/>
          <w:sz w:val="24"/>
          <w:szCs w:val="24"/>
          <w:u w:val="single"/>
        </w:rPr>
        <w:t>Flood Wardens</w:t>
      </w:r>
    </w:p>
    <w:bookmarkEnd w:id="2"/>
    <w:p w:rsidR="00344CEF" w:rsidRDefault="00EE12E3" w:rsidP="00EE12E3">
      <w:pPr>
        <w:pStyle w:val="CommentText"/>
        <w:rPr>
          <w:rFonts w:ascii="Arial" w:hAnsi="Arial" w:cs="Arial"/>
          <w:sz w:val="22"/>
          <w:szCs w:val="22"/>
        </w:rPr>
      </w:pPr>
      <w:r>
        <w:rPr>
          <w:rFonts w:ascii="Arial" w:hAnsi="Arial" w:cs="Arial"/>
          <w:sz w:val="22"/>
          <w:szCs w:val="22"/>
        </w:rPr>
        <w:t>F</w:t>
      </w:r>
      <w:r w:rsidR="00344CEF">
        <w:rPr>
          <w:rFonts w:ascii="Arial" w:hAnsi="Arial" w:cs="Arial"/>
          <w:sz w:val="22"/>
          <w:szCs w:val="22"/>
        </w:rPr>
        <w:t>lood Wardens should only be deployed when they have completed the Flood Warden training course delivered by t</w:t>
      </w:r>
      <w:r>
        <w:rPr>
          <w:rFonts w:ascii="Arial" w:hAnsi="Arial" w:cs="Arial"/>
          <w:sz w:val="22"/>
          <w:szCs w:val="22"/>
        </w:rPr>
        <w:t>he Environment Agency</w:t>
      </w:r>
      <w:r w:rsidR="00344CEF">
        <w:rPr>
          <w:rFonts w:ascii="Arial" w:hAnsi="Arial" w:cs="Arial"/>
          <w:sz w:val="22"/>
          <w:szCs w:val="22"/>
        </w:rPr>
        <w:t>.</w:t>
      </w:r>
      <w:r>
        <w:rPr>
          <w:rFonts w:ascii="Arial" w:hAnsi="Arial" w:cs="Arial"/>
          <w:sz w:val="22"/>
          <w:szCs w:val="22"/>
        </w:rPr>
        <w:t> </w:t>
      </w:r>
    </w:p>
    <w:p w:rsidR="00512294" w:rsidRDefault="00EE12E3" w:rsidP="00EE12E3">
      <w:pPr>
        <w:pStyle w:val="CommentText"/>
        <w:rPr>
          <w:rFonts w:ascii="Arial" w:hAnsi="Arial" w:cs="Arial"/>
          <w:sz w:val="22"/>
          <w:szCs w:val="22"/>
        </w:rPr>
      </w:pPr>
      <w:r>
        <w:rPr>
          <w:rFonts w:ascii="Arial" w:hAnsi="Arial" w:cs="Arial"/>
          <w:sz w:val="22"/>
          <w:szCs w:val="22"/>
        </w:rPr>
        <w:t>Once trained</w:t>
      </w:r>
      <w:r w:rsidR="00344CEF">
        <w:rPr>
          <w:rFonts w:ascii="Arial" w:hAnsi="Arial" w:cs="Arial"/>
          <w:sz w:val="22"/>
          <w:szCs w:val="22"/>
        </w:rPr>
        <w:t xml:space="preserve">, Flood Wardens </w:t>
      </w:r>
      <w:proofErr w:type="gramStart"/>
      <w:r w:rsidR="00344CEF">
        <w:rPr>
          <w:rFonts w:ascii="Arial" w:hAnsi="Arial" w:cs="Arial"/>
          <w:sz w:val="22"/>
          <w:szCs w:val="22"/>
        </w:rPr>
        <w:t xml:space="preserve">are </w:t>
      </w:r>
      <w:r>
        <w:rPr>
          <w:rFonts w:ascii="Arial" w:hAnsi="Arial" w:cs="Arial"/>
          <w:sz w:val="22"/>
          <w:szCs w:val="22"/>
        </w:rPr>
        <w:t>provided</w:t>
      </w:r>
      <w:proofErr w:type="gramEnd"/>
      <w:r w:rsidR="00344CEF">
        <w:rPr>
          <w:rFonts w:ascii="Arial" w:hAnsi="Arial" w:cs="Arial"/>
          <w:sz w:val="22"/>
          <w:szCs w:val="22"/>
        </w:rPr>
        <w:t xml:space="preserve"> with a comprehensive handbook</w:t>
      </w:r>
      <w:r w:rsidR="00512294">
        <w:rPr>
          <w:rFonts w:ascii="Arial" w:hAnsi="Arial" w:cs="Arial"/>
          <w:sz w:val="22"/>
          <w:szCs w:val="22"/>
        </w:rPr>
        <w:t>, high-visibility vest and essential items backpack.</w:t>
      </w:r>
    </w:p>
    <w:p w:rsidR="00EE12E3" w:rsidRDefault="00EE12E3" w:rsidP="00EE12E3">
      <w:pPr>
        <w:pStyle w:val="CommentText"/>
        <w:rPr>
          <w:rFonts w:ascii="Arial" w:hAnsi="Arial" w:cs="Arial"/>
          <w:sz w:val="22"/>
          <w:szCs w:val="22"/>
        </w:rPr>
      </w:pPr>
      <w:r>
        <w:rPr>
          <w:rFonts w:ascii="Arial" w:hAnsi="Arial" w:cs="Arial"/>
          <w:sz w:val="22"/>
          <w:szCs w:val="22"/>
        </w:rPr>
        <w:t> </w:t>
      </w:r>
      <w:r w:rsidR="00344CEF">
        <w:rPr>
          <w:rFonts w:ascii="Arial" w:hAnsi="Arial" w:cs="Arial"/>
          <w:sz w:val="22"/>
          <w:szCs w:val="22"/>
        </w:rPr>
        <w:t>In the event that Flood W</w:t>
      </w:r>
      <w:r w:rsidR="00512294">
        <w:rPr>
          <w:rFonts w:ascii="Arial" w:hAnsi="Arial" w:cs="Arial"/>
          <w:sz w:val="22"/>
          <w:szCs w:val="22"/>
        </w:rPr>
        <w:t xml:space="preserve">ardens </w:t>
      </w:r>
      <w:proofErr w:type="gramStart"/>
      <w:r w:rsidR="00512294">
        <w:rPr>
          <w:rFonts w:ascii="Arial" w:hAnsi="Arial" w:cs="Arial"/>
          <w:sz w:val="22"/>
          <w:szCs w:val="22"/>
        </w:rPr>
        <w:t>are trained but</w:t>
      </w:r>
      <w:r w:rsidR="00344CEF">
        <w:rPr>
          <w:rFonts w:ascii="Arial" w:hAnsi="Arial" w:cs="Arial"/>
          <w:sz w:val="22"/>
          <w:szCs w:val="22"/>
        </w:rPr>
        <w:t xml:space="preserve"> no</w:t>
      </w:r>
      <w:r w:rsidR="00512294">
        <w:rPr>
          <w:rFonts w:ascii="Arial" w:hAnsi="Arial" w:cs="Arial"/>
          <w:sz w:val="22"/>
          <w:szCs w:val="22"/>
        </w:rPr>
        <w:t>t used</w:t>
      </w:r>
      <w:r w:rsidR="00344CEF">
        <w:rPr>
          <w:rFonts w:ascii="Arial" w:hAnsi="Arial" w:cs="Arial"/>
          <w:sz w:val="22"/>
          <w:szCs w:val="22"/>
        </w:rPr>
        <w:t>,</w:t>
      </w:r>
      <w:proofErr w:type="gramEnd"/>
      <w:r w:rsidR="00344CEF">
        <w:rPr>
          <w:rFonts w:ascii="Arial" w:hAnsi="Arial" w:cs="Arial"/>
          <w:sz w:val="22"/>
          <w:szCs w:val="22"/>
        </w:rPr>
        <w:t xml:space="preserve"> the EA provide </w:t>
      </w:r>
      <w:r>
        <w:rPr>
          <w:rFonts w:ascii="Arial" w:hAnsi="Arial" w:cs="Arial"/>
          <w:sz w:val="22"/>
          <w:szCs w:val="22"/>
        </w:rPr>
        <w:t>online refresher course</w:t>
      </w:r>
      <w:r w:rsidR="00344CEF">
        <w:rPr>
          <w:rFonts w:ascii="Arial" w:hAnsi="Arial" w:cs="Arial"/>
          <w:sz w:val="22"/>
          <w:szCs w:val="22"/>
        </w:rPr>
        <w:t xml:space="preserve">s and </w:t>
      </w:r>
      <w:r>
        <w:rPr>
          <w:rFonts w:ascii="Arial" w:hAnsi="Arial" w:cs="Arial"/>
          <w:sz w:val="22"/>
          <w:szCs w:val="22"/>
        </w:rPr>
        <w:t>additional bite</w:t>
      </w:r>
      <w:r w:rsidR="00344CEF">
        <w:rPr>
          <w:rFonts w:ascii="Arial" w:hAnsi="Arial" w:cs="Arial"/>
          <w:sz w:val="22"/>
          <w:szCs w:val="22"/>
        </w:rPr>
        <w:t>-</w:t>
      </w:r>
      <w:r>
        <w:rPr>
          <w:rFonts w:ascii="Arial" w:hAnsi="Arial" w:cs="Arial"/>
          <w:sz w:val="22"/>
          <w:szCs w:val="22"/>
        </w:rPr>
        <w:t>s</w:t>
      </w:r>
      <w:r w:rsidR="00512294">
        <w:rPr>
          <w:rFonts w:ascii="Arial" w:hAnsi="Arial" w:cs="Arial"/>
          <w:sz w:val="22"/>
          <w:szCs w:val="22"/>
        </w:rPr>
        <w:t>ize learning events throughout the</w:t>
      </w:r>
      <w:r>
        <w:rPr>
          <w:rFonts w:ascii="Arial" w:hAnsi="Arial" w:cs="Arial"/>
          <w:sz w:val="22"/>
          <w:szCs w:val="22"/>
        </w:rPr>
        <w:t xml:space="preserve"> year.</w:t>
      </w:r>
    </w:p>
    <w:p w:rsidR="00EE12E3" w:rsidRDefault="00512294" w:rsidP="00EE12E3">
      <w:pPr>
        <w:pStyle w:val="CommentText"/>
        <w:rPr>
          <w:rFonts w:ascii="Arial" w:hAnsi="Arial" w:cs="Arial"/>
          <w:sz w:val="22"/>
          <w:szCs w:val="22"/>
        </w:rPr>
      </w:pPr>
      <w:r>
        <w:rPr>
          <w:rFonts w:ascii="Arial" w:hAnsi="Arial" w:cs="Arial"/>
          <w:sz w:val="22"/>
          <w:szCs w:val="22"/>
        </w:rPr>
        <w:t>Please note that trained Flood W</w:t>
      </w:r>
      <w:r w:rsidR="00EE12E3">
        <w:rPr>
          <w:rFonts w:ascii="Arial" w:hAnsi="Arial" w:cs="Arial"/>
          <w:sz w:val="22"/>
          <w:szCs w:val="22"/>
        </w:rPr>
        <w:t>arden</w:t>
      </w:r>
      <w:r>
        <w:rPr>
          <w:rFonts w:ascii="Arial" w:hAnsi="Arial" w:cs="Arial"/>
          <w:sz w:val="22"/>
          <w:szCs w:val="22"/>
        </w:rPr>
        <w:t>s</w:t>
      </w:r>
      <w:r w:rsidR="00EE12E3">
        <w:rPr>
          <w:rFonts w:ascii="Arial" w:hAnsi="Arial" w:cs="Arial"/>
          <w:sz w:val="22"/>
          <w:szCs w:val="22"/>
        </w:rPr>
        <w:t xml:space="preserve"> would never be e</w:t>
      </w:r>
      <w:r>
        <w:rPr>
          <w:rFonts w:ascii="Arial" w:hAnsi="Arial" w:cs="Arial"/>
          <w:sz w:val="22"/>
          <w:szCs w:val="22"/>
        </w:rPr>
        <w:t xml:space="preserve">xpected to go into floodwater and rescue operations </w:t>
      </w:r>
      <w:proofErr w:type="gramStart"/>
      <w:r>
        <w:rPr>
          <w:rFonts w:ascii="Arial" w:hAnsi="Arial" w:cs="Arial"/>
          <w:sz w:val="22"/>
          <w:szCs w:val="22"/>
        </w:rPr>
        <w:t>should be left</w:t>
      </w:r>
      <w:proofErr w:type="gramEnd"/>
      <w:r>
        <w:rPr>
          <w:rFonts w:ascii="Arial" w:hAnsi="Arial" w:cs="Arial"/>
          <w:sz w:val="22"/>
          <w:szCs w:val="22"/>
        </w:rPr>
        <w:t xml:space="preserve"> </w:t>
      </w:r>
      <w:r w:rsidR="00EE12E3">
        <w:rPr>
          <w:rFonts w:ascii="Arial" w:hAnsi="Arial" w:cs="Arial"/>
          <w:sz w:val="22"/>
          <w:szCs w:val="22"/>
        </w:rPr>
        <w:t>to the Emergency Services.</w:t>
      </w:r>
      <w:r>
        <w:rPr>
          <w:rFonts w:ascii="Arial" w:hAnsi="Arial" w:cs="Arial"/>
          <w:sz w:val="22"/>
          <w:szCs w:val="22"/>
        </w:rPr>
        <w:t xml:space="preserve"> A Flood Wardens role is to assist in an area during flooding.</w:t>
      </w:r>
    </w:p>
    <w:p w:rsidR="00EE12E3" w:rsidRDefault="00512294" w:rsidP="00EE12E3">
      <w:pPr>
        <w:pStyle w:val="CommentText"/>
        <w:rPr>
          <w:rStyle w:val="Hyperlink"/>
          <w:rFonts w:ascii="Arial" w:hAnsi="Arial" w:cs="Arial"/>
          <w:sz w:val="22"/>
          <w:szCs w:val="22"/>
        </w:rPr>
      </w:pPr>
      <w:r>
        <w:rPr>
          <w:rFonts w:ascii="Arial" w:hAnsi="Arial" w:cs="Arial"/>
          <w:sz w:val="22"/>
          <w:szCs w:val="22"/>
        </w:rPr>
        <w:t>Further information and t</w:t>
      </w:r>
      <w:r w:rsidR="00EE12E3">
        <w:rPr>
          <w:rFonts w:ascii="Arial" w:hAnsi="Arial" w:cs="Arial"/>
          <w:sz w:val="22"/>
          <w:szCs w:val="22"/>
        </w:rPr>
        <w:t xml:space="preserve">raining dates </w:t>
      </w:r>
      <w:r>
        <w:rPr>
          <w:rFonts w:ascii="Arial" w:hAnsi="Arial" w:cs="Arial"/>
          <w:sz w:val="22"/>
          <w:szCs w:val="22"/>
        </w:rPr>
        <w:t xml:space="preserve">can be found </w:t>
      </w:r>
      <w:r w:rsidRPr="00512294">
        <w:rPr>
          <w:rFonts w:ascii="Arial" w:hAnsi="Arial" w:cs="Arial"/>
          <w:sz w:val="22"/>
          <w:szCs w:val="22"/>
        </w:rPr>
        <w:t xml:space="preserve">at </w:t>
      </w:r>
      <w:hyperlink r:id="rId25" w:history="1">
        <w:r w:rsidRPr="00512294">
          <w:rPr>
            <w:rStyle w:val="Hyperlink"/>
            <w:rFonts w:ascii="Arial" w:hAnsi="Arial" w:cs="Arial"/>
            <w:sz w:val="22"/>
            <w:szCs w:val="22"/>
          </w:rPr>
          <w:t>www.kentprepared.org.uk/flood wardens</w:t>
        </w:r>
      </w:hyperlink>
    </w:p>
    <w:p w:rsidR="00512294" w:rsidRPr="00512294" w:rsidRDefault="00512294" w:rsidP="00EE12E3">
      <w:pPr>
        <w:pStyle w:val="CommentText"/>
        <w:rPr>
          <w:rStyle w:val="Hyperlink"/>
          <w:rFonts w:ascii="Arial" w:hAnsi="Arial" w:cs="Arial"/>
          <w:color w:val="auto"/>
          <w:sz w:val="22"/>
          <w:szCs w:val="22"/>
          <w:u w:val="none"/>
        </w:rPr>
      </w:pPr>
      <w:r w:rsidRPr="00512294">
        <w:rPr>
          <w:rStyle w:val="Hyperlink"/>
          <w:rFonts w:ascii="Arial" w:hAnsi="Arial" w:cs="Arial"/>
          <w:color w:val="auto"/>
          <w:sz w:val="22"/>
          <w:szCs w:val="22"/>
          <w:u w:val="none"/>
        </w:rPr>
        <w:t>If you are unsure if you currently have any training Flood Wardens within your community, please contact Ashford Borough Council Emergency Planning for more information.</w:t>
      </w:r>
    </w:p>
    <w:p w:rsidR="00512294" w:rsidRPr="00512294" w:rsidRDefault="00512294" w:rsidP="00EE12E3">
      <w:pPr>
        <w:pStyle w:val="CommentText"/>
        <w:rPr>
          <w:rFonts w:ascii="Arial" w:hAnsi="Arial" w:cs="Arial"/>
          <w:sz w:val="22"/>
          <w:szCs w:val="22"/>
        </w:rPr>
      </w:pPr>
    </w:p>
    <w:p w:rsidR="00EE12E3" w:rsidRPr="00512294" w:rsidRDefault="00EE12E3" w:rsidP="00512294">
      <w:pPr>
        <w:pStyle w:val="CommentText"/>
        <w:shd w:val="clear" w:color="auto" w:fill="D9E2F3" w:themeFill="accent5" w:themeFillTint="33"/>
        <w:rPr>
          <w:rFonts w:ascii="Arial" w:hAnsi="Arial" w:cs="Arial"/>
          <w:sz w:val="24"/>
          <w:szCs w:val="24"/>
          <w:u w:val="single"/>
        </w:rPr>
      </w:pPr>
      <w:r w:rsidRPr="00512294">
        <w:rPr>
          <w:rFonts w:ascii="Arial" w:hAnsi="Arial" w:cs="Arial"/>
          <w:sz w:val="24"/>
          <w:szCs w:val="24"/>
          <w:u w:val="single"/>
        </w:rPr>
        <w:t xml:space="preserve">Allocation of </w:t>
      </w:r>
      <w:r w:rsidR="00512294" w:rsidRPr="00512294">
        <w:rPr>
          <w:rFonts w:ascii="Arial" w:hAnsi="Arial" w:cs="Arial"/>
          <w:sz w:val="24"/>
          <w:szCs w:val="24"/>
          <w:u w:val="single"/>
        </w:rPr>
        <w:t xml:space="preserve">Flood </w:t>
      </w:r>
      <w:r w:rsidRPr="00512294">
        <w:rPr>
          <w:rFonts w:ascii="Arial" w:hAnsi="Arial" w:cs="Arial"/>
          <w:sz w:val="24"/>
          <w:szCs w:val="24"/>
          <w:u w:val="single"/>
        </w:rPr>
        <w:t xml:space="preserve">Warden </w:t>
      </w:r>
      <w:r w:rsidR="00512294" w:rsidRPr="00512294">
        <w:rPr>
          <w:rFonts w:ascii="Arial" w:hAnsi="Arial" w:cs="Arial"/>
          <w:sz w:val="24"/>
          <w:szCs w:val="24"/>
          <w:u w:val="single"/>
        </w:rPr>
        <w:t>p</w:t>
      </w:r>
      <w:r w:rsidRPr="00512294">
        <w:rPr>
          <w:rFonts w:ascii="Arial" w:hAnsi="Arial" w:cs="Arial"/>
          <w:sz w:val="24"/>
          <w:szCs w:val="24"/>
          <w:u w:val="single"/>
        </w:rPr>
        <w:t>atches</w:t>
      </w:r>
    </w:p>
    <w:p w:rsidR="00EE12E3" w:rsidRPr="00AB2A61" w:rsidRDefault="00512294" w:rsidP="00EE12E3">
      <w:pPr>
        <w:pStyle w:val="CommentText"/>
        <w:spacing w:line="276" w:lineRule="auto"/>
        <w:rPr>
          <w:rFonts w:ascii="Arial" w:hAnsi="Arial" w:cs="Arial"/>
          <w:sz w:val="22"/>
          <w:szCs w:val="24"/>
        </w:rPr>
      </w:pPr>
      <w:r>
        <w:rPr>
          <w:rFonts w:ascii="Arial" w:hAnsi="Arial" w:cs="Arial"/>
          <w:sz w:val="22"/>
          <w:szCs w:val="24"/>
        </w:rPr>
        <w:t>Pre-</w:t>
      </w:r>
      <w:r w:rsidR="00EE12E3" w:rsidRPr="00AB2A61">
        <w:rPr>
          <w:rFonts w:ascii="Arial" w:hAnsi="Arial" w:cs="Arial"/>
          <w:sz w:val="22"/>
          <w:szCs w:val="24"/>
        </w:rPr>
        <w:t>allocate</w:t>
      </w:r>
      <w:r>
        <w:rPr>
          <w:rFonts w:ascii="Arial" w:hAnsi="Arial" w:cs="Arial"/>
          <w:sz w:val="22"/>
          <w:szCs w:val="24"/>
        </w:rPr>
        <w:t xml:space="preserve"> areas (</w:t>
      </w:r>
      <w:r w:rsidR="00EE12E3" w:rsidRPr="00AB2A61">
        <w:rPr>
          <w:rFonts w:ascii="Arial" w:hAnsi="Arial" w:cs="Arial"/>
          <w:sz w:val="22"/>
          <w:szCs w:val="24"/>
        </w:rPr>
        <w:t>patches</w:t>
      </w:r>
      <w:r>
        <w:rPr>
          <w:rFonts w:ascii="Arial" w:hAnsi="Arial" w:cs="Arial"/>
          <w:sz w:val="22"/>
          <w:szCs w:val="24"/>
        </w:rPr>
        <w:t>)</w:t>
      </w:r>
      <w:r w:rsidR="00EE12E3" w:rsidRPr="00AB2A61">
        <w:rPr>
          <w:rFonts w:ascii="Arial" w:hAnsi="Arial" w:cs="Arial"/>
          <w:sz w:val="22"/>
          <w:szCs w:val="24"/>
        </w:rPr>
        <w:t xml:space="preserve"> for your </w:t>
      </w:r>
      <w:r>
        <w:rPr>
          <w:rFonts w:ascii="Arial" w:hAnsi="Arial" w:cs="Arial"/>
          <w:sz w:val="22"/>
          <w:szCs w:val="24"/>
        </w:rPr>
        <w:t xml:space="preserve">Flood </w:t>
      </w:r>
      <w:r w:rsidR="00EE12E3" w:rsidRPr="00AB2A61">
        <w:rPr>
          <w:rFonts w:ascii="Arial" w:hAnsi="Arial" w:cs="Arial"/>
          <w:sz w:val="22"/>
          <w:szCs w:val="24"/>
        </w:rPr>
        <w:t>Wardens to cover and make them aware whilst preparing your plan. This will allow them to pre-visit their patch and familiarise themselves with it.</w:t>
      </w:r>
      <w:r>
        <w:rPr>
          <w:rFonts w:ascii="Arial" w:hAnsi="Arial" w:cs="Arial"/>
          <w:sz w:val="22"/>
          <w:szCs w:val="24"/>
        </w:rPr>
        <w:t xml:space="preserve"> Their main role during local flooding will be to deliver warning and informing messages to local residents.</w:t>
      </w:r>
    </w:p>
    <w:p w:rsidR="00EE12E3" w:rsidRPr="00AB2A61" w:rsidRDefault="00EE12E3" w:rsidP="00EE12E3">
      <w:pPr>
        <w:pStyle w:val="CommentText"/>
        <w:spacing w:line="276" w:lineRule="auto"/>
        <w:rPr>
          <w:rFonts w:ascii="Arial" w:hAnsi="Arial" w:cs="Arial"/>
          <w:sz w:val="22"/>
          <w:szCs w:val="24"/>
        </w:rPr>
      </w:pPr>
      <w:r w:rsidRPr="00AB2A61">
        <w:rPr>
          <w:rFonts w:ascii="Arial" w:hAnsi="Arial" w:cs="Arial"/>
          <w:sz w:val="22"/>
          <w:szCs w:val="24"/>
        </w:rPr>
        <w:t xml:space="preserve">When allocating areas for </w:t>
      </w:r>
      <w:r w:rsidR="00512294">
        <w:rPr>
          <w:rFonts w:ascii="Arial" w:hAnsi="Arial" w:cs="Arial"/>
          <w:sz w:val="22"/>
          <w:szCs w:val="24"/>
        </w:rPr>
        <w:t xml:space="preserve">Flood </w:t>
      </w:r>
      <w:r w:rsidR="00192ABE">
        <w:rPr>
          <w:rFonts w:ascii="Arial" w:hAnsi="Arial" w:cs="Arial"/>
          <w:sz w:val="22"/>
          <w:szCs w:val="24"/>
        </w:rPr>
        <w:t xml:space="preserve">Wardens, </w:t>
      </w:r>
      <w:r w:rsidRPr="00AB2A61">
        <w:rPr>
          <w:rFonts w:ascii="Arial" w:hAnsi="Arial" w:cs="Arial"/>
          <w:sz w:val="22"/>
          <w:szCs w:val="24"/>
        </w:rPr>
        <w:t>consider the following:</w:t>
      </w:r>
    </w:p>
    <w:p w:rsidR="00EE12E3" w:rsidRPr="00AB2A61" w:rsidRDefault="00EE12E3" w:rsidP="00EE12E3">
      <w:pPr>
        <w:pStyle w:val="CommentText"/>
        <w:numPr>
          <w:ilvl w:val="0"/>
          <w:numId w:val="14"/>
        </w:numPr>
        <w:spacing w:line="276" w:lineRule="auto"/>
        <w:rPr>
          <w:rFonts w:ascii="Arial" w:hAnsi="Arial" w:cs="Arial"/>
          <w:sz w:val="22"/>
          <w:szCs w:val="24"/>
        </w:rPr>
      </w:pPr>
      <w:r w:rsidRPr="00AB2A61">
        <w:rPr>
          <w:rFonts w:ascii="Arial" w:hAnsi="Arial" w:cs="Arial"/>
          <w:sz w:val="22"/>
          <w:szCs w:val="24"/>
        </w:rPr>
        <w:t>Number of properties allocated to each warden.</w:t>
      </w:r>
    </w:p>
    <w:p w:rsidR="00EE12E3" w:rsidRPr="00AB2A61" w:rsidRDefault="00192ABE" w:rsidP="00EE12E3">
      <w:pPr>
        <w:pStyle w:val="CommentText"/>
        <w:numPr>
          <w:ilvl w:val="0"/>
          <w:numId w:val="14"/>
        </w:numPr>
        <w:spacing w:line="276" w:lineRule="auto"/>
        <w:rPr>
          <w:rFonts w:ascii="Arial" w:hAnsi="Arial" w:cs="Arial"/>
          <w:sz w:val="22"/>
          <w:szCs w:val="24"/>
        </w:rPr>
      </w:pPr>
      <w:r>
        <w:rPr>
          <w:rFonts w:ascii="Arial" w:hAnsi="Arial" w:cs="Arial"/>
          <w:sz w:val="22"/>
          <w:szCs w:val="24"/>
        </w:rPr>
        <w:t xml:space="preserve">Distance between properties - </w:t>
      </w:r>
      <w:r w:rsidR="00EE12E3" w:rsidRPr="00AB2A61">
        <w:rPr>
          <w:rFonts w:ascii="Arial" w:hAnsi="Arial" w:cs="Arial"/>
          <w:sz w:val="22"/>
          <w:szCs w:val="24"/>
        </w:rPr>
        <w:t xml:space="preserve">a street with houses close together will be quicker than a street with long front gardens. </w:t>
      </w:r>
    </w:p>
    <w:p w:rsidR="00EE12E3" w:rsidRPr="00AB2A61" w:rsidRDefault="00EE12E3" w:rsidP="00EE12E3">
      <w:pPr>
        <w:pStyle w:val="CommentText"/>
        <w:numPr>
          <w:ilvl w:val="0"/>
          <w:numId w:val="14"/>
        </w:numPr>
        <w:spacing w:line="276" w:lineRule="auto"/>
        <w:rPr>
          <w:rFonts w:ascii="Arial" w:hAnsi="Arial" w:cs="Arial"/>
          <w:sz w:val="22"/>
          <w:szCs w:val="24"/>
        </w:rPr>
      </w:pPr>
      <w:r w:rsidRPr="00AB2A61">
        <w:rPr>
          <w:rFonts w:ascii="Arial" w:hAnsi="Arial" w:cs="Arial"/>
          <w:sz w:val="22"/>
          <w:szCs w:val="24"/>
        </w:rPr>
        <w:t>Whether</w:t>
      </w:r>
      <w:r w:rsidR="00192ABE">
        <w:rPr>
          <w:rFonts w:ascii="Arial" w:hAnsi="Arial" w:cs="Arial"/>
          <w:sz w:val="22"/>
          <w:szCs w:val="24"/>
        </w:rPr>
        <w:t xml:space="preserve"> there</w:t>
      </w:r>
      <w:r w:rsidRPr="00AB2A61">
        <w:rPr>
          <w:rFonts w:ascii="Arial" w:hAnsi="Arial" w:cs="Arial"/>
          <w:sz w:val="22"/>
          <w:szCs w:val="24"/>
        </w:rPr>
        <w:t xml:space="preserve"> are big </w:t>
      </w:r>
      <w:proofErr w:type="gramStart"/>
      <w:r w:rsidRPr="00AB2A61">
        <w:rPr>
          <w:rFonts w:ascii="Arial" w:hAnsi="Arial" w:cs="Arial"/>
          <w:sz w:val="22"/>
          <w:szCs w:val="24"/>
        </w:rPr>
        <w:t>farms</w:t>
      </w:r>
      <w:proofErr w:type="gramEnd"/>
      <w:r w:rsidRPr="00AB2A61">
        <w:rPr>
          <w:rFonts w:ascii="Arial" w:hAnsi="Arial" w:cs="Arial"/>
          <w:sz w:val="22"/>
          <w:szCs w:val="24"/>
        </w:rPr>
        <w:t xml:space="preserve"> where it takes a long time to find them and may need to be driven to.</w:t>
      </w:r>
    </w:p>
    <w:p w:rsidR="00EE12E3" w:rsidRPr="00AB2A61" w:rsidRDefault="00EE12E3" w:rsidP="00EE12E3">
      <w:pPr>
        <w:pStyle w:val="CommentText"/>
        <w:numPr>
          <w:ilvl w:val="0"/>
          <w:numId w:val="14"/>
        </w:numPr>
        <w:spacing w:line="276" w:lineRule="auto"/>
        <w:rPr>
          <w:rFonts w:ascii="Arial" w:hAnsi="Arial" w:cs="Arial"/>
          <w:sz w:val="22"/>
          <w:szCs w:val="24"/>
        </w:rPr>
      </w:pPr>
      <w:r w:rsidRPr="00AB2A61">
        <w:rPr>
          <w:rFonts w:ascii="Arial" w:hAnsi="Arial" w:cs="Arial"/>
          <w:sz w:val="22"/>
          <w:szCs w:val="24"/>
        </w:rPr>
        <w:lastRenderedPageBreak/>
        <w:t>Access to the properties – whether there are locked gates, flats with limited access.</w:t>
      </w:r>
    </w:p>
    <w:p w:rsidR="00EE12E3" w:rsidRDefault="00EE12E3" w:rsidP="00192ABE">
      <w:pPr>
        <w:pStyle w:val="CommentText"/>
        <w:spacing w:after="0"/>
        <w:rPr>
          <w:rFonts w:ascii="Arial" w:hAnsi="Arial" w:cs="Arial"/>
          <w:sz w:val="22"/>
          <w:szCs w:val="24"/>
        </w:rPr>
      </w:pPr>
      <w:r w:rsidRPr="00AB2A61">
        <w:rPr>
          <w:rFonts w:ascii="Arial" w:hAnsi="Arial" w:cs="Arial"/>
          <w:sz w:val="22"/>
          <w:szCs w:val="24"/>
        </w:rPr>
        <w:t xml:space="preserve">It is recommended that you visit the patches you are considering </w:t>
      </w:r>
      <w:proofErr w:type="gramStart"/>
      <w:r w:rsidRPr="00AB2A61">
        <w:rPr>
          <w:rFonts w:ascii="Arial" w:hAnsi="Arial" w:cs="Arial"/>
          <w:sz w:val="22"/>
          <w:szCs w:val="24"/>
        </w:rPr>
        <w:t>allocating and go out</w:t>
      </w:r>
      <w:proofErr w:type="gramEnd"/>
      <w:r w:rsidRPr="00AB2A61">
        <w:rPr>
          <w:rFonts w:ascii="Arial" w:hAnsi="Arial" w:cs="Arial"/>
          <w:sz w:val="22"/>
          <w:szCs w:val="24"/>
        </w:rPr>
        <w:t xml:space="preserve"> and look at the properties before you assign them.  They may look very different from how they look on the map.</w:t>
      </w:r>
    </w:p>
    <w:p w:rsidR="00192ABE" w:rsidRPr="00AB2A61" w:rsidRDefault="00192ABE" w:rsidP="00192ABE">
      <w:pPr>
        <w:pStyle w:val="CommentText"/>
        <w:spacing w:after="0"/>
        <w:rPr>
          <w:rFonts w:ascii="Arial" w:hAnsi="Arial" w:cs="Arial"/>
          <w:sz w:val="22"/>
          <w:szCs w:val="24"/>
        </w:rPr>
      </w:pPr>
    </w:p>
    <w:p w:rsidR="00EE12E3" w:rsidRPr="00192ABE" w:rsidRDefault="00EE12E3" w:rsidP="00192ABE">
      <w:pPr>
        <w:shd w:val="clear" w:color="auto" w:fill="D9E2F3" w:themeFill="accent5" w:themeFillTint="33"/>
        <w:spacing w:after="0" w:line="240" w:lineRule="auto"/>
        <w:rPr>
          <w:rFonts w:ascii="Arial" w:hAnsi="Arial" w:cs="Arial"/>
          <w:sz w:val="24"/>
          <w:szCs w:val="24"/>
          <w:u w:val="single"/>
        </w:rPr>
      </w:pPr>
      <w:r w:rsidRPr="00192ABE">
        <w:rPr>
          <w:rFonts w:ascii="Arial" w:hAnsi="Arial" w:cs="Arial"/>
          <w:sz w:val="24"/>
          <w:szCs w:val="24"/>
          <w:u w:val="single"/>
        </w:rPr>
        <w:t>Sandbags</w:t>
      </w:r>
    </w:p>
    <w:p w:rsidR="00EE12E3" w:rsidRDefault="00EE12E3" w:rsidP="00192ABE">
      <w:pPr>
        <w:spacing w:after="0" w:line="240" w:lineRule="auto"/>
        <w:rPr>
          <w:rFonts w:ascii="Arial" w:hAnsi="Arial" w:cs="Arial"/>
        </w:rPr>
      </w:pPr>
    </w:p>
    <w:p w:rsidR="00EE12E3" w:rsidRPr="00E338FE" w:rsidRDefault="00EE12E3" w:rsidP="00192ABE">
      <w:pPr>
        <w:spacing w:after="0" w:line="240" w:lineRule="auto"/>
        <w:rPr>
          <w:rFonts w:ascii="Arial" w:hAnsi="Arial" w:cs="Arial"/>
        </w:rPr>
      </w:pPr>
      <w:r w:rsidRPr="00E338FE">
        <w:rPr>
          <w:rFonts w:ascii="Arial" w:hAnsi="Arial" w:cs="Arial"/>
        </w:rPr>
        <w:t>The Environment Agency does not provide sandbags to members of the public to protect individual properties.</w:t>
      </w:r>
      <w:r>
        <w:rPr>
          <w:rFonts w:ascii="Arial" w:hAnsi="Arial" w:cs="Arial"/>
        </w:rPr>
        <w:t xml:space="preserve">  </w:t>
      </w:r>
      <w:r w:rsidRPr="00E338FE">
        <w:rPr>
          <w:rFonts w:ascii="Arial" w:hAnsi="Arial" w:cs="Arial"/>
        </w:rPr>
        <w:t xml:space="preserve">Instead, they use sandbags to build temporary defences or to strengthen existing defences to reduce the risk of flooding to as many properties and </w:t>
      </w:r>
      <w:r>
        <w:rPr>
          <w:rFonts w:ascii="Arial" w:hAnsi="Arial" w:cs="Arial"/>
        </w:rPr>
        <w:t>key infrastructure as possible.</w:t>
      </w:r>
    </w:p>
    <w:p w:rsidR="00EE12E3" w:rsidRPr="00E338FE" w:rsidRDefault="00EE12E3" w:rsidP="00EE12E3">
      <w:pPr>
        <w:spacing w:after="0"/>
        <w:rPr>
          <w:rFonts w:ascii="Arial" w:hAnsi="Arial" w:cs="Arial"/>
        </w:rPr>
      </w:pPr>
    </w:p>
    <w:p w:rsidR="00192ABE" w:rsidRDefault="00192ABE" w:rsidP="00EE12E3">
      <w:pPr>
        <w:spacing w:after="0"/>
        <w:rPr>
          <w:rFonts w:ascii="Arial" w:hAnsi="Arial" w:cs="Arial"/>
        </w:rPr>
      </w:pPr>
      <w:r>
        <w:rPr>
          <w:rFonts w:ascii="Arial" w:hAnsi="Arial" w:cs="Arial"/>
        </w:rPr>
        <w:t xml:space="preserve">Ashford </w:t>
      </w:r>
      <w:r w:rsidR="00EE12E3" w:rsidRPr="00E338FE">
        <w:rPr>
          <w:rFonts w:ascii="Arial" w:hAnsi="Arial" w:cs="Arial"/>
        </w:rPr>
        <w:t>Borough Council do</w:t>
      </w:r>
      <w:r>
        <w:rPr>
          <w:rFonts w:ascii="Arial" w:hAnsi="Arial" w:cs="Arial"/>
        </w:rPr>
        <w:t>es</w:t>
      </w:r>
      <w:r w:rsidR="00EE12E3" w:rsidRPr="00E338FE">
        <w:rPr>
          <w:rFonts w:ascii="Arial" w:hAnsi="Arial" w:cs="Arial"/>
        </w:rPr>
        <w:t xml:space="preserve"> not have a duty to provide </w:t>
      </w:r>
      <w:proofErr w:type="gramStart"/>
      <w:r w:rsidR="00EE12E3" w:rsidRPr="00E338FE">
        <w:rPr>
          <w:rFonts w:ascii="Arial" w:hAnsi="Arial" w:cs="Arial"/>
        </w:rPr>
        <w:t>sandbags,</w:t>
      </w:r>
      <w:proofErr w:type="gramEnd"/>
      <w:r w:rsidR="00EE12E3" w:rsidRPr="00E338FE">
        <w:rPr>
          <w:rFonts w:ascii="Arial" w:hAnsi="Arial" w:cs="Arial"/>
        </w:rPr>
        <w:t xml:space="preserve"> however, they will always try to provide help and will prioritise their supply of sandbags to prote</w:t>
      </w:r>
      <w:r>
        <w:rPr>
          <w:rFonts w:ascii="Arial" w:hAnsi="Arial" w:cs="Arial"/>
        </w:rPr>
        <w:t xml:space="preserve">ct key sites and infrastructure and to deploy to vulnerable residents unable to protect themselves. For more information, </w:t>
      </w:r>
      <w:r w:rsidRPr="00192ABE">
        <w:rPr>
          <w:rFonts w:ascii="Arial" w:hAnsi="Arial" w:cs="Arial"/>
        </w:rPr>
        <w:t xml:space="preserve">see </w:t>
      </w:r>
      <w:hyperlink r:id="rId26" w:history="1">
        <w:r w:rsidRPr="00192ABE">
          <w:rPr>
            <w:rFonts w:ascii="Arial" w:hAnsi="Arial" w:cs="Arial"/>
            <w:color w:val="0000FF"/>
            <w:u w:val="single"/>
          </w:rPr>
          <w:t>www.ashford.gov.uk/flood support</w:t>
        </w:r>
      </w:hyperlink>
      <w:r w:rsidR="00EE12E3" w:rsidRPr="00E338FE">
        <w:rPr>
          <w:rFonts w:ascii="Arial" w:hAnsi="Arial" w:cs="Arial"/>
        </w:rPr>
        <w:t xml:space="preserve"> </w:t>
      </w:r>
      <w:r w:rsidR="00EE12E3">
        <w:rPr>
          <w:rFonts w:ascii="Arial" w:hAnsi="Arial" w:cs="Arial"/>
        </w:rPr>
        <w:t xml:space="preserve"> </w:t>
      </w:r>
    </w:p>
    <w:p w:rsidR="00192ABE" w:rsidRDefault="00192ABE" w:rsidP="00EE12E3">
      <w:pPr>
        <w:spacing w:after="0"/>
        <w:rPr>
          <w:rFonts w:ascii="Arial" w:hAnsi="Arial" w:cs="Arial"/>
        </w:rPr>
      </w:pPr>
    </w:p>
    <w:p w:rsidR="00EE12E3" w:rsidRPr="00E338FE" w:rsidRDefault="00EE12E3" w:rsidP="00EE12E3">
      <w:pPr>
        <w:spacing w:after="0"/>
        <w:rPr>
          <w:rFonts w:ascii="Arial" w:hAnsi="Arial" w:cs="Arial"/>
        </w:rPr>
      </w:pPr>
      <w:r w:rsidRPr="00E338FE">
        <w:rPr>
          <w:rFonts w:ascii="Arial" w:hAnsi="Arial" w:cs="Arial"/>
        </w:rPr>
        <w:t>Homeowners are advised to keep a stock of their own supply of sandbags</w:t>
      </w:r>
      <w:r>
        <w:rPr>
          <w:rFonts w:ascii="Arial" w:hAnsi="Arial" w:cs="Arial"/>
        </w:rPr>
        <w:t xml:space="preserve"> and tarpaulin</w:t>
      </w:r>
      <w:r w:rsidRPr="00E338FE">
        <w:rPr>
          <w:rFonts w:ascii="Arial" w:hAnsi="Arial" w:cs="Arial"/>
        </w:rPr>
        <w:t xml:space="preserve"> to protect their pr</w:t>
      </w:r>
      <w:r>
        <w:rPr>
          <w:rFonts w:ascii="Arial" w:hAnsi="Arial" w:cs="Arial"/>
        </w:rPr>
        <w:t xml:space="preserve">operty in the event of a </w:t>
      </w:r>
      <w:proofErr w:type="gramStart"/>
      <w:r>
        <w:rPr>
          <w:rFonts w:ascii="Arial" w:hAnsi="Arial" w:cs="Arial"/>
        </w:rPr>
        <w:t>flood which</w:t>
      </w:r>
      <w:proofErr w:type="gramEnd"/>
      <w:r>
        <w:rPr>
          <w:rFonts w:ascii="Arial" w:hAnsi="Arial" w:cs="Arial"/>
        </w:rPr>
        <w:t xml:space="preserve"> will be much quicker than waiting for authorities to deliver them.</w:t>
      </w:r>
    </w:p>
    <w:p w:rsidR="00EE12E3" w:rsidRPr="00E338FE" w:rsidRDefault="00EE12E3" w:rsidP="00EE12E3">
      <w:pPr>
        <w:spacing w:after="0" w:line="240" w:lineRule="auto"/>
        <w:rPr>
          <w:rFonts w:ascii="Arial" w:hAnsi="Arial" w:cs="Arial"/>
        </w:rPr>
      </w:pPr>
    </w:p>
    <w:p w:rsidR="00EE12E3" w:rsidRDefault="00EE12E3" w:rsidP="00EE12E3">
      <w:pPr>
        <w:spacing w:after="0"/>
        <w:rPr>
          <w:rFonts w:ascii="Arial" w:hAnsi="Arial" w:cs="Arial"/>
        </w:rPr>
      </w:pPr>
      <w:r w:rsidRPr="00E338FE">
        <w:rPr>
          <w:rFonts w:ascii="Arial" w:hAnsi="Arial" w:cs="Arial"/>
        </w:rPr>
        <w:t>Some communities may have a sandbag store in their area</w:t>
      </w:r>
      <w:r>
        <w:rPr>
          <w:rFonts w:ascii="Arial" w:hAnsi="Arial" w:cs="Arial"/>
        </w:rPr>
        <w:t xml:space="preserve">. </w:t>
      </w:r>
      <w:r w:rsidRPr="00E338FE">
        <w:rPr>
          <w:rFonts w:ascii="Arial" w:hAnsi="Arial" w:cs="Arial"/>
        </w:rPr>
        <w:t xml:space="preserve"> </w:t>
      </w:r>
      <w:r>
        <w:rPr>
          <w:rFonts w:ascii="Arial" w:hAnsi="Arial" w:cs="Arial"/>
        </w:rPr>
        <w:t>M</w:t>
      </w:r>
      <w:r w:rsidRPr="00E338FE">
        <w:rPr>
          <w:rFonts w:ascii="Arial" w:hAnsi="Arial" w:cs="Arial"/>
        </w:rPr>
        <w:t>embers of your community will be able to deploy sandbags quickly, using materials from a pre-identified location. You may also want to think about storing additional items in the store such as gloves, torches, emergency kits etc.</w:t>
      </w:r>
    </w:p>
    <w:p w:rsidR="00EE12E3" w:rsidRDefault="00EE12E3" w:rsidP="00EE12E3">
      <w:pPr>
        <w:spacing w:after="0"/>
        <w:rPr>
          <w:rFonts w:ascii="Arial" w:hAnsi="Arial" w:cs="Arial"/>
        </w:rPr>
      </w:pPr>
    </w:p>
    <w:p w:rsidR="00EE12E3" w:rsidRDefault="00EE12E3" w:rsidP="00EE12E3">
      <w:pPr>
        <w:spacing w:after="0" w:line="240" w:lineRule="auto"/>
        <w:rPr>
          <w:rFonts w:ascii="Arial" w:hAnsi="Arial" w:cs="Arial"/>
        </w:rPr>
      </w:pPr>
      <w:r w:rsidRPr="00744200">
        <w:rPr>
          <w:rFonts w:ascii="Arial" w:hAnsi="Arial" w:cs="Arial"/>
        </w:rPr>
        <w:t>The following places have information relating to PFR (Property Flood Resilience) measures:</w:t>
      </w:r>
    </w:p>
    <w:p w:rsidR="00EE12E3" w:rsidRPr="00744200" w:rsidRDefault="00EE12E3" w:rsidP="00EE12E3">
      <w:pPr>
        <w:spacing w:after="0" w:line="240" w:lineRule="auto"/>
        <w:rPr>
          <w:rFonts w:ascii="Arial" w:hAnsi="Arial" w:cs="Arial"/>
        </w:rPr>
      </w:pPr>
    </w:p>
    <w:p w:rsidR="00EE12E3" w:rsidRPr="00192ABE" w:rsidRDefault="00556DD8" w:rsidP="00EE12E3">
      <w:pPr>
        <w:pStyle w:val="ListParagraph"/>
        <w:numPr>
          <w:ilvl w:val="0"/>
          <w:numId w:val="15"/>
        </w:numPr>
        <w:spacing w:after="0" w:line="240" w:lineRule="auto"/>
        <w:rPr>
          <w:rFonts w:ascii="Arial" w:hAnsi="Arial" w:cs="Arial"/>
        </w:rPr>
      </w:pPr>
      <w:hyperlink r:id="rId27" w:history="1">
        <w:r w:rsidR="00192ABE" w:rsidRPr="00192ABE">
          <w:rPr>
            <w:rStyle w:val="Hyperlink"/>
            <w:rFonts w:ascii="Arial" w:hAnsi="Arial" w:cs="Arial"/>
          </w:rPr>
          <w:t>www/thefloodhub.co.uk/property flood resilience</w:t>
        </w:r>
      </w:hyperlink>
    </w:p>
    <w:p w:rsidR="00EE12E3" w:rsidRDefault="00192ABE" w:rsidP="00EE12E3">
      <w:pPr>
        <w:pStyle w:val="ListParagraph"/>
        <w:numPr>
          <w:ilvl w:val="0"/>
          <w:numId w:val="15"/>
        </w:numPr>
        <w:spacing w:after="0" w:line="240" w:lineRule="auto"/>
        <w:rPr>
          <w:rFonts w:ascii="Arial" w:hAnsi="Arial" w:cs="Arial"/>
        </w:rPr>
      </w:pPr>
      <w:hyperlink r:id="rId28" w:history="1">
        <w:r w:rsidRPr="00192ABE">
          <w:rPr>
            <w:rFonts w:ascii="Arial" w:hAnsi="Arial" w:cs="Arial"/>
            <w:color w:val="0000FF"/>
            <w:u w:val="single"/>
          </w:rPr>
          <w:t>BeFloodReady – Property Flood Resilience (PFR) | Helping Reduce Flood Risk</w:t>
        </w:r>
      </w:hyperlink>
      <w:r w:rsidR="00EE12E3" w:rsidRPr="00192ABE">
        <w:rPr>
          <w:rFonts w:ascii="Arial" w:hAnsi="Arial" w:cs="Arial"/>
        </w:rPr>
        <w:t xml:space="preserve">   </w:t>
      </w:r>
    </w:p>
    <w:p w:rsidR="00192ABE" w:rsidRPr="00192ABE" w:rsidRDefault="00192ABE" w:rsidP="00192ABE">
      <w:pPr>
        <w:pStyle w:val="ListParagraph"/>
        <w:spacing w:after="0" w:line="240" w:lineRule="auto"/>
        <w:rPr>
          <w:rFonts w:ascii="Arial" w:hAnsi="Arial" w:cs="Arial"/>
        </w:rPr>
      </w:pPr>
    </w:p>
    <w:p w:rsidR="00EE12E3" w:rsidRPr="00744200" w:rsidRDefault="00EE12E3" w:rsidP="00EE12E3">
      <w:pPr>
        <w:spacing w:after="0" w:line="240" w:lineRule="auto"/>
        <w:rPr>
          <w:rFonts w:ascii="Arial" w:hAnsi="Arial" w:cs="Arial"/>
        </w:rPr>
      </w:pPr>
    </w:p>
    <w:p w:rsidR="00192ABE" w:rsidRPr="00192ABE" w:rsidRDefault="00EE12E3" w:rsidP="00192ABE">
      <w:pPr>
        <w:shd w:val="clear" w:color="auto" w:fill="D9E2F3" w:themeFill="accent5" w:themeFillTint="33"/>
        <w:spacing w:after="0" w:line="240" w:lineRule="auto"/>
        <w:rPr>
          <w:rFonts w:ascii="Arial" w:hAnsi="Arial" w:cs="Arial"/>
          <w:sz w:val="24"/>
          <w:szCs w:val="24"/>
          <w:u w:val="single"/>
        </w:rPr>
      </w:pPr>
      <w:r w:rsidRPr="00192ABE">
        <w:rPr>
          <w:rFonts w:ascii="Arial" w:hAnsi="Arial" w:cs="Arial"/>
          <w:sz w:val="24"/>
          <w:szCs w:val="24"/>
          <w:u w:val="single"/>
        </w:rPr>
        <w:t xml:space="preserve">Other Flood Defences </w:t>
      </w:r>
    </w:p>
    <w:p w:rsidR="00192ABE" w:rsidRDefault="00192ABE" w:rsidP="00EE12E3">
      <w:pPr>
        <w:spacing w:after="0"/>
        <w:rPr>
          <w:rFonts w:ascii="Arial" w:hAnsi="Arial" w:cs="Arial"/>
        </w:rPr>
      </w:pPr>
    </w:p>
    <w:p w:rsidR="00EE12E3" w:rsidRDefault="00192ABE" w:rsidP="00EE12E3">
      <w:pPr>
        <w:spacing w:after="0"/>
        <w:rPr>
          <w:rFonts w:ascii="Arial" w:hAnsi="Arial" w:cs="Arial"/>
        </w:rPr>
      </w:pPr>
      <w:r>
        <w:rPr>
          <w:rFonts w:ascii="Arial" w:hAnsi="Arial" w:cs="Arial"/>
        </w:rPr>
        <w:t>Individual properties can invest in Property level flood installation</w:t>
      </w:r>
      <w:r w:rsidR="00EE12E3">
        <w:rPr>
          <w:rFonts w:ascii="Arial" w:hAnsi="Arial" w:cs="Arial"/>
        </w:rPr>
        <w:t xml:space="preserve"> </w:t>
      </w:r>
      <w:r>
        <w:rPr>
          <w:rFonts w:ascii="Arial" w:hAnsi="Arial" w:cs="Arial"/>
        </w:rPr>
        <w:t xml:space="preserve">or have a flood survey </w:t>
      </w:r>
      <w:r w:rsidR="00EE12E3">
        <w:rPr>
          <w:rFonts w:ascii="Arial" w:hAnsi="Arial" w:cs="Arial"/>
        </w:rPr>
        <w:t>done to identify which is the bes</w:t>
      </w:r>
      <w:r>
        <w:rPr>
          <w:rFonts w:ascii="Arial" w:hAnsi="Arial" w:cs="Arial"/>
        </w:rPr>
        <w:t>t protection for their</w:t>
      </w:r>
      <w:r w:rsidR="00EE12E3">
        <w:rPr>
          <w:rFonts w:ascii="Arial" w:hAnsi="Arial" w:cs="Arial"/>
        </w:rPr>
        <w:t xml:space="preserve"> property.  </w:t>
      </w:r>
    </w:p>
    <w:p w:rsidR="00EE12E3" w:rsidRDefault="00EE12E3" w:rsidP="00EE12E3">
      <w:pPr>
        <w:spacing w:after="0"/>
        <w:rPr>
          <w:rFonts w:ascii="Arial" w:hAnsi="Arial" w:cs="Arial"/>
        </w:rPr>
      </w:pPr>
    </w:p>
    <w:p w:rsidR="00EE12E3" w:rsidRPr="00E338FE" w:rsidRDefault="00EE12E3" w:rsidP="00EE12E3">
      <w:pPr>
        <w:spacing w:after="0"/>
        <w:rPr>
          <w:rFonts w:ascii="Arial" w:hAnsi="Arial" w:cs="Arial"/>
        </w:rPr>
      </w:pPr>
      <w:r>
        <w:rPr>
          <w:rFonts w:ascii="Arial" w:hAnsi="Arial" w:cs="Arial"/>
        </w:rPr>
        <w:t xml:space="preserve">If a Community Flood Resilience project is being considered, please contact the Environment Agency and </w:t>
      </w:r>
      <w:r w:rsidR="00192ABE">
        <w:rPr>
          <w:rFonts w:ascii="Arial" w:hAnsi="Arial" w:cs="Arial"/>
        </w:rPr>
        <w:t>Ashford Borough Council</w:t>
      </w:r>
      <w:r>
        <w:rPr>
          <w:rFonts w:ascii="Arial" w:hAnsi="Arial" w:cs="Arial"/>
        </w:rPr>
        <w:t xml:space="preserve"> before </w:t>
      </w:r>
      <w:r w:rsidR="00192ABE">
        <w:rPr>
          <w:rFonts w:ascii="Arial" w:hAnsi="Arial" w:cs="Arial"/>
        </w:rPr>
        <w:t xml:space="preserve">doing </w:t>
      </w:r>
      <w:proofErr w:type="gramStart"/>
      <w:r w:rsidR="00192ABE">
        <w:rPr>
          <w:rFonts w:ascii="Arial" w:hAnsi="Arial" w:cs="Arial"/>
        </w:rPr>
        <w:t>this</w:t>
      </w:r>
      <w:proofErr w:type="gramEnd"/>
      <w:r w:rsidR="00192ABE">
        <w:rPr>
          <w:rFonts w:ascii="Arial" w:hAnsi="Arial" w:cs="Arial"/>
        </w:rPr>
        <w:t xml:space="preserve"> as permissions may </w:t>
      </w:r>
      <w:r>
        <w:rPr>
          <w:rFonts w:ascii="Arial" w:hAnsi="Arial" w:cs="Arial"/>
        </w:rPr>
        <w:t>be required.</w:t>
      </w:r>
    </w:p>
    <w:p w:rsidR="00EE12E3" w:rsidRDefault="00EE12E3" w:rsidP="00EE12E3">
      <w:pPr>
        <w:spacing w:after="0" w:line="240" w:lineRule="auto"/>
        <w:rPr>
          <w:rFonts w:ascii="Arial" w:hAnsi="Arial" w:cs="Arial"/>
        </w:rPr>
      </w:pPr>
    </w:p>
    <w:p w:rsidR="00EE12E3" w:rsidRDefault="00EE12E3" w:rsidP="008F4701">
      <w:pPr>
        <w:spacing w:after="0" w:line="240" w:lineRule="auto"/>
        <w:rPr>
          <w:rFonts w:ascii="Arial" w:hAnsi="Arial" w:cs="Arial"/>
          <w:color w:val="0000FF"/>
          <w:u w:val="single"/>
        </w:rPr>
      </w:pPr>
      <w:r w:rsidRPr="00744200">
        <w:rPr>
          <w:rFonts w:ascii="Arial" w:hAnsi="Arial" w:cs="Arial"/>
        </w:rPr>
        <w:t>The</w:t>
      </w:r>
      <w:r w:rsidR="00192ABE">
        <w:rPr>
          <w:rFonts w:ascii="Arial" w:hAnsi="Arial" w:cs="Arial"/>
        </w:rPr>
        <w:t xml:space="preserve"> National Flood Forum</w:t>
      </w:r>
      <w:r w:rsidRPr="00744200">
        <w:rPr>
          <w:rFonts w:ascii="Arial" w:hAnsi="Arial" w:cs="Arial"/>
        </w:rPr>
        <w:t xml:space="preserve"> have </w:t>
      </w:r>
      <w:r w:rsidR="008F4701">
        <w:rPr>
          <w:rFonts w:ascii="Arial" w:hAnsi="Arial" w:cs="Arial"/>
        </w:rPr>
        <w:t>more information on</w:t>
      </w:r>
      <w:r w:rsidRPr="00744200">
        <w:rPr>
          <w:rFonts w:ascii="Arial" w:hAnsi="Arial" w:cs="Arial"/>
        </w:rPr>
        <w:t xml:space="preserve"> </w:t>
      </w:r>
      <w:r w:rsidR="008F4701">
        <w:rPr>
          <w:rFonts w:ascii="Arial" w:hAnsi="Arial" w:cs="Arial"/>
        </w:rPr>
        <w:t>Community Flood R</w:t>
      </w:r>
      <w:r>
        <w:rPr>
          <w:rFonts w:ascii="Arial" w:hAnsi="Arial" w:cs="Arial"/>
        </w:rPr>
        <w:t>esilience</w:t>
      </w:r>
      <w:r w:rsidR="008F4701">
        <w:rPr>
          <w:rFonts w:ascii="Arial" w:hAnsi="Arial" w:cs="Arial"/>
        </w:rPr>
        <w:t xml:space="preserve"> measures at</w:t>
      </w:r>
      <w:r>
        <w:rPr>
          <w:rFonts w:ascii="Arial" w:hAnsi="Arial" w:cs="Arial"/>
        </w:rPr>
        <w:t xml:space="preserve"> </w:t>
      </w:r>
      <w:hyperlink r:id="rId29" w:history="1">
        <w:r w:rsidR="008F4701">
          <w:rPr>
            <w:rFonts w:ascii="Arial" w:hAnsi="Arial" w:cs="Arial"/>
            <w:color w:val="0000FF"/>
            <w:u w:val="single"/>
          </w:rPr>
          <w:t>www.nationalfloodforum.org.uk/reduce your risk</w:t>
        </w:r>
      </w:hyperlink>
    </w:p>
    <w:p w:rsidR="008F4701" w:rsidRDefault="008F4701" w:rsidP="008F4701">
      <w:pPr>
        <w:spacing w:after="0" w:line="240" w:lineRule="auto"/>
        <w:rPr>
          <w:rFonts w:ascii="Arial" w:hAnsi="Arial" w:cs="Arial"/>
          <w:color w:val="0000FF"/>
          <w:u w:val="single"/>
        </w:rPr>
      </w:pPr>
    </w:p>
    <w:p w:rsidR="008F4701" w:rsidRPr="008F4701" w:rsidRDefault="008F4701" w:rsidP="008F4701">
      <w:pPr>
        <w:spacing w:after="0" w:line="240" w:lineRule="auto"/>
        <w:rPr>
          <w:rFonts w:ascii="Arial" w:hAnsi="Arial" w:cs="Arial"/>
        </w:rPr>
      </w:pPr>
    </w:p>
    <w:p w:rsidR="00EE12E3" w:rsidRPr="008F4701" w:rsidRDefault="008F4701" w:rsidP="008F4701">
      <w:pPr>
        <w:shd w:val="clear" w:color="auto" w:fill="D9E2F3" w:themeFill="accent5" w:themeFillTint="33"/>
        <w:rPr>
          <w:rFonts w:ascii="Arial" w:hAnsi="Arial" w:cs="Arial"/>
          <w:sz w:val="24"/>
          <w:szCs w:val="24"/>
          <w:u w:val="single"/>
        </w:rPr>
      </w:pPr>
      <w:r w:rsidRPr="008F4701">
        <w:rPr>
          <w:rFonts w:ascii="Arial" w:hAnsi="Arial" w:cs="Arial"/>
          <w:sz w:val="24"/>
          <w:szCs w:val="24"/>
          <w:u w:val="single"/>
        </w:rPr>
        <w:t>Known flood areas / Historic flooding</w:t>
      </w:r>
    </w:p>
    <w:p w:rsidR="008F4701" w:rsidRDefault="008F4701" w:rsidP="00EE12E3">
      <w:pPr>
        <w:rPr>
          <w:rFonts w:ascii="Arial" w:hAnsi="Arial" w:cs="Arial"/>
        </w:rPr>
      </w:pPr>
      <w:r>
        <w:rPr>
          <w:rFonts w:ascii="Arial" w:hAnsi="Arial" w:cs="Arial"/>
        </w:rPr>
        <w:t xml:space="preserve">It is important to </w:t>
      </w:r>
      <w:r w:rsidR="00EE12E3" w:rsidRPr="00180DFD">
        <w:rPr>
          <w:rFonts w:ascii="Arial" w:hAnsi="Arial" w:cs="Arial"/>
        </w:rPr>
        <w:t xml:space="preserve">record </w:t>
      </w:r>
      <w:r>
        <w:rPr>
          <w:rFonts w:ascii="Arial" w:hAnsi="Arial" w:cs="Arial"/>
        </w:rPr>
        <w:t xml:space="preserve">any </w:t>
      </w:r>
      <w:r w:rsidR="00EE12E3" w:rsidRPr="00180DFD">
        <w:rPr>
          <w:rFonts w:ascii="Arial" w:hAnsi="Arial" w:cs="Arial"/>
        </w:rPr>
        <w:t>locations</w:t>
      </w:r>
      <w:r>
        <w:rPr>
          <w:rFonts w:ascii="Arial" w:hAnsi="Arial" w:cs="Arial"/>
        </w:rPr>
        <w:t xml:space="preserve"> or areas</w:t>
      </w:r>
      <w:r w:rsidR="00EE12E3" w:rsidRPr="00180DFD">
        <w:rPr>
          <w:rFonts w:ascii="Arial" w:hAnsi="Arial" w:cs="Arial"/>
        </w:rPr>
        <w:t xml:space="preserve"> that </w:t>
      </w:r>
      <w:r>
        <w:rPr>
          <w:rFonts w:ascii="Arial" w:hAnsi="Arial" w:cs="Arial"/>
        </w:rPr>
        <w:t xml:space="preserve">have </w:t>
      </w:r>
      <w:r w:rsidR="00EE12E3" w:rsidRPr="00180DFD">
        <w:rPr>
          <w:rFonts w:ascii="Arial" w:hAnsi="Arial" w:cs="Arial"/>
        </w:rPr>
        <w:t>suffer</w:t>
      </w:r>
      <w:r>
        <w:rPr>
          <w:rFonts w:ascii="Arial" w:hAnsi="Arial" w:cs="Arial"/>
        </w:rPr>
        <w:t>ed</w:t>
      </w:r>
      <w:r w:rsidR="00EE12E3" w:rsidRPr="00180DFD">
        <w:rPr>
          <w:rFonts w:ascii="Arial" w:hAnsi="Arial" w:cs="Arial"/>
        </w:rPr>
        <w:t xml:space="preserve"> </w:t>
      </w:r>
      <w:r w:rsidR="00EE12E3">
        <w:rPr>
          <w:rFonts w:ascii="Arial" w:hAnsi="Arial" w:cs="Arial"/>
        </w:rPr>
        <w:t>from</w:t>
      </w:r>
      <w:r w:rsidR="00EE12E3" w:rsidRPr="00180DFD">
        <w:rPr>
          <w:rFonts w:ascii="Arial" w:hAnsi="Arial" w:cs="Arial"/>
        </w:rPr>
        <w:t xml:space="preserve"> flooding</w:t>
      </w:r>
      <w:r>
        <w:rPr>
          <w:rFonts w:ascii="Arial" w:hAnsi="Arial" w:cs="Arial"/>
        </w:rPr>
        <w:t xml:space="preserve"> in the past as this helps to plan for response. Understanding why these areas flooded is </w:t>
      </w:r>
      <w:proofErr w:type="gramStart"/>
      <w:r>
        <w:rPr>
          <w:rFonts w:ascii="Arial" w:hAnsi="Arial" w:cs="Arial"/>
        </w:rPr>
        <w:t>key</w:t>
      </w:r>
      <w:proofErr w:type="gramEnd"/>
      <w:r>
        <w:rPr>
          <w:rFonts w:ascii="Arial" w:hAnsi="Arial" w:cs="Arial"/>
        </w:rPr>
        <w:t xml:space="preserve"> as some historic flooding may be less likely to occur again if reason for flooding has been dealt with or flood defences have been developed </w:t>
      </w:r>
    </w:p>
    <w:p w:rsidR="008F4701" w:rsidRDefault="008F4701" w:rsidP="00EE12E3">
      <w:pPr>
        <w:rPr>
          <w:rFonts w:ascii="Arial" w:hAnsi="Arial" w:cs="Arial"/>
        </w:rPr>
      </w:pPr>
      <w:r>
        <w:rPr>
          <w:rFonts w:ascii="Arial" w:hAnsi="Arial" w:cs="Arial"/>
        </w:rPr>
        <w:lastRenderedPageBreak/>
        <w:t>Equally, it is important to note that flooding could happen in areas not identified previously and these will then form flood intelligence for the future.</w:t>
      </w:r>
    </w:p>
    <w:p w:rsidR="00EE12E3" w:rsidRPr="00180DFD" w:rsidRDefault="008F4701" w:rsidP="00EE12E3">
      <w:pPr>
        <w:rPr>
          <w:rFonts w:ascii="Arial" w:hAnsi="Arial" w:cs="Arial"/>
        </w:rPr>
      </w:pPr>
      <w:r>
        <w:rPr>
          <w:rFonts w:ascii="Arial" w:hAnsi="Arial" w:cs="Arial"/>
        </w:rPr>
        <w:t xml:space="preserve">Any historic flooding can be </w:t>
      </w:r>
      <w:r w:rsidR="00EE12E3" w:rsidRPr="00180DFD">
        <w:rPr>
          <w:rFonts w:ascii="Arial" w:hAnsi="Arial" w:cs="Arial"/>
        </w:rPr>
        <w:t>included on your flood map.</w:t>
      </w:r>
    </w:p>
    <w:p w:rsidR="00EE12E3" w:rsidRDefault="00EE12E3" w:rsidP="00EE12E3">
      <w:pPr>
        <w:rPr>
          <w:rFonts w:ascii="Arial" w:hAnsi="Arial" w:cs="Arial"/>
        </w:rPr>
      </w:pPr>
      <w:r w:rsidRPr="00180DFD">
        <w:rPr>
          <w:rFonts w:ascii="Arial" w:hAnsi="Arial" w:cs="Arial"/>
        </w:rPr>
        <w:t>When these areas flood,</w:t>
      </w:r>
      <w:r>
        <w:rPr>
          <w:rFonts w:ascii="Arial" w:hAnsi="Arial" w:cs="Arial"/>
        </w:rPr>
        <w:t xml:space="preserve"> and specifically for Surface Water Flooding,</w:t>
      </w:r>
      <w:r w:rsidRPr="00180DFD">
        <w:rPr>
          <w:rFonts w:ascii="Arial" w:hAnsi="Arial" w:cs="Arial"/>
        </w:rPr>
        <w:t xml:space="preserve"> </w:t>
      </w:r>
      <w:r w:rsidR="008F4701">
        <w:rPr>
          <w:rFonts w:ascii="Arial" w:hAnsi="Arial" w:cs="Arial"/>
        </w:rPr>
        <w:t xml:space="preserve">it is helpful to consider </w:t>
      </w:r>
      <w:r w:rsidRPr="00180DFD">
        <w:rPr>
          <w:rFonts w:ascii="Arial" w:hAnsi="Arial" w:cs="Arial"/>
        </w:rPr>
        <w:t>identifying areas where the water can be pumped</w:t>
      </w:r>
      <w:r w:rsidR="008F4701">
        <w:rPr>
          <w:rFonts w:ascii="Arial" w:hAnsi="Arial" w:cs="Arial"/>
        </w:rPr>
        <w:t xml:space="preserve"> to. This will</w:t>
      </w:r>
      <w:r w:rsidRPr="00180DFD">
        <w:rPr>
          <w:rFonts w:ascii="Arial" w:hAnsi="Arial" w:cs="Arial"/>
        </w:rPr>
        <w:t xml:space="preserve"> help the emergency services when they arrive so that it does not cause further flooding elsewhere.</w:t>
      </w:r>
    </w:p>
    <w:p w:rsidR="00556DD8" w:rsidRDefault="00556DD8" w:rsidP="00EE12E3">
      <w:pPr>
        <w:rPr>
          <w:rFonts w:ascii="Arial" w:hAnsi="Arial" w:cs="Arial"/>
        </w:rPr>
      </w:pPr>
      <w:r>
        <w:rPr>
          <w:rFonts w:ascii="Arial" w:hAnsi="Arial" w:cs="Arial"/>
        </w:rPr>
        <w:t xml:space="preserve">If you are unsure of any flood history for your area, please contact Ashford Borough Council Emergency Planning as they hold a Property History Flood Database. Please note however, this only contains information on flooding they </w:t>
      </w:r>
      <w:proofErr w:type="gramStart"/>
      <w:r>
        <w:rPr>
          <w:rFonts w:ascii="Arial" w:hAnsi="Arial" w:cs="Arial"/>
        </w:rPr>
        <w:t>have been made</w:t>
      </w:r>
      <w:proofErr w:type="gramEnd"/>
      <w:r>
        <w:rPr>
          <w:rFonts w:ascii="Arial" w:hAnsi="Arial" w:cs="Arial"/>
        </w:rPr>
        <w:t xml:space="preserve"> aware of and any localised flooding not reported to the council will not be included.</w:t>
      </w:r>
      <w:bookmarkStart w:id="3" w:name="_GoBack"/>
      <w:bookmarkEnd w:id="3"/>
    </w:p>
    <w:p w:rsidR="00E14DF6" w:rsidRDefault="00E14DF6" w:rsidP="00CA133D">
      <w:pPr>
        <w:rPr>
          <w:rFonts w:ascii="Arial" w:hAnsi="Arial"/>
        </w:rPr>
      </w:pPr>
    </w:p>
    <w:p w:rsidR="00E14DF6" w:rsidRDefault="00E14DF6" w:rsidP="00CA133D">
      <w:pPr>
        <w:rPr>
          <w:rFonts w:ascii="Arial" w:hAnsi="Arial"/>
        </w:rPr>
      </w:pPr>
    </w:p>
    <w:p w:rsidR="00CA133D" w:rsidRPr="00EC43B9" w:rsidRDefault="00CA133D" w:rsidP="00CA133D">
      <w:pPr>
        <w:rPr>
          <w:rFonts w:ascii="Arial" w:hAnsi="Arial" w:cs="Arial"/>
          <w:sz w:val="28"/>
          <w:szCs w:val="28"/>
        </w:rPr>
      </w:pPr>
    </w:p>
    <w:p w:rsidR="00595E5B" w:rsidRDefault="00595E5B" w:rsidP="00595E5B">
      <w:pPr>
        <w:rPr>
          <w:rFonts w:ascii="Arial" w:hAnsi="Arial" w:cs="Arial"/>
          <w:b/>
          <w:sz w:val="28"/>
          <w:szCs w:val="28"/>
          <w:u w:val="single"/>
        </w:rPr>
      </w:pPr>
    </w:p>
    <w:p w:rsidR="00B94D97" w:rsidRDefault="00B94D97" w:rsidP="00595E5B">
      <w:pPr>
        <w:rPr>
          <w:rFonts w:ascii="Arial" w:hAnsi="Arial" w:cs="Arial"/>
          <w:b/>
          <w:sz w:val="28"/>
          <w:szCs w:val="28"/>
          <w:u w:val="single"/>
        </w:rPr>
      </w:pPr>
    </w:p>
    <w:p w:rsidR="00B94D97" w:rsidRDefault="00B94D97" w:rsidP="00595E5B">
      <w:pPr>
        <w:rPr>
          <w:rFonts w:ascii="Arial" w:hAnsi="Arial" w:cs="Arial"/>
          <w:b/>
          <w:sz w:val="28"/>
          <w:szCs w:val="28"/>
          <w:u w:val="single"/>
        </w:rPr>
      </w:pPr>
    </w:p>
    <w:p w:rsidR="00B94D97" w:rsidRDefault="00B94D97" w:rsidP="00595E5B">
      <w:pPr>
        <w:rPr>
          <w:rFonts w:ascii="Arial" w:hAnsi="Arial" w:cs="Arial"/>
          <w:b/>
          <w:sz w:val="28"/>
          <w:szCs w:val="28"/>
          <w:u w:val="single"/>
        </w:rPr>
      </w:pPr>
    </w:p>
    <w:p w:rsidR="00B94D97" w:rsidRDefault="00B94D97" w:rsidP="00595E5B">
      <w:pPr>
        <w:rPr>
          <w:rFonts w:ascii="Arial" w:hAnsi="Arial" w:cs="Arial"/>
          <w:b/>
          <w:sz w:val="28"/>
          <w:szCs w:val="28"/>
          <w:u w:val="single"/>
        </w:rPr>
      </w:pPr>
    </w:p>
    <w:p w:rsidR="00B94D97" w:rsidRDefault="00B94D97" w:rsidP="00595E5B">
      <w:pPr>
        <w:rPr>
          <w:rFonts w:ascii="Arial" w:hAnsi="Arial" w:cs="Arial"/>
          <w:b/>
          <w:sz w:val="28"/>
          <w:szCs w:val="28"/>
          <w:u w:val="single"/>
        </w:rPr>
      </w:pPr>
    </w:p>
    <w:p w:rsidR="00B94D97" w:rsidRDefault="00B94D97" w:rsidP="00595E5B">
      <w:pPr>
        <w:rPr>
          <w:rFonts w:ascii="Arial" w:hAnsi="Arial" w:cs="Arial"/>
          <w:b/>
          <w:sz w:val="28"/>
          <w:szCs w:val="28"/>
          <w:u w:val="single"/>
        </w:rPr>
      </w:pPr>
    </w:p>
    <w:p w:rsidR="00B94D97" w:rsidRDefault="00B94D97" w:rsidP="00595E5B">
      <w:pPr>
        <w:rPr>
          <w:rFonts w:ascii="Arial" w:hAnsi="Arial" w:cs="Arial"/>
          <w:b/>
          <w:sz w:val="28"/>
          <w:szCs w:val="28"/>
          <w:u w:val="single"/>
        </w:rPr>
      </w:pPr>
    </w:p>
    <w:p w:rsidR="00B94D97" w:rsidRDefault="00B94D97" w:rsidP="00595E5B">
      <w:pPr>
        <w:rPr>
          <w:rFonts w:ascii="Arial" w:hAnsi="Arial" w:cs="Arial"/>
          <w:b/>
          <w:sz w:val="28"/>
          <w:szCs w:val="28"/>
          <w:u w:val="single"/>
        </w:rPr>
      </w:pPr>
    </w:p>
    <w:p w:rsidR="00B94D97" w:rsidRDefault="00B94D97" w:rsidP="00595E5B">
      <w:pPr>
        <w:rPr>
          <w:rFonts w:ascii="Arial" w:hAnsi="Arial" w:cs="Arial"/>
          <w:b/>
          <w:sz w:val="28"/>
          <w:szCs w:val="28"/>
          <w:u w:val="single"/>
        </w:rPr>
      </w:pPr>
    </w:p>
    <w:p w:rsidR="00B94D97" w:rsidRPr="00595E5B" w:rsidRDefault="00B94D97" w:rsidP="00595E5B">
      <w:pPr>
        <w:rPr>
          <w:rFonts w:ascii="Arial" w:hAnsi="Arial" w:cs="Arial"/>
          <w:b/>
          <w:sz w:val="28"/>
          <w:szCs w:val="28"/>
          <w:u w:val="single"/>
        </w:rPr>
      </w:pPr>
    </w:p>
    <w:sectPr w:rsidR="00B94D97" w:rsidRPr="00595E5B">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B26" w:rsidRDefault="00BA1B26" w:rsidP="00262E8D">
      <w:pPr>
        <w:spacing w:after="0" w:line="240" w:lineRule="auto"/>
      </w:pPr>
      <w:r>
        <w:separator/>
      </w:r>
    </w:p>
  </w:endnote>
  <w:endnote w:type="continuationSeparator" w:id="0">
    <w:p w:rsidR="00BA1B26" w:rsidRDefault="00BA1B26" w:rsidP="0026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26" w:rsidRPr="00662BBC" w:rsidRDefault="00394F4B" w:rsidP="00394F4B">
    <w:pPr>
      <w:pStyle w:val="Footer"/>
      <w:rPr>
        <w:b/>
        <w:caps/>
        <w:noProof/>
        <w:color w:val="808080" w:themeColor="background1" w:themeShade="80"/>
      </w:rPr>
    </w:pPr>
    <w:r>
      <w:rPr>
        <w:b/>
        <w:caps/>
        <w:color w:val="808080" w:themeColor="background1" w:themeShade="80"/>
      </w:rPr>
      <w:t>V1 May 2024</w:t>
    </w:r>
    <w:r>
      <w:rPr>
        <w:b/>
        <w:caps/>
        <w:color w:val="808080" w:themeColor="background1" w:themeShade="80"/>
      </w:rPr>
      <w:tab/>
    </w:r>
    <w:r>
      <w:rPr>
        <w:b/>
        <w:caps/>
        <w:color w:val="808080" w:themeColor="background1" w:themeShade="80"/>
      </w:rPr>
      <w:tab/>
    </w:r>
    <w:r w:rsidR="00BA1B26" w:rsidRPr="00662BBC">
      <w:rPr>
        <w:b/>
        <w:caps/>
        <w:color w:val="808080" w:themeColor="background1" w:themeShade="80"/>
      </w:rPr>
      <w:fldChar w:fldCharType="begin"/>
    </w:r>
    <w:r w:rsidR="00BA1B26" w:rsidRPr="00662BBC">
      <w:rPr>
        <w:b/>
        <w:caps/>
        <w:color w:val="808080" w:themeColor="background1" w:themeShade="80"/>
      </w:rPr>
      <w:instrText xml:space="preserve"> PAGE   \* MERGEFORMAT </w:instrText>
    </w:r>
    <w:r w:rsidR="00BA1B26" w:rsidRPr="00662BBC">
      <w:rPr>
        <w:b/>
        <w:caps/>
        <w:color w:val="808080" w:themeColor="background1" w:themeShade="80"/>
      </w:rPr>
      <w:fldChar w:fldCharType="separate"/>
    </w:r>
    <w:r w:rsidR="00556DD8">
      <w:rPr>
        <w:b/>
        <w:caps/>
        <w:noProof/>
        <w:color w:val="808080" w:themeColor="background1" w:themeShade="80"/>
      </w:rPr>
      <w:t>13</w:t>
    </w:r>
    <w:r w:rsidR="00BA1B26" w:rsidRPr="00662BBC">
      <w:rPr>
        <w:b/>
        <w:caps/>
        <w:noProof/>
        <w:color w:val="808080" w:themeColor="background1" w:themeShade="80"/>
      </w:rPr>
      <w:fldChar w:fldCharType="end"/>
    </w:r>
  </w:p>
  <w:p w:rsidR="00BA1B26" w:rsidRDefault="00BA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B26" w:rsidRDefault="00BA1B26" w:rsidP="00262E8D">
      <w:pPr>
        <w:spacing w:after="0" w:line="240" w:lineRule="auto"/>
      </w:pPr>
      <w:r>
        <w:separator/>
      </w:r>
    </w:p>
  </w:footnote>
  <w:footnote w:type="continuationSeparator" w:id="0">
    <w:p w:rsidR="00BA1B26" w:rsidRDefault="00BA1B26" w:rsidP="0026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26" w:rsidRDefault="00BA1B26">
    <w:pPr>
      <w:pStyle w:val="Header"/>
    </w:pPr>
    <w:r>
      <w:rPr>
        <w:noProof/>
        <w:lang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1590" b="1079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808080" w:themeColor="background1" w:themeShade="8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A1B26" w:rsidRPr="00662BBC" w:rsidRDefault="00BA1B26">
                              <w:pPr>
                                <w:pStyle w:val="Header"/>
                                <w:jc w:val="center"/>
                                <w:rPr>
                                  <w:b/>
                                  <w:caps/>
                                  <w:color w:val="808080" w:themeColor="background1" w:themeShade="80"/>
                                </w:rPr>
                              </w:pPr>
                              <w:r w:rsidRPr="00662BBC">
                                <w:rPr>
                                  <w:b/>
                                  <w:caps/>
                                  <w:color w:val="808080" w:themeColor="background1" w:themeShade="80"/>
                                </w:rPr>
                                <w:t>Ashford community resilience plan guidance notes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38"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" o:allowoverlap="f" fillcolor="#f2f2f2 [3052]" strokecolor="#f2f2f2 [3052]" strokeweight="1pt">
              <v:textbox style="mso-fit-shape-to-text:t">
                <w:txbxContent>
                  <w:sdt>
                    <w:sdtPr>
                      <w:rPr>
                        <w:b/>
                        <w:caps/>
                        <w:color w:val="808080" w:themeColor="background1" w:themeShade="8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A1B26" w:rsidRPr="00662BBC" w:rsidRDefault="00BA1B26">
                        <w:pPr>
                          <w:pStyle w:val="Header"/>
                          <w:jc w:val="center"/>
                          <w:rPr>
                            <w:b/>
                            <w:caps/>
                            <w:color w:val="808080" w:themeColor="background1" w:themeShade="80"/>
                          </w:rPr>
                        </w:pPr>
                        <w:r w:rsidRPr="00662BBC">
                          <w:rPr>
                            <w:b/>
                            <w:caps/>
                            <w:color w:val="808080" w:themeColor="background1" w:themeShade="80"/>
                          </w:rPr>
                          <w:t>Ashford community resilience plan guidance notes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1B6"/>
    <w:multiLevelType w:val="hybridMultilevel"/>
    <w:tmpl w:val="7D664830"/>
    <w:lvl w:ilvl="0" w:tplc="664027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E3CE0"/>
    <w:multiLevelType w:val="hybridMultilevel"/>
    <w:tmpl w:val="FD76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C4F35"/>
    <w:multiLevelType w:val="multilevel"/>
    <w:tmpl w:val="572ED536"/>
    <w:lvl w:ilvl="0">
      <w:start w:val="1"/>
      <w:numFmt w:val="decimal"/>
      <w:lvlText w:val="%1."/>
      <w:lvlJc w:val="left"/>
      <w:pPr>
        <w:ind w:left="644" w:hanging="360"/>
      </w:pPr>
    </w:lvl>
    <w:lvl w:ilvl="1">
      <w:start w:val="1"/>
      <w:numFmt w:val="decimal"/>
      <w:pStyle w:val="Heading2"/>
      <w:lvlText w:val="%1.%2."/>
      <w:lvlJc w:val="left"/>
      <w:pPr>
        <w:ind w:left="1141"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72496"/>
    <w:multiLevelType w:val="multilevel"/>
    <w:tmpl w:val="CE924A84"/>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41B56"/>
    <w:multiLevelType w:val="hybridMultilevel"/>
    <w:tmpl w:val="BC0A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50F6F"/>
    <w:multiLevelType w:val="hybridMultilevel"/>
    <w:tmpl w:val="4D88DB1E"/>
    <w:lvl w:ilvl="0" w:tplc="B1AEE4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061B7"/>
    <w:multiLevelType w:val="hybridMultilevel"/>
    <w:tmpl w:val="CA7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138A7"/>
    <w:multiLevelType w:val="hybridMultilevel"/>
    <w:tmpl w:val="99668EAA"/>
    <w:lvl w:ilvl="0" w:tplc="664027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34661"/>
    <w:multiLevelType w:val="hybridMultilevel"/>
    <w:tmpl w:val="EA6A977E"/>
    <w:lvl w:ilvl="0" w:tplc="664027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20E60"/>
    <w:multiLevelType w:val="multilevel"/>
    <w:tmpl w:val="C1B840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2606F4C"/>
    <w:multiLevelType w:val="hybridMultilevel"/>
    <w:tmpl w:val="1A3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D507D0"/>
    <w:multiLevelType w:val="hybridMultilevel"/>
    <w:tmpl w:val="CF187BC0"/>
    <w:lvl w:ilvl="0" w:tplc="5AD04860">
      <w:start w:val="1"/>
      <w:numFmt w:val="bullet"/>
      <w:lvlText w:val=""/>
      <w:lvlJc w:val="left"/>
      <w:pPr>
        <w:tabs>
          <w:tab w:val="num" w:pos="1040"/>
        </w:tabs>
        <w:ind w:left="1040" w:hanging="5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86616"/>
    <w:multiLevelType w:val="hybridMultilevel"/>
    <w:tmpl w:val="6D586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475FAA"/>
    <w:multiLevelType w:val="hybridMultilevel"/>
    <w:tmpl w:val="B41E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10C41"/>
    <w:multiLevelType w:val="hybridMultilevel"/>
    <w:tmpl w:val="915CF0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CA051EB"/>
    <w:multiLevelType w:val="hybridMultilevel"/>
    <w:tmpl w:val="E482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1"/>
  </w:num>
  <w:num w:numId="5">
    <w:abstractNumId w:val="0"/>
  </w:num>
  <w:num w:numId="6">
    <w:abstractNumId w:val="15"/>
  </w:num>
  <w:num w:numId="7">
    <w:abstractNumId w:val="14"/>
  </w:num>
  <w:num w:numId="8">
    <w:abstractNumId w:val="9"/>
  </w:num>
  <w:num w:numId="9">
    <w:abstractNumId w:val="7"/>
  </w:num>
  <w:num w:numId="10">
    <w:abstractNumId w:val="10"/>
  </w:num>
  <w:num w:numId="11">
    <w:abstractNumId w:val="3"/>
  </w:num>
  <w:num w:numId="12">
    <w:abstractNumId w:val="12"/>
  </w:num>
  <w:num w:numId="13">
    <w:abstractNumId w:val="6"/>
  </w:num>
  <w:num w:numId="14">
    <w:abstractNumId w:val="13"/>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5B"/>
    <w:rsid w:val="0007377A"/>
    <w:rsid w:val="000A19EE"/>
    <w:rsid w:val="00192ABE"/>
    <w:rsid w:val="00262E8D"/>
    <w:rsid w:val="00316676"/>
    <w:rsid w:val="00344CEF"/>
    <w:rsid w:val="0036340F"/>
    <w:rsid w:val="00394F4B"/>
    <w:rsid w:val="003F2707"/>
    <w:rsid w:val="0041512B"/>
    <w:rsid w:val="00507AF3"/>
    <w:rsid w:val="00512294"/>
    <w:rsid w:val="00556DD8"/>
    <w:rsid w:val="00595E5B"/>
    <w:rsid w:val="005E6F46"/>
    <w:rsid w:val="00662BBC"/>
    <w:rsid w:val="006830B4"/>
    <w:rsid w:val="00683BF9"/>
    <w:rsid w:val="007660CA"/>
    <w:rsid w:val="007A4C28"/>
    <w:rsid w:val="00881F37"/>
    <w:rsid w:val="008F4701"/>
    <w:rsid w:val="008F6397"/>
    <w:rsid w:val="008F756E"/>
    <w:rsid w:val="009479F5"/>
    <w:rsid w:val="009F2BFA"/>
    <w:rsid w:val="00A35053"/>
    <w:rsid w:val="00B94D97"/>
    <w:rsid w:val="00BA1B26"/>
    <w:rsid w:val="00CA133D"/>
    <w:rsid w:val="00DA69D2"/>
    <w:rsid w:val="00E0378D"/>
    <w:rsid w:val="00E14DF6"/>
    <w:rsid w:val="00E93B06"/>
    <w:rsid w:val="00EE12E3"/>
    <w:rsid w:val="00F17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6291F"/>
  <w15:chartTrackingRefBased/>
  <w15:docId w15:val="{776BA4A3-C49B-40BB-9EFD-556F85AE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13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6340F"/>
    <w:pPr>
      <w:keepNext/>
      <w:numPr>
        <w:ilvl w:val="1"/>
        <w:numId w:val="2"/>
      </w:numPr>
      <w:spacing w:before="240" w:after="60" w:line="240" w:lineRule="auto"/>
      <w:ind w:left="792"/>
      <w:outlineLvl w:val="1"/>
    </w:pPr>
    <w:rPr>
      <w:rFonts w:ascii="Arial" w:eastAsia="Times New Roman" w:hAnsi="Arial" w:cs="Arial"/>
      <w:bCs/>
      <w:iCs/>
      <w:color w:val="C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E8D"/>
  </w:style>
  <w:style w:type="paragraph" w:styleId="Footer">
    <w:name w:val="footer"/>
    <w:basedOn w:val="Normal"/>
    <w:link w:val="FooterChar"/>
    <w:uiPriority w:val="99"/>
    <w:unhideWhenUsed/>
    <w:rsid w:val="00262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E8D"/>
  </w:style>
  <w:style w:type="paragraph" w:styleId="ListParagraph">
    <w:name w:val="List Paragraph"/>
    <w:basedOn w:val="Normal"/>
    <w:uiPriority w:val="34"/>
    <w:qFormat/>
    <w:rsid w:val="0036340F"/>
    <w:pPr>
      <w:spacing w:after="200" w:line="276" w:lineRule="auto"/>
      <w:ind w:left="720"/>
      <w:contextualSpacing/>
    </w:pPr>
  </w:style>
  <w:style w:type="paragraph" w:customStyle="1" w:styleId="CObullet">
    <w:name w:val="CO bullet"/>
    <w:basedOn w:val="Normal"/>
    <w:autoRedefine/>
    <w:rsid w:val="0036340F"/>
    <w:pPr>
      <w:spacing w:after="0" w:line="240" w:lineRule="auto"/>
    </w:pPr>
    <w:rPr>
      <w:rFonts w:ascii="Arial" w:eastAsia="Times New Roman" w:hAnsi="Arial" w:cs="Times New Roman"/>
      <w:sz w:val="24"/>
      <w:szCs w:val="24"/>
      <w:lang w:eastAsia="en-GB"/>
    </w:rPr>
  </w:style>
  <w:style w:type="character" w:customStyle="1" w:styleId="Heading2Char">
    <w:name w:val="Heading 2 Char"/>
    <w:basedOn w:val="DefaultParagraphFont"/>
    <w:link w:val="Heading2"/>
    <w:rsid w:val="0036340F"/>
    <w:rPr>
      <w:rFonts w:ascii="Arial" w:eastAsia="Times New Roman" w:hAnsi="Arial" w:cs="Arial"/>
      <w:bCs/>
      <w:iCs/>
      <w:color w:val="C00000"/>
      <w:sz w:val="28"/>
      <w:szCs w:val="28"/>
    </w:rPr>
  </w:style>
  <w:style w:type="character" w:styleId="Hyperlink">
    <w:name w:val="Hyperlink"/>
    <w:basedOn w:val="DefaultParagraphFont"/>
    <w:uiPriority w:val="99"/>
    <w:rsid w:val="0036340F"/>
    <w:rPr>
      <w:color w:val="0000FF"/>
      <w:u w:val="single"/>
    </w:rPr>
  </w:style>
  <w:style w:type="character" w:customStyle="1" w:styleId="Heading1Char">
    <w:name w:val="Heading 1 Char"/>
    <w:basedOn w:val="DefaultParagraphFont"/>
    <w:link w:val="Heading1"/>
    <w:uiPriority w:val="9"/>
    <w:rsid w:val="00CA133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CA1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14DF6"/>
    <w:pPr>
      <w:spacing w:after="0" w:line="240" w:lineRule="auto"/>
    </w:pPr>
    <w:rPr>
      <w:rFonts w:ascii="Arial" w:hAnsi="Arial"/>
      <w:sz w:val="24"/>
    </w:rPr>
  </w:style>
  <w:style w:type="character" w:customStyle="1" w:styleId="NoSpacingChar">
    <w:name w:val="No Spacing Char"/>
    <w:basedOn w:val="DefaultParagraphFont"/>
    <w:link w:val="NoSpacing"/>
    <w:uiPriority w:val="1"/>
    <w:rsid w:val="00E14DF6"/>
    <w:rPr>
      <w:rFonts w:ascii="Arial" w:hAnsi="Arial"/>
      <w:sz w:val="24"/>
    </w:rPr>
  </w:style>
  <w:style w:type="paragraph" w:styleId="CommentText">
    <w:name w:val="annotation text"/>
    <w:basedOn w:val="Normal"/>
    <w:link w:val="CommentTextChar"/>
    <w:uiPriority w:val="99"/>
    <w:unhideWhenUsed/>
    <w:rsid w:val="00EE12E3"/>
    <w:pPr>
      <w:spacing w:after="200" w:line="240" w:lineRule="auto"/>
    </w:pPr>
    <w:rPr>
      <w:sz w:val="20"/>
      <w:szCs w:val="20"/>
    </w:rPr>
  </w:style>
  <w:style w:type="character" w:customStyle="1" w:styleId="CommentTextChar">
    <w:name w:val="Comment Text Char"/>
    <w:basedOn w:val="DefaultParagraphFont"/>
    <w:link w:val="CommentText"/>
    <w:uiPriority w:val="99"/>
    <w:rsid w:val="00EE12E3"/>
    <w:rPr>
      <w:sz w:val="20"/>
      <w:szCs w:val="20"/>
    </w:rPr>
  </w:style>
  <w:style w:type="character" w:styleId="FollowedHyperlink">
    <w:name w:val="FollowedHyperlink"/>
    <w:basedOn w:val="DefaultParagraphFont"/>
    <w:uiPriority w:val="99"/>
    <w:semiHidden/>
    <w:unhideWhenUsed/>
    <w:rsid w:val="00394F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mailto:floodresilienceKSLES@environment-agency.gov.uk" TargetMode="External"/><Relationship Id="rId26" Type="http://schemas.openxmlformats.org/officeDocument/2006/relationships/hyperlink" Target="https://www.ashford.gov.uk/your-community/emergency-planning/flooding/flood-support/" TargetMode="External"/><Relationship Id="rId3" Type="http://schemas.openxmlformats.org/officeDocument/2006/relationships/settings" Target="settings.xml"/><Relationship Id="rId21" Type="http://schemas.openxmlformats.org/officeDocument/2006/relationships/hyperlink" Target="https://www.gov.uk/check-long-term-flood-risk" TargetMode="Externa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yperlink" Target="https://check-long-term-flood-risk.service.gov.uk/map" TargetMode="External"/><Relationship Id="rId25" Type="http://schemas.openxmlformats.org/officeDocument/2006/relationships/hyperlink" Target="https://eur01.safelinks.protection.outlook.com/?url=https%3A%2F%2Fwww.kentprepared.org.uk%2Fflood-wardens&amp;data=05%7C01%7CVicky.Bond%40kent.fire-uk.org%7Ca78556d872b249fef95908dac65c77e7%7C2bd1b71251b14e0ea3b481bfa47b30c3%7C0%7C0%7C638040397700104353%7CUnknown%7CTWFpbGZsb3d8eyJWIjoiMC4wLjAwMDAiLCJQIjoiV2luMzIiLCJBTiI6Ik1haWwiLCJXVCI6Mn0%3D%7C3000%7C%7C%7C&amp;sdata=cbM8kiU2ExjBva5luzWeEfcndJjHBuLAwol64x7fxGE%3D&amp;reserved=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v.uk/flood" TargetMode="External"/><Relationship Id="rId20" Type="http://schemas.openxmlformats.org/officeDocument/2006/relationships/hyperlink" Target="https://www.gov.uk/browse/environment-countryside/flooding-extreme-weather" TargetMode="External"/><Relationship Id="rId29" Type="http://schemas.openxmlformats.org/officeDocument/2006/relationships/hyperlink" Target="https://nationalfloodforum.org.uk/about-flooding/reducing-your-ri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ergency.planning@ashford.gov.uk?subject=Community%20Resilience%20support%20required" TargetMode="External"/><Relationship Id="rId24" Type="http://schemas.openxmlformats.org/officeDocument/2006/relationships/hyperlink" Target="https://www.kentprepared.org.uk/floodin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data-protection" TargetMode="External"/><Relationship Id="rId23" Type="http://schemas.openxmlformats.org/officeDocument/2006/relationships/hyperlink" Target="https://www.ashford.gov.uk/your-community/emergency-planning/flooding/" TargetMode="External"/><Relationship Id="rId28" Type="http://schemas.openxmlformats.org/officeDocument/2006/relationships/hyperlink" Target="https://www.befloodready.uk/" TargetMode="External"/><Relationship Id="rId10" Type="http://schemas.openxmlformats.org/officeDocument/2006/relationships/hyperlink" Target="https://what3words.com/" TargetMode="External"/><Relationship Id="rId19" Type="http://schemas.openxmlformats.org/officeDocument/2006/relationships/hyperlink" Target="mailto:emergency.planning@ashford.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mergency.planning@ashford.gov.uk" TargetMode="External"/><Relationship Id="rId22" Type="http://schemas.openxmlformats.org/officeDocument/2006/relationships/hyperlink" Target="https://www.gov.uk/government/organisations/environment-agency" TargetMode="External"/><Relationship Id="rId27" Type="http://schemas.openxmlformats.org/officeDocument/2006/relationships/hyperlink" Target="https://eur01.safelinks.protection.outlook.com/?url=https%3A%2F%2Fthefloodhub.co.uk%2Fpfr%2F&amp;data=05%7C01%7CVicky.Bond%40kent.fire-uk.org%7C0758fc314abe415b8f0308dab83872e2%7C2bd1b71251b14e0ea3b481bfa47b30c3%7C0%7C0%7C638024849834672083%7CUnknown%7CTWFpbGZsb3d8eyJWIjoiMC4wLjAwMDAiLCJQIjoiV2luMzIiLCJBTiI6Ik1haWwiLCJXVCI6Mn0%3D%7C3000%7C%7C%7C&amp;sdata=27hoFgQ9EXTPj0U3UY5hzxVySSDLaQ9VYBwfXNwRUzo%3D&amp;reserved=0"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13</Pages>
  <Words>3646</Words>
  <Characters>20785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Ashford community resilience plan guidance notes</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Ashford community resilience plan guidance notes</dc:title>
  <dc:subject/>
  <dc:creator>Emma Harris</dc:creator>
  <cp:keywords/>
  <dc:description/>
  <cp:lastModifiedBy>Emma Harris</cp:lastModifiedBy>
  <cp:revision>13</cp:revision>
  <dcterms:created xsi:type="dcterms:W3CDTF">2024-05-14T08:20:00Z</dcterms:created>
  <dcterms:modified xsi:type="dcterms:W3CDTF">2024-05-14T16:15:00Z</dcterms:modified>
</cp:coreProperties>
</file>