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50611" w14:textId="77777777" w:rsidR="008B0183" w:rsidRPr="008B059E" w:rsidRDefault="008B0183" w:rsidP="00112324">
      <w:pPr>
        <w:rPr>
          <w:rFonts w:ascii="Open Sans" w:hAnsi="Open Sans" w:cs="Open Sans"/>
          <w:sz w:val="22"/>
          <w:szCs w:val="22"/>
        </w:rPr>
      </w:pPr>
    </w:p>
    <w:p w14:paraId="60DC6ED0" w14:textId="77777777" w:rsidR="006551D3" w:rsidRPr="008B059E" w:rsidRDefault="006551D3" w:rsidP="002B4739">
      <w:pPr>
        <w:jc w:val="center"/>
        <w:rPr>
          <w:rFonts w:ascii="Open Sans" w:hAnsi="Open Sans" w:cs="Open Sans"/>
          <w:b/>
          <w:bCs/>
          <w:sz w:val="22"/>
          <w:szCs w:val="22"/>
        </w:rPr>
      </w:pPr>
    </w:p>
    <w:tbl>
      <w:tblPr>
        <w:tblW w:w="9304" w:type="dxa"/>
        <w:tblInd w:w="1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2671"/>
        <w:gridCol w:w="6633"/>
      </w:tblGrid>
      <w:tr w:rsidR="00F06104" w:rsidRPr="006A1E18" w14:paraId="1ED40520" w14:textId="77777777" w:rsidTr="008B059E">
        <w:tc>
          <w:tcPr>
            <w:tcW w:w="2671" w:type="dxa"/>
          </w:tcPr>
          <w:p w14:paraId="2F1B882D" w14:textId="74FD85DB" w:rsidR="00F06104" w:rsidRPr="006A1E18" w:rsidRDefault="00F06104" w:rsidP="00C7084F">
            <w:pPr>
              <w:tabs>
                <w:tab w:val="left" w:pos="-1440"/>
              </w:tabs>
              <w:spacing w:before="120" w:after="120"/>
              <w:jc w:val="both"/>
              <w:rPr>
                <w:rFonts w:asciiTheme="minorHAnsi" w:hAnsiTheme="minorHAnsi" w:cs="Arial"/>
                <w:b/>
                <w:sz w:val="22"/>
                <w:szCs w:val="22"/>
                <w:lang w:val="en-GB"/>
              </w:rPr>
            </w:pPr>
            <w:r w:rsidRPr="006A1E18">
              <w:rPr>
                <w:rFonts w:asciiTheme="minorHAnsi" w:hAnsiTheme="minorHAnsi" w:cs="Arial"/>
                <w:b/>
                <w:sz w:val="22"/>
                <w:szCs w:val="22"/>
                <w:lang w:val="en-GB"/>
              </w:rPr>
              <w:t>JOB TITLE</w:t>
            </w:r>
          </w:p>
        </w:tc>
        <w:tc>
          <w:tcPr>
            <w:tcW w:w="6633" w:type="dxa"/>
          </w:tcPr>
          <w:p w14:paraId="4E43EC7B" w14:textId="78E5113C" w:rsidR="00F06104" w:rsidRPr="006A1E18" w:rsidRDefault="00362CA7" w:rsidP="008B059E">
            <w:pPr>
              <w:tabs>
                <w:tab w:val="left" w:pos="-1440"/>
              </w:tabs>
              <w:spacing w:before="120" w:after="120"/>
              <w:ind w:right="175"/>
              <w:rPr>
                <w:rFonts w:asciiTheme="minorHAnsi" w:hAnsiTheme="minorHAnsi" w:cs="Arial"/>
                <w:sz w:val="22"/>
                <w:szCs w:val="22"/>
                <w:lang w:val="en-GB"/>
              </w:rPr>
            </w:pPr>
            <w:r w:rsidRPr="004619EF">
              <w:rPr>
                <w:rFonts w:asciiTheme="minorHAnsi" w:hAnsiTheme="minorHAnsi" w:cs="Arial"/>
                <w:b/>
                <w:lang w:val="en-GB"/>
              </w:rPr>
              <w:t>Compliance and Facilities Apprentice</w:t>
            </w:r>
          </w:p>
        </w:tc>
      </w:tr>
      <w:tr w:rsidR="00F06104" w:rsidRPr="006A1E18" w14:paraId="30AE83D7" w14:textId="77777777" w:rsidTr="008B059E">
        <w:tc>
          <w:tcPr>
            <w:tcW w:w="2671" w:type="dxa"/>
          </w:tcPr>
          <w:p w14:paraId="46D55951" w14:textId="3D051A5F" w:rsidR="00F06104" w:rsidRPr="006A1E18" w:rsidRDefault="00F06104" w:rsidP="00C7084F">
            <w:pPr>
              <w:tabs>
                <w:tab w:val="left" w:pos="-1440"/>
              </w:tabs>
              <w:spacing w:before="120" w:after="120"/>
              <w:jc w:val="both"/>
              <w:rPr>
                <w:rFonts w:asciiTheme="minorHAnsi" w:hAnsiTheme="minorHAnsi" w:cs="Arial"/>
                <w:b/>
                <w:sz w:val="22"/>
                <w:szCs w:val="22"/>
                <w:lang w:val="en-GB"/>
              </w:rPr>
            </w:pPr>
            <w:r w:rsidRPr="006A1E18">
              <w:rPr>
                <w:rFonts w:asciiTheme="minorHAnsi" w:hAnsiTheme="minorHAnsi" w:cs="Arial"/>
                <w:b/>
                <w:sz w:val="22"/>
                <w:szCs w:val="22"/>
                <w:lang w:val="en-GB"/>
              </w:rPr>
              <w:t>GRADE</w:t>
            </w:r>
          </w:p>
        </w:tc>
        <w:tc>
          <w:tcPr>
            <w:tcW w:w="6633" w:type="dxa"/>
          </w:tcPr>
          <w:p w14:paraId="682BDD56" w14:textId="77777777" w:rsidR="00362CA7" w:rsidRPr="004619EF" w:rsidRDefault="00362CA7" w:rsidP="00362CA7">
            <w:pPr>
              <w:tabs>
                <w:tab w:val="left" w:pos="-1440"/>
              </w:tabs>
              <w:spacing w:before="120" w:after="120"/>
              <w:ind w:left="-18"/>
              <w:jc w:val="both"/>
              <w:rPr>
                <w:rFonts w:asciiTheme="minorHAnsi" w:hAnsiTheme="minorHAnsi" w:cs="Arial"/>
                <w:lang w:val="en-GB"/>
              </w:rPr>
            </w:pPr>
            <w:r w:rsidRPr="004619EF">
              <w:rPr>
                <w:rFonts w:asciiTheme="minorHAnsi" w:hAnsiTheme="minorHAnsi" w:cs="Arial"/>
                <w:lang w:val="en-GB"/>
              </w:rPr>
              <w:t xml:space="preserve">SCP 14-17 </w:t>
            </w:r>
          </w:p>
          <w:p w14:paraId="75D728EB" w14:textId="77777777" w:rsidR="00362CA7" w:rsidRPr="004619EF" w:rsidRDefault="00362CA7" w:rsidP="00362CA7">
            <w:pPr>
              <w:tabs>
                <w:tab w:val="left" w:pos="-1440"/>
              </w:tabs>
              <w:spacing w:before="120" w:after="120"/>
              <w:ind w:left="-18"/>
              <w:jc w:val="both"/>
              <w:rPr>
                <w:rFonts w:asciiTheme="minorHAnsi" w:hAnsiTheme="minorHAnsi" w:cs="Arial"/>
                <w:lang w:val="en-GB"/>
              </w:rPr>
            </w:pPr>
            <w:r w:rsidRPr="004619EF">
              <w:rPr>
                <w:rFonts w:asciiTheme="minorHAnsi" w:hAnsiTheme="minorHAnsi" w:cs="Arial"/>
                <w:lang w:val="en-GB"/>
              </w:rPr>
              <w:t xml:space="preserve">Ashford Apprentice Wage </w:t>
            </w:r>
          </w:p>
          <w:p w14:paraId="01D05737" w14:textId="5A49C92A" w:rsidR="00F06104" w:rsidRPr="006A1E18" w:rsidRDefault="00362CA7" w:rsidP="00362CA7">
            <w:pPr>
              <w:tabs>
                <w:tab w:val="left" w:pos="-1440"/>
              </w:tabs>
              <w:spacing w:before="120" w:after="120"/>
              <w:ind w:right="175"/>
              <w:rPr>
                <w:rFonts w:asciiTheme="minorHAnsi" w:hAnsiTheme="minorHAnsi" w:cs="Arial"/>
                <w:sz w:val="22"/>
                <w:szCs w:val="22"/>
                <w:lang w:val="en-GB"/>
              </w:rPr>
            </w:pPr>
            <w:r w:rsidRPr="004619EF">
              <w:rPr>
                <w:rFonts w:asciiTheme="minorHAnsi" w:hAnsiTheme="minorHAnsi" w:cs="Arial"/>
                <w:lang w:val="en-GB"/>
              </w:rPr>
              <w:t xml:space="preserve">23 and over - £10.62 per hour </w:t>
            </w:r>
            <w:r w:rsidRPr="004619EF">
              <w:rPr>
                <w:rFonts w:asciiTheme="minorHAnsi" w:hAnsiTheme="minorHAnsi" w:cs="Arial"/>
                <w:lang w:val="en-GB"/>
              </w:rPr>
              <w:br/>
              <w:t>21-22 Year Old Rate - £10.38 per hour</w:t>
            </w:r>
            <w:r w:rsidRPr="004619EF">
              <w:rPr>
                <w:rFonts w:asciiTheme="minorHAnsi" w:hAnsiTheme="minorHAnsi" w:cs="Arial"/>
                <w:lang w:val="en-GB"/>
              </w:rPr>
              <w:tab/>
            </w:r>
            <w:r w:rsidRPr="004619EF">
              <w:rPr>
                <w:rFonts w:asciiTheme="minorHAnsi" w:hAnsiTheme="minorHAnsi" w:cs="Arial"/>
                <w:lang w:val="en-GB"/>
              </w:rPr>
              <w:br/>
              <w:t>18-20 Year Old Rate - £7.69 per hour</w:t>
            </w:r>
            <w:r w:rsidRPr="004619EF">
              <w:rPr>
                <w:rFonts w:asciiTheme="minorHAnsi" w:hAnsiTheme="minorHAnsi" w:cs="Arial"/>
                <w:lang w:val="en-GB"/>
              </w:rPr>
              <w:br/>
              <w:t xml:space="preserve">16-17 Year Old Rate - £5.48 per hour </w:t>
            </w:r>
            <w:r w:rsidRPr="004619EF">
              <w:rPr>
                <w:rFonts w:asciiTheme="minorHAnsi" w:hAnsiTheme="minorHAnsi" w:cs="Arial"/>
                <w:lang w:val="en-GB"/>
              </w:rPr>
              <w:br/>
              <w:t>(37 hrs worked per week) to be paid monthly</w:t>
            </w:r>
          </w:p>
        </w:tc>
      </w:tr>
      <w:tr w:rsidR="00F06104" w:rsidRPr="006A1E18" w14:paraId="6FEAD2DD" w14:textId="77777777" w:rsidTr="008B059E">
        <w:tc>
          <w:tcPr>
            <w:tcW w:w="2671" w:type="dxa"/>
          </w:tcPr>
          <w:p w14:paraId="3204A50D" w14:textId="07D17313" w:rsidR="00F06104" w:rsidRPr="006A1E18" w:rsidRDefault="00F06104" w:rsidP="00C7084F">
            <w:pPr>
              <w:tabs>
                <w:tab w:val="left" w:pos="-1440"/>
              </w:tabs>
              <w:spacing w:before="120" w:after="120"/>
              <w:jc w:val="both"/>
              <w:rPr>
                <w:rFonts w:asciiTheme="minorHAnsi" w:hAnsiTheme="minorHAnsi" w:cs="Arial"/>
                <w:b/>
                <w:sz w:val="22"/>
                <w:szCs w:val="22"/>
                <w:lang w:val="en-GB"/>
              </w:rPr>
            </w:pPr>
            <w:r w:rsidRPr="006A1E18">
              <w:rPr>
                <w:rFonts w:asciiTheme="minorHAnsi" w:hAnsiTheme="minorHAnsi" w:cs="Arial"/>
                <w:b/>
                <w:sz w:val="22"/>
                <w:szCs w:val="22"/>
                <w:lang w:val="en-GB"/>
              </w:rPr>
              <w:t>POST NUMBER</w:t>
            </w:r>
          </w:p>
        </w:tc>
        <w:tc>
          <w:tcPr>
            <w:tcW w:w="6633" w:type="dxa"/>
          </w:tcPr>
          <w:p w14:paraId="773CBB50" w14:textId="77777777" w:rsidR="00F06104" w:rsidRPr="006A1E18" w:rsidRDefault="00F06104" w:rsidP="008B059E">
            <w:pPr>
              <w:tabs>
                <w:tab w:val="left" w:pos="-1440"/>
              </w:tabs>
              <w:spacing w:before="120" w:after="120"/>
              <w:ind w:right="175"/>
              <w:rPr>
                <w:rFonts w:asciiTheme="minorHAnsi" w:hAnsiTheme="minorHAnsi" w:cs="Arial"/>
                <w:sz w:val="22"/>
                <w:szCs w:val="22"/>
                <w:lang w:val="en-GB"/>
              </w:rPr>
            </w:pPr>
          </w:p>
        </w:tc>
      </w:tr>
      <w:tr w:rsidR="00F06104" w:rsidRPr="006A1E18" w14:paraId="1C59A410" w14:textId="77777777" w:rsidTr="008B059E">
        <w:tc>
          <w:tcPr>
            <w:tcW w:w="2671" w:type="dxa"/>
          </w:tcPr>
          <w:p w14:paraId="1EA84A38" w14:textId="77777777" w:rsidR="00F06104" w:rsidRPr="006A1E18" w:rsidRDefault="00F06104" w:rsidP="00C7084F">
            <w:pPr>
              <w:tabs>
                <w:tab w:val="left" w:pos="-1440"/>
              </w:tabs>
              <w:spacing w:before="120" w:after="120"/>
              <w:jc w:val="both"/>
              <w:rPr>
                <w:rFonts w:asciiTheme="minorHAnsi" w:hAnsiTheme="minorHAnsi" w:cs="Arial"/>
                <w:b/>
                <w:sz w:val="22"/>
                <w:szCs w:val="22"/>
                <w:lang w:val="en-GB"/>
              </w:rPr>
            </w:pPr>
            <w:r w:rsidRPr="006A1E18">
              <w:rPr>
                <w:rFonts w:asciiTheme="minorHAnsi" w:hAnsiTheme="minorHAnsi" w:cs="Arial"/>
                <w:b/>
                <w:sz w:val="22"/>
                <w:szCs w:val="22"/>
                <w:lang w:val="en-GB"/>
              </w:rPr>
              <w:t>RESPONSIBLE TO</w:t>
            </w:r>
            <w:r w:rsidRPr="006A1E18">
              <w:rPr>
                <w:rFonts w:asciiTheme="minorHAnsi" w:hAnsiTheme="minorHAnsi" w:cs="Arial"/>
                <w:sz w:val="22"/>
                <w:szCs w:val="22"/>
                <w:lang w:val="en-GB"/>
              </w:rPr>
              <w:tab/>
            </w:r>
          </w:p>
        </w:tc>
        <w:tc>
          <w:tcPr>
            <w:tcW w:w="6633" w:type="dxa"/>
          </w:tcPr>
          <w:p w14:paraId="39340968" w14:textId="724B3D04" w:rsidR="00F06104" w:rsidRPr="006A1E18" w:rsidRDefault="00362CA7" w:rsidP="008B059E">
            <w:pPr>
              <w:tabs>
                <w:tab w:val="left" w:pos="-1440"/>
              </w:tabs>
              <w:spacing w:before="120" w:after="120"/>
              <w:ind w:right="175"/>
              <w:rPr>
                <w:rFonts w:asciiTheme="minorHAnsi" w:hAnsiTheme="minorHAnsi" w:cs="Arial"/>
                <w:sz w:val="22"/>
                <w:szCs w:val="22"/>
                <w:lang w:val="en-GB"/>
              </w:rPr>
            </w:pPr>
            <w:r w:rsidRPr="004619EF">
              <w:rPr>
                <w:rFonts w:asciiTheme="minorHAnsi" w:hAnsiTheme="minorHAnsi" w:cs="Arial"/>
                <w:lang w:val="en-GB"/>
              </w:rPr>
              <w:t>Compliance and Facilities Officer</w:t>
            </w:r>
          </w:p>
        </w:tc>
      </w:tr>
      <w:tr w:rsidR="00F06104" w:rsidRPr="006A1E18" w14:paraId="6255A4C9" w14:textId="77777777" w:rsidTr="008B059E">
        <w:tc>
          <w:tcPr>
            <w:tcW w:w="2671" w:type="dxa"/>
          </w:tcPr>
          <w:p w14:paraId="5D45CFC0" w14:textId="41CB709B" w:rsidR="00F06104" w:rsidRPr="006A1E18" w:rsidRDefault="00F06104" w:rsidP="00C7084F">
            <w:pPr>
              <w:tabs>
                <w:tab w:val="left" w:pos="-1440"/>
              </w:tabs>
              <w:spacing w:before="120" w:after="120"/>
              <w:jc w:val="both"/>
              <w:rPr>
                <w:rFonts w:asciiTheme="minorHAnsi" w:hAnsiTheme="minorHAnsi" w:cs="Arial"/>
                <w:b/>
                <w:sz w:val="22"/>
                <w:szCs w:val="22"/>
                <w:lang w:val="en-GB"/>
              </w:rPr>
            </w:pPr>
            <w:r w:rsidRPr="006A1E18">
              <w:rPr>
                <w:rFonts w:asciiTheme="minorHAnsi" w:hAnsiTheme="minorHAnsi" w:cs="Arial"/>
                <w:b/>
                <w:sz w:val="22"/>
                <w:szCs w:val="22"/>
                <w:lang w:val="en-GB"/>
              </w:rPr>
              <w:t>RESPONSIBLE FOR</w:t>
            </w:r>
          </w:p>
        </w:tc>
        <w:tc>
          <w:tcPr>
            <w:tcW w:w="6633" w:type="dxa"/>
          </w:tcPr>
          <w:p w14:paraId="5A3FF2E2" w14:textId="0CF5B827" w:rsidR="00F06104" w:rsidRPr="006A1E18" w:rsidRDefault="00362CA7" w:rsidP="008B059E">
            <w:pPr>
              <w:tabs>
                <w:tab w:val="left" w:pos="-1440"/>
              </w:tabs>
              <w:spacing w:before="120" w:after="120"/>
              <w:ind w:right="175"/>
              <w:rPr>
                <w:rFonts w:asciiTheme="minorHAnsi" w:hAnsiTheme="minorHAnsi" w:cs="Arial"/>
                <w:sz w:val="22"/>
                <w:szCs w:val="22"/>
                <w:lang w:val="en-GB"/>
              </w:rPr>
            </w:pPr>
            <w:r>
              <w:rPr>
                <w:rFonts w:asciiTheme="minorHAnsi" w:hAnsiTheme="minorHAnsi" w:cs="Arial"/>
                <w:sz w:val="22"/>
                <w:szCs w:val="22"/>
                <w:lang w:val="en-GB"/>
              </w:rPr>
              <w:t>N/A</w:t>
            </w:r>
          </w:p>
        </w:tc>
      </w:tr>
      <w:tr w:rsidR="00F06104" w:rsidRPr="006A1E18" w14:paraId="5396A6DD" w14:textId="77777777" w:rsidTr="008B059E">
        <w:tc>
          <w:tcPr>
            <w:tcW w:w="2671" w:type="dxa"/>
          </w:tcPr>
          <w:p w14:paraId="75ACABDF" w14:textId="564B4EC6" w:rsidR="00F06104" w:rsidRPr="006A1E18" w:rsidRDefault="00F06104" w:rsidP="00C7084F">
            <w:pPr>
              <w:tabs>
                <w:tab w:val="left" w:pos="-1440"/>
              </w:tabs>
              <w:spacing w:before="120" w:after="120"/>
              <w:jc w:val="both"/>
              <w:rPr>
                <w:rFonts w:asciiTheme="minorHAnsi" w:hAnsiTheme="minorHAnsi" w:cs="Arial"/>
                <w:b/>
                <w:sz w:val="22"/>
                <w:szCs w:val="22"/>
                <w:lang w:val="en-GB"/>
              </w:rPr>
            </w:pPr>
            <w:r w:rsidRPr="006A1E18">
              <w:rPr>
                <w:rFonts w:asciiTheme="minorHAnsi" w:hAnsiTheme="minorHAnsi" w:cs="Arial"/>
                <w:b/>
                <w:sz w:val="22"/>
                <w:szCs w:val="22"/>
                <w:lang w:val="en-GB"/>
              </w:rPr>
              <w:t>PRIMARY LOCATION</w:t>
            </w:r>
          </w:p>
        </w:tc>
        <w:tc>
          <w:tcPr>
            <w:tcW w:w="6633" w:type="dxa"/>
          </w:tcPr>
          <w:p w14:paraId="7C4A9081" w14:textId="0C89DE73" w:rsidR="00F06104" w:rsidRPr="006A1E18" w:rsidRDefault="00362CA7" w:rsidP="008B059E">
            <w:pPr>
              <w:tabs>
                <w:tab w:val="left" w:pos="-1440"/>
              </w:tabs>
              <w:spacing w:before="120" w:after="120"/>
              <w:ind w:right="175"/>
              <w:rPr>
                <w:rFonts w:asciiTheme="minorHAnsi" w:hAnsiTheme="minorHAnsi" w:cs="Arial"/>
                <w:sz w:val="22"/>
                <w:szCs w:val="22"/>
                <w:lang w:val="en-GB"/>
              </w:rPr>
            </w:pPr>
            <w:r>
              <w:rPr>
                <w:rFonts w:asciiTheme="minorHAnsi" w:hAnsiTheme="minorHAnsi" w:cs="Arial"/>
                <w:sz w:val="22"/>
                <w:szCs w:val="22"/>
                <w:lang w:val="en-GB"/>
              </w:rPr>
              <w:t xml:space="preserve">International House </w:t>
            </w:r>
          </w:p>
        </w:tc>
      </w:tr>
      <w:tr w:rsidR="00F06104" w:rsidRPr="006A1E18" w14:paraId="3F84ABB1" w14:textId="77777777" w:rsidTr="008B059E">
        <w:tc>
          <w:tcPr>
            <w:tcW w:w="2671" w:type="dxa"/>
          </w:tcPr>
          <w:p w14:paraId="558C4BD1" w14:textId="20279C00" w:rsidR="00F06104" w:rsidRPr="006A1E18" w:rsidRDefault="00F06104" w:rsidP="00C7084F">
            <w:pPr>
              <w:tabs>
                <w:tab w:val="left" w:pos="-1440"/>
              </w:tabs>
              <w:spacing w:before="120" w:after="120"/>
              <w:jc w:val="both"/>
              <w:rPr>
                <w:rFonts w:asciiTheme="minorHAnsi" w:hAnsiTheme="minorHAnsi" w:cs="Arial"/>
                <w:b/>
                <w:sz w:val="22"/>
                <w:szCs w:val="22"/>
                <w:lang w:val="en-GB"/>
              </w:rPr>
            </w:pPr>
            <w:r w:rsidRPr="006A1E18">
              <w:rPr>
                <w:rFonts w:asciiTheme="minorHAnsi" w:hAnsiTheme="minorHAnsi" w:cs="Arial"/>
                <w:b/>
                <w:sz w:val="22"/>
                <w:szCs w:val="22"/>
                <w:lang w:val="en-GB"/>
              </w:rPr>
              <w:t>WORKING PATTERN</w:t>
            </w:r>
            <w:r w:rsidR="00202F31" w:rsidRPr="006A1E18">
              <w:rPr>
                <w:rFonts w:asciiTheme="minorHAnsi" w:hAnsiTheme="minorHAnsi" w:cs="Arial"/>
                <w:b/>
                <w:sz w:val="22"/>
                <w:szCs w:val="22"/>
                <w:lang w:val="en-GB"/>
              </w:rPr>
              <w:t xml:space="preserve"> </w:t>
            </w:r>
          </w:p>
        </w:tc>
        <w:tc>
          <w:tcPr>
            <w:tcW w:w="6633" w:type="dxa"/>
          </w:tcPr>
          <w:p w14:paraId="02458179" w14:textId="520B9497" w:rsidR="00202F31" w:rsidRPr="006A1E18" w:rsidRDefault="00362CA7" w:rsidP="008B059E">
            <w:pPr>
              <w:tabs>
                <w:tab w:val="left" w:pos="-1440"/>
              </w:tabs>
              <w:spacing w:before="120" w:after="120"/>
              <w:ind w:right="175"/>
              <w:rPr>
                <w:rFonts w:asciiTheme="minorHAnsi" w:hAnsiTheme="minorHAnsi" w:cs="Arial"/>
                <w:sz w:val="22"/>
                <w:szCs w:val="22"/>
                <w:lang w:val="en-GB"/>
              </w:rPr>
            </w:pPr>
            <w:r>
              <w:rPr>
                <w:rFonts w:asciiTheme="minorHAnsi" w:hAnsiTheme="minorHAnsi" w:cs="Arial"/>
                <w:sz w:val="22"/>
                <w:szCs w:val="22"/>
                <w:lang w:val="en-GB"/>
              </w:rPr>
              <w:t xml:space="preserve">Office Hours </w:t>
            </w:r>
          </w:p>
        </w:tc>
      </w:tr>
      <w:tr w:rsidR="00F06104" w:rsidRPr="006A1E18" w14:paraId="2D477262" w14:textId="77777777" w:rsidTr="008B059E">
        <w:tc>
          <w:tcPr>
            <w:tcW w:w="2671" w:type="dxa"/>
          </w:tcPr>
          <w:p w14:paraId="19B220BF" w14:textId="0C222B45" w:rsidR="00F06104" w:rsidRPr="006A1E18" w:rsidRDefault="00F06104" w:rsidP="00F06104">
            <w:pPr>
              <w:jc w:val="both"/>
              <w:rPr>
                <w:rFonts w:asciiTheme="minorHAnsi" w:hAnsiTheme="minorHAnsi" w:cs="Arial"/>
                <w:b/>
                <w:sz w:val="22"/>
                <w:szCs w:val="22"/>
                <w:lang w:val="en-GB"/>
              </w:rPr>
            </w:pPr>
            <w:r w:rsidRPr="006A1E18">
              <w:rPr>
                <w:rFonts w:asciiTheme="minorHAnsi" w:hAnsiTheme="minorHAnsi" w:cs="Arial"/>
                <w:b/>
                <w:sz w:val="22"/>
                <w:szCs w:val="22"/>
                <w:lang w:val="en-GB"/>
              </w:rPr>
              <w:t xml:space="preserve">ON CALL / CALL OUT ARRANGEMENTS </w:t>
            </w:r>
          </w:p>
        </w:tc>
        <w:tc>
          <w:tcPr>
            <w:tcW w:w="6633" w:type="dxa"/>
          </w:tcPr>
          <w:p w14:paraId="619F09CA" w14:textId="2B4B408E" w:rsidR="00202F31" w:rsidRPr="006A1E18" w:rsidRDefault="00362CA7" w:rsidP="008B059E">
            <w:pPr>
              <w:tabs>
                <w:tab w:val="left" w:pos="-1440"/>
              </w:tabs>
              <w:spacing w:before="120" w:after="120"/>
              <w:ind w:right="175"/>
              <w:rPr>
                <w:rFonts w:asciiTheme="minorHAnsi" w:hAnsiTheme="minorHAnsi" w:cs="Arial"/>
                <w:sz w:val="22"/>
                <w:szCs w:val="22"/>
                <w:lang w:val="en-GB"/>
              </w:rPr>
            </w:pPr>
            <w:r>
              <w:rPr>
                <w:rFonts w:asciiTheme="minorHAnsi" w:hAnsiTheme="minorHAnsi" w:cs="Arial"/>
                <w:sz w:val="22"/>
                <w:szCs w:val="22"/>
                <w:lang w:val="en-GB"/>
              </w:rPr>
              <w:t>N/A</w:t>
            </w:r>
            <w:r w:rsidR="00202F31" w:rsidRPr="006A1E18">
              <w:rPr>
                <w:rFonts w:asciiTheme="minorHAnsi" w:hAnsiTheme="minorHAnsi" w:cs="Arial"/>
                <w:sz w:val="22"/>
                <w:szCs w:val="22"/>
                <w:lang w:val="en-GB"/>
              </w:rPr>
              <w:t xml:space="preserve"> </w:t>
            </w:r>
          </w:p>
        </w:tc>
      </w:tr>
      <w:tr w:rsidR="00F06104" w:rsidRPr="006A1E18" w14:paraId="7335BDE4" w14:textId="77777777" w:rsidTr="008B059E">
        <w:tc>
          <w:tcPr>
            <w:tcW w:w="2671" w:type="dxa"/>
          </w:tcPr>
          <w:p w14:paraId="35F7C604" w14:textId="09385B19" w:rsidR="00F06104" w:rsidRPr="006A1E18" w:rsidRDefault="00F06104" w:rsidP="00C7084F">
            <w:pPr>
              <w:tabs>
                <w:tab w:val="left" w:pos="-1440"/>
              </w:tabs>
              <w:spacing w:before="120" w:after="120"/>
              <w:jc w:val="both"/>
              <w:rPr>
                <w:rFonts w:asciiTheme="minorHAnsi" w:hAnsiTheme="minorHAnsi" w:cs="Arial"/>
                <w:b/>
                <w:sz w:val="22"/>
                <w:szCs w:val="22"/>
                <w:lang w:val="en-GB"/>
              </w:rPr>
            </w:pPr>
            <w:r w:rsidRPr="006A1E18">
              <w:rPr>
                <w:rFonts w:asciiTheme="minorHAnsi" w:hAnsiTheme="minorHAnsi" w:cs="Arial"/>
                <w:b/>
                <w:sz w:val="22"/>
                <w:szCs w:val="22"/>
                <w:lang w:val="en-GB"/>
              </w:rPr>
              <w:t>JOB SUMMARY</w:t>
            </w:r>
            <w:r w:rsidRPr="006A1E18">
              <w:rPr>
                <w:rFonts w:asciiTheme="minorHAnsi" w:hAnsiTheme="minorHAnsi" w:cs="Arial"/>
                <w:b/>
                <w:sz w:val="22"/>
                <w:szCs w:val="22"/>
                <w:lang w:val="en-GB"/>
              </w:rPr>
              <w:tab/>
            </w:r>
          </w:p>
        </w:tc>
        <w:tc>
          <w:tcPr>
            <w:tcW w:w="6633" w:type="dxa"/>
          </w:tcPr>
          <w:p w14:paraId="562745D5" w14:textId="77777777" w:rsidR="00362CA7" w:rsidRPr="00362CA7" w:rsidRDefault="00362CA7" w:rsidP="00362CA7">
            <w:pPr>
              <w:tabs>
                <w:tab w:val="left" w:pos="-1440"/>
              </w:tabs>
              <w:spacing w:before="120" w:after="120"/>
              <w:ind w:right="175"/>
              <w:rPr>
                <w:rFonts w:asciiTheme="minorHAnsi" w:hAnsiTheme="minorHAnsi" w:cs="Arial"/>
                <w:sz w:val="22"/>
                <w:szCs w:val="22"/>
                <w:lang w:val="en-GB"/>
              </w:rPr>
            </w:pPr>
            <w:r w:rsidRPr="00362CA7">
              <w:rPr>
                <w:rFonts w:asciiTheme="minorHAnsi" w:hAnsiTheme="minorHAnsi" w:cs="Arial"/>
                <w:sz w:val="22"/>
                <w:szCs w:val="22"/>
                <w:lang w:val="en-GB"/>
              </w:rPr>
              <w:t>To support the Compliance and Facilities Officer in the delivery of facilities management and statutory compliance activities across the Council’s corporate property portfolio. To ensure that buildings, services and assets are managed in accordance with health and safety legislation, statutory requirements and organisational policies and procedures.</w:t>
            </w:r>
          </w:p>
          <w:p w14:paraId="3BAEE295" w14:textId="77777777" w:rsidR="00362CA7" w:rsidRPr="00362CA7" w:rsidRDefault="00362CA7" w:rsidP="00362CA7">
            <w:pPr>
              <w:tabs>
                <w:tab w:val="left" w:pos="-1440"/>
              </w:tabs>
              <w:spacing w:before="120" w:after="120"/>
              <w:ind w:right="175"/>
              <w:rPr>
                <w:rFonts w:asciiTheme="minorHAnsi" w:hAnsiTheme="minorHAnsi" w:cs="Arial"/>
                <w:sz w:val="22"/>
                <w:szCs w:val="22"/>
                <w:lang w:val="en-GB"/>
              </w:rPr>
            </w:pPr>
            <w:r w:rsidRPr="00362CA7">
              <w:rPr>
                <w:rFonts w:asciiTheme="minorHAnsi" w:hAnsiTheme="minorHAnsi" w:cs="Arial"/>
                <w:sz w:val="22"/>
                <w:szCs w:val="22"/>
                <w:lang w:val="en-GB"/>
              </w:rPr>
              <w:t xml:space="preserve">Provide day-to-day support in maintaining accurate compliance records, coordinating contractors, monitoring inspection and testing regimes, and supporting audits and performance reporting. </w:t>
            </w:r>
          </w:p>
          <w:p w14:paraId="3F373EAD" w14:textId="77777777" w:rsidR="00362CA7" w:rsidRPr="00362CA7" w:rsidRDefault="00362CA7" w:rsidP="00362CA7">
            <w:pPr>
              <w:tabs>
                <w:tab w:val="left" w:pos="-1440"/>
              </w:tabs>
              <w:spacing w:before="120" w:after="120"/>
              <w:ind w:right="175"/>
              <w:rPr>
                <w:rFonts w:asciiTheme="minorHAnsi" w:hAnsiTheme="minorHAnsi" w:cs="Arial"/>
                <w:sz w:val="22"/>
                <w:szCs w:val="22"/>
                <w:lang w:val="en-GB"/>
              </w:rPr>
            </w:pPr>
            <w:r w:rsidRPr="00362CA7">
              <w:rPr>
                <w:rFonts w:asciiTheme="minorHAnsi" w:hAnsiTheme="minorHAnsi" w:cs="Arial"/>
                <w:sz w:val="22"/>
                <w:szCs w:val="22"/>
                <w:lang w:val="en-GB"/>
              </w:rPr>
              <w:t>Support the Facilities team with administrative and operational tasks linked to the delivery of soft facilities services.</w:t>
            </w:r>
          </w:p>
          <w:p w14:paraId="7D7456E0" w14:textId="456C56CD" w:rsidR="00F06104" w:rsidRPr="006A1E18" w:rsidRDefault="00362CA7" w:rsidP="00362CA7">
            <w:pPr>
              <w:tabs>
                <w:tab w:val="left" w:pos="-1440"/>
              </w:tabs>
              <w:spacing w:before="120" w:after="120"/>
              <w:ind w:right="175"/>
              <w:rPr>
                <w:rFonts w:asciiTheme="minorHAnsi" w:hAnsiTheme="minorHAnsi" w:cs="Arial"/>
                <w:sz w:val="22"/>
                <w:szCs w:val="22"/>
                <w:lang w:val="en-GB"/>
              </w:rPr>
            </w:pPr>
            <w:r w:rsidRPr="00362CA7">
              <w:rPr>
                <w:rFonts w:asciiTheme="minorHAnsi" w:hAnsiTheme="minorHAnsi" w:cs="Arial"/>
                <w:sz w:val="22"/>
                <w:szCs w:val="22"/>
                <w:lang w:val="en-GB"/>
              </w:rPr>
              <w:t>This apprenticeship role will provide structured training and development, enabling the post holder to gain practical experience in facilities management and compliance within a local authority environment while working towards a relevant apprenticeship qualification.</w:t>
            </w:r>
          </w:p>
        </w:tc>
      </w:tr>
      <w:tr w:rsidR="00F06104" w:rsidRPr="006A1E18" w14:paraId="0B51437A" w14:textId="77777777" w:rsidTr="008B059E">
        <w:tc>
          <w:tcPr>
            <w:tcW w:w="2671" w:type="dxa"/>
          </w:tcPr>
          <w:p w14:paraId="6FC2D108" w14:textId="77777777" w:rsidR="00F06104" w:rsidRPr="006A1E18" w:rsidRDefault="00F06104" w:rsidP="00C7084F">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b/>
                <w:sz w:val="22"/>
                <w:szCs w:val="22"/>
                <w:lang w:val="en-GB"/>
              </w:rPr>
              <w:lastRenderedPageBreak/>
              <w:t>ROLE REQUIREMENTS:</w:t>
            </w:r>
          </w:p>
        </w:tc>
        <w:tc>
          <w:tcPr>
            <w:tcW w:w="6633" w:type="dxa"/>
          </w:tcPr>
          <w:p w14:paraId="1FDA0DD4" w14:textId="77777777" w:rsidR="00F06104" w:rsidRPr="006A1E18" w:rsidRDefault="00F06104" w:rsidP="008B059E">
            <w:pPr>
              <w:tabs>
                <w:tab w:val="left" w:pos="-1440"/>
              </w:tabs>
              <w:spacing w:before="120" w:after="120"/>
              <w:ind w:right="175"/>
              <w:rPr>
                <w:rFonts w:asciiTheme="minorHAnsi" w:hAnsiTheme="minorHAnsi" w:cs="Arial"/>
                <w:sz w:val="22"/>
                <w:szCs w:val="22"/>
                <w:lang w:val="en-GB"/>
              </w:rPr>
            </w:pPr>
          </w:p>
        </w:tc>
      </w:tr>
      <w:tr w:rsidR="00362CA7" w:rsidRPr="006A1E18" w14:paraId="287D7C77" w14:textId="77777777" w:rsidTr="008B059E">
        <w:tc>
          <w:tcPr>
            <w:tcW w:w="2671" w:type="dxa"/>
          </w:tcPr>
          <w:p w14:paraId="7F828668" w14:textId="77777777" w:rsidR="00362CA7" w:rsidRPr="006A1E18" w:rsidRDefault="00362CA7" w:rsidP="00C7084F">
            <w:pPr>
              <w:tabs>
                <w:tab w:val="left" w:pos="-1440"/>
              </w:tabs>
              <w:spacing w:before="120" w:after="120"/>
              <w:ind w:right="175"/>
              <w:rPr>
                <w:rFonts w:asciiTheme="minorHAnsi" w:hAnsiTheme="minorHAnsi" w:cs="Arial"/>
                <w:b/>
                <w:sz w:val="22"/>
                <w:szCs w:val="22"/>
                <w:lang w:val="en-GB"/>
              </w:rPr>
            </w:pPr>
          </w:p>
        </w:tc>
        <w:tc>
          <w:tcPr>
            <w:tcW w:w="6633" w:type="dxa"/>
          </w:tcPr>
          <w:p w14:paraId="4D6B4D33" w14:textId="50A14E4C" w:rsidR="00362CA7" w:rsidRPr="006A1E18" w:rsidRDefault="00362CA7" w:rsidP="008B059E">
            <w:pPr>
              <w:tabs>
                <w:tab w:val="left" w:pos="-1440"/>
              </w:tabs>
              <w:spacing w:before="120" w:after="120"/>
              <w:ind w:right="175"/>
              <w:rPr>
                <w:rFonts w:asciiTheme="minorHAnsi" w:hAnsiTheme="minorHAnsi" w:cs="Arial"/>
                <w:sz w:val="22"/>
                <w:szCs w:val="22"/>
                <w:lang w:val="en-GB"/>
              </w:rPr>
            </w:pPr>
            <w:r w:rsidRPr="004619EF">
              <w:rPr>
                <w:rFonts w:asciiTheme="minorHAnsi" w:hAnsiTheme="minorHAnsi" w:cs="Arial"/>
                <w:b/>
                <w:bCs/>
                <w:szCs w:val="24"/>
              </w:rPr>
              <w:t>Compliance Support</w:t>
            </w:r>
          </w:p>
        </w:tc>
      </w:tr>
      <w:tr w:rsidR="00362CA7" w:rsidRPr="006A1E18" w14:paraId="47D2D3BA" w14:textId="77777777" w:rsidTr="008B059E">
        <w:tc>
          <w:tcPr>
            <w:tcW w:w="2671" w:type="dxa"/>
          </w:tcPr>
          <w:p w14:paraId="47966168" w14:textId="325F0161"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6F23B48F" w14:textId="3F728BC9"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4619EF">
              <w:rPr>
                <w:rFonts w:asciiTheme="minorHAnsi" w:hAnsiTheme="minorHAnsi" w:cs="Arial"/>
                <w:szCs w:val="24"/>
                <w:lang w:val="en-GB"/>
              </w:rPr>
              <w:t>Assist with maintaining compliance records relating to statutory and regulatory requirements (e.g. fire safety, asbestos, water hygiene (Legionella), gas, electrical, LOLER/PUWER).</w:t>
            </w:r>
          </w:p>
        </w:tc>
      </w:tr>
      <w:tr w:rsidR="00362CA7" w:rsidRPr="006A1E18" w14:paraId="40E162C5" w14:textId="77777777" w:rsidTr="008B059E">
        <w:tc>
          <w:tcPr>
            <w:tcW w:w="2671" w:type="dxa"/>
          </w:tcPr>
          <w:p w14:paraId="7E11511F" w14:textId="01C4B238"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79620832" w14:textId="28696CFF"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4619EF">
              <w:rPr>
                <w:rFonts w:asciiTheme="minorHAnsi" w:hAnsiTheme="minorHAnsi" w:cs="Arial"/>
                <w:szCs w:val="24"/>
                <w:lang w:val="en-GB"/>
              </w:rPr>
              <w:t xml:space="preserve">To assist with the proactive management of contracts and contractors undertaking compliance work. </w:t>
            </w:r>
          </w:p>
        </w:tc>
      </w:tr>
      <w:tr w:rsidR="00362CA7" w:rsidRPr="006A1E18" w14:paraId="49FF0B98" w14:textId="77777777" w:rsidTr="008B059E">
        <w:tc>
          <w:tcPr>
            <w:tcW w:w="2671" w:type="dxa"/>
          </w:tcPr>
          <w:p w14:paraId="2196FC1B" w14:textId="71F5C8DC"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385257CC" w14:textId="6F873758"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4619EF">
              <w:rPr>
                <w:rFonts w:asciiTheme="minorHAnsi" w:hAnsiTheme="minorHAnsi" w:cs="Arial"/>
                <w:szCs w:val="24"/>
                <w:lang w:val="en-GB"/>
              </w:rPr>
              <w:t>Support the monitoring and tracking of inspection, testing, servicing and certification programmes to ensure compliance deadlines are met.</w:t>
            </w:r>
          </w:p>
        </w:tc>
      </w:tr>
      <w:tr w:rsidR="00362CA7" w:rsidRPr="006A1E18" w14:paraId="751235CF" w14:textId="77777777" w:rsidTr="008B059E">
        <w:tc>
          <w:tcPr>
            <w:tcW w:w="2671" w:type="dxa"/>
          </w:tcPr>
          <w:p w14:paraId="7AC2A0FC" w14:textId="77777777"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17A6CCF9" w14:textId="31631A77"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4619EF">
              <w:rPr>
                <w:rFonts w:asciiTheme="minorHAnsi" w:hAnsiTheme="minorHAnsi" w:cs="Arial"/>
                <w:szCs w:val="24"/>
                <w:lang w:val="en-GB"/>
              </w:rPr>
              <w:t>Update compliance databases, spreadsheets and document management systems to ensure accurate and auditable records are maintained.</w:t>
            </w:r>
          </w:p>
        </w:tc>
      </w:tr>
      <w:tr w:rsidR="00362CA7" w:rsidRPr="006A1E18" w14:paraId="0D45FA5B" w14:textId="77777777" w:rsidTr="008B059E">
        <w:tc>
          <w:tcPr>
            <w:tcW w:w="2671" w:type="dxa"/>
          </w:tcPr>
          <w:p w14:paraId="1188CE38" w14:textId="77777777"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485C0559" w14:textId="41FB057F"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4619EF">
              <w:rPr>
                <w:rFonts w:asciiTheme="minorHAnsi" w:hAnsiTheme="minorHAnsi" w:cs="Arial"/>
                <w:szCs w:val="24"/>
                <w:lang w:val="en-GB"/>
              </w:rPr>
              <w:t>Assist with the collation of information for audits, inspections and internal assurance reporting.</w:t>
            </w:r>
          </w:p>
        </w:tc>
      </w:tr>
      <w:tr w:rsidR="00362CA7" w:rsidRPr="006A1E18" w14:paraId="4B987220" w14:textId="77777777" w:rsidTr="008B059E">
        <w:tc>
          <w:tcPr>
            <w:tcW w:w="2671" w:type="dxa"/>
          </w:tcPr>
          <w:p w14:paraId="24991F03" w14:textId="77777777"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2147691E" w14:textId="560EB0CD"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4619EF">
              <w:rPr>
                <w:rFonts w:asciiTheme="minorHAnsi" w:hAnsiTheme="minorHAnsi" w:cs="Arial"/>
                <w:szCs w:val="24"/>
                <w:lang w:val="en-GB"/>
              </w:rPr>
              <w:t>Assist with health and safety and compliance audits undertaken in relation to tenanted commercial properties.</w:t>
            </w:r>
          </w:p>
        </w:tc>
      </w:tr>
      <w:tr w:rsidR="00362CA7" w:rsidRPr="006A1E18" w14:paraId="34C306CE" w14:textId="77777777" w:rsidTr="008B059E">
        <w:tc>
          <w:tcPr>
            <w:tcW w:w="2671" w:type="dxa"/>
          </w:tcPr>
          <w:p w14:paraId="3F4B403D" w14:textId="77777777"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44EC353C" w14:textId="0CA1963F"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4619EF">
              <w:rPr>
                <w:rFonts w:asciiTheme="minorHAnsi" w:hAnsiTheme="minorHAnsi" w:cs="Arial"/>
                <w:szCs w:val="24"/>
              </w:rPr>
              <w:t>Ensure all corporate buildings and services under the control of the corporate property team remain compliant. Ensure statutory records are maintained to evidence compliance. Ensure adequate information is readily available to manage and demonstrate compliance.</w:t>
            </w:r>
          </w:p>
        </w:tc>
      </w:tr>
      <w:tr w:rsidR="00362CA7" w:rsidRPr="006A1E18" w14:paraId="4EC9442C" w14:textId="77777777" w:rsidTr="008B059E">
        <w:tc>
          <w:tcPr>
            <w:tcW w:w="2671" w:type="dxa"/>
          </w:tcPr>
          <w:p w14:paraId="2AA27E87" w14:textId="77777777"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36DCC6F4" w14:textId="2E0DA656"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4619EF">
              <w:rPr>
                <w:rFonts w:asciiTheme="minorHAnsi" w:hAnsiTheme="minorHAnsi" w:cs="Arial"/>
                <w:szCs w:val="24"/>
              </w:rPr>
              <w:t xml:space="preserve">To work with the Estates department to ensure that all compliance and health &amp; safety is complied with in our tenanted buildings and assets. </w:t>
            </w:r>
          </w:p>
        </w:tc>
      </w:tr>
      <w:tr w:rsidR="00362CA7" w:rsidRPr="006A1E18" w14:paraId="65165F3A" w14:textId="77777777" w:rsidTr="008B059E">
        <w:tc>
          <w:tcPr>
            <w:tcW w:w="2671" w:type="dxa"/>
          </w:tcPr>
          <w:p w14:paraId="60D4270D" w14:textId="77777777"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45EB0B1E" w14:textId="5CB2F49A"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4619EF">
              <w:rPr>
                <w:rFonts w:asciiTheme="minorHAnsi" w:hAnsiTheme="minorHAnsi" w:cs="Arial"/>
                <w:szCs w:val="24"/>
              </w:rPr>
              <w:t xml:space="preserve">To assist in the preparation of data on key performance indicators as requested.  </w:t>
            </w:r>
          </w:p>
        </w:tc>
      </w:tr>
      <w:tr w:rsidR="00362CA7" w:rsidRPr="006A1E18" w14:paraId="30B03B84" w14:textId="77777777" w:rsidTr="008B059E">
        <w:tc>
          <w:tcPr>
            <w:tcW w:w="2671" w:type="dxa"/>
          </w:tcPr>
          <w:p w14:paraId="4735DE2E" w14:textId="77777777" w:rsidR="00362CA7" w:rsidRPr="006A1E18" w:rsidRDefault="00362CA7" w:rsidP="00362CA7">
            <w:pPr>
              <w:pStyle w:val="ListParagraph"/>
              <w:tabs>
                <w:tab w:val="left" w:pos="-1440"/>
              </w:tabs>
              <w:spacing w:before="120" w:after="120"/>
              <w:ind w:right="175"/>
              <w:jc w:val="center"/>
              <w:rPr>
                <w:rFonts w:asciiTheme="minorHAnsi" w:hAnsiTheme="minorHAnsi" w:cs="Arial"/>
                <w:sz w:val="22"/>
                <w:szCs w:val="22"/>
                <w:lang w:val="en-GB"/>
              </w:rPr>
            </w:pPr>
          </w:p>
        </w:tc>
        <w:tc>
          <w:tcPr>
            <w:tcW w:w="6633" w:type="dxa"/>
          </w:tcPr>
          <w:p w14:paraId="78996B24" w14:textId="2632ABF1" w:rsidR="00362CA7" w:rsidRPr="004619EF" w:rsidRDefault="00362CA7" w:rsidP="00362CA7">
            <w:pPr>
              <w:tabs>
                <w:tab w:val="left" w:pos="-1440"/>
              </w:tabs>
              <w:spacing w:before="120" w:after="120"/>
              <w:ind w:right="175"/>
              <w:rPr>
                <w:rFonts w:asciiTheme="minorHAnsi" w:hAnsiTheme="minorHAnsi" w:cs="Arial"/>
                <w:szCs w:val="24"/>
              </w:rPr>
            </w:pPr>
            <w:r w:rsidRPr="004619EF">
              <w:rPr>
                <w:rFonts w:asciiTheme="minorHAnsi" w:hAnsiTheme="minorHAnsi" w:cs="Arial"/>
                <w:b/>
                <w:bCs/>
                <w:szCs w:val="24"/>
                <w:lang w:val="en-GB"/>
              </w:rPr>
              <w:t>Facilities Support</w:t>
            </w:r>
          </w:p>
        </w:tc>
      </w:tr>
      <w:tr w:rsidR="00362CA7" w:rsidRPr="006A1E18" w14:paraId="42E21D9F" w14:textId="77777777" w:rsidTr="008B059E">
        <w:tc>
          <w:tcPr>
            <w:tcW w:w="2671" w:type="dxa"/>
          </w:tcPr>
          <w:p w14:paraId="3ABEEE92" w14:textId="77777777"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49D31BE6" w14:textId="4F76E540"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4619EF">
              <w:rPr>
                <w:rFonts w:asciiTheme="minorHAnsi" w:hAnsiTheme="minorHAnsi" w:cs="Arial"/>
                <w:szCs w:val="24"/>
                <w:lang w:val="en-GB"/>
              </w:rPr>
              <w:t xml:space="preserve">Provide administrative and operational support to the Facilities team in the delivery of soft facilities services such </w:t>
            </w:r>
            <w:r w:rsidRPr="004619EF">
              <w:rPr>
                <w:rFonts w:asciiTheme="minorHAnsi" w:hAnsiTheme="minorHAnsi" w:cs="Arial"/>
                <w:szCs w:val="24"/>
                <w:lang w:val="en-GB"/>
              </w:rPr>
              <w:lastRenderedPageBreak/>
              <w:t>as, but not exhaustive to the production of ID badges and access fobs, meeting room booking approvals, ordering of refreshments and cleaning supplies.</w:t>
            </w:r>
          </w:p>
        </w:tc>
      </w:tr>
      <w:tr w:rsidR="00362CA7" w:rsidRPr="006A1E18" w14:paraId="4F12FAA9" w14:textId="77777777" w:rsidTr="008B059E">
        <w:tc>
          <w:tcPr>
            <w:tcW w:w="2671" w:type="dxa"/>
          </w:tcPr>
          <w:p w14:paraId="475A0765" w14:textId="77777777"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63DA76F8" w14:textId="1F45AEFB"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4619EF">
              <w:rPr>
                <w:rFonts w:asciiTheme="minorHAnsi" w:hAnsiTheme="minorHAnsi" w:cs="Arial"/>
                <w:szCs w:val="24"/>
                <w:lang w:val="en-GB"/>
              </w:rPr>
              <w:t>Assist with contractor coordination, including logging jobs, tracking progress, and maintaining contractor documentation (insurance, Risk Assessments and Method Statements, competence certification).</w:t>
            </w:r>
          </w:p>
        </w:tc>
      </w:tr>
      <w:tr w:rsidR="00362CA7" w:rsidRPr="006A1E18" w14:paraId="32F84573" w14:textId="77777777" w:rsidTr="008B059E">
        <w:tc>
          <w:tcPr>
            <w:tcW w:w="2671" w:type="dxa"/>
          </w:tcPr>
          <w:p w14:paraId="30772416" w14:textId="77777777"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65B02E97" w14:textId="4F5687C8"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4619EF">
              <w:rPr>
                <w:rFonts w:asciiTheme="minorHAnsi" w:hAnsiTheme="minorHAnsi" w:cs="Arial"/>
                <w:szCs w:val="24"/>
                <w:lang w:val="en-GB"/>
              </w:rPr>
              <w:t xml:space="preserve">Assist with cleaning inspections and audits. </w:t>
            </w:r>
          </w:p>
        </w:tc>
      </w:tr>
      <w:tr w:rsidR="00362CA7" w:rsidRPr="006A1E18" w14:paraId="2C02FCE7" w14:textId="77777777" w:rsidTr="008B059E">
        <w:tc>
          <w:tcPr>
            <w:tcW w:w="2671" w:type="dxa"/>
          </w:tcPr>
          <w:p w14:paraId="39999B5C" w14:textId="77777777"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54E9E4FF" w14:textId="45A3F120"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4619EF">
              <w:rPr>
                <w:rFonts w:asciiTheme="minorHAnsi" w:hAnsiTheme="minorHAnsi" w:cs="Arial"/>
                <w:szCs w:val="24"/>
                <w:lang w:val="en-GB"/>
              </w:rPr>
              <w:t>Support day</w:t>
            </w:r>
            <w:r w:rsidRPr="004619EF">
              <w:rPr>
                <w:rFonts w:asciiTheme="minorHAnsi" w:hAnsiTheme="minorHAnsi" w:cs="Arial"/>
                <w:szCs w:val="24"/>
                <w:lang w:val="en-GB"/>
              </w:rPr>
              <w:noBreakHyphen/>
              <w:t>to</w:t>
            </w:r>
            <w:r w:rsidRPr="004619EF">
              <w:rPr>
                <w:rFonts w:asciiTheme="minorHAnsi" w:hAnsiTheme="minorHAnsi" w:cs="Arial"/>
                <w:szCs w:val="24"/>
                <w:lang w:val="en-GB"/>
              </w:rPr>
              <w:noBreakHyphen/>
              <w:t>day facilities requests and helpdesk activities, escalating issues as appropriate.</w:t>
            </w:r>
          </w:p>
        </w:tc>
      </w:tr>
      <w:tr w:rsidR="00362CA7" w:rsidRPr="006A1E18" w14:paraId="0896A015" w14:textId="77777777" w:rsidTr="008B059E">
        <w:tc>
          <w:tcPr>
            <w:tcW w:w="2671" w:type="dxa"/>
          </w:tcPr>
          <w:p w14:paraId="6119D16D" w14:textId="77777777"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3684329E" w14:textId="3D6640ED"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4619EF">
              <w:rPr>
                <w:rFonts w:asciiTheme="minorHAnsi" w:hAnsiTheme="minorHAnsi" w:cs="Arial"/>
                <w:szCs w:val="24"/>
                <w:lang w:val="en-GB"/>
              </w:rPr>
              <w:t>Assist with basic site inspections and monitoring activities under supervision.</w:t>
            </w:r>
          </w:p>
        </w:tc>
      </w:tr>
      <w:tr w:rsidR="00362CA7" w:rsidRPr="006A1E18" w14:paraId="43D03C66" w14:textId="77777777" w:rsidTr="008B059E">
        <w:tc>
          <w:tcPr>
            <w:tcW w:w="2671" w:type="dxa"/>
          </w:tcPr>
          <w:p w14:paraId="5AE1777E" w14:textId="77777777"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2E77E269" w14:textId="77777777"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sz w:val="22"/>
                <w:szCs w:val="22"/>
                <w:lang w:val="en-GB"/>
              </w:rPr>
              <w:t>Equal Opportunities</w:t>
            </w:r>
          </w:p>
          <w:p w14:paraId="4835A9D7" w14:textId="32104EDF"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sz w:val="22"/>
                <w:szCs w:val="22"/>
                <w:lang w:val="en-GB"/>
              </w:rPr>
              <w:t>To promote equality of opportunity in employment and service provision and eliminate unlawful discrimination.</w:t>
            </w:r>
          </w:p>
          <w:p w14:paraId="16B1F352" w14:textId="32D635FA"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sz w:val="22"/>
                <w:szCs w:val="22"/>
                <w:lang w:val="en-GB"/>
              </w:rPr>
              <w:t>To recognise that people have different abilities to contribute to the council’s goals and performance and to take necessary action to give everyone a chance to contribute and compete on equal terms.</w:t>
            </w:r>
          </w:p>
        </w:tc>
      </w:tr>
      <w:tr w:rsidR="00362CA7" w:rsidRPr="006A1E18" w14:paraId="6081ABCC" w14:textId="77777777" w:rsidTr="008B059E">
        <w:tc>
          <w:tcPr>
            <w:tcW w:w="2671" w:type="dxa"/>
          </w:tcPr>
          <w:p w14:paraId="22047EDF" w14:textId="77777777"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01B02818" w14:textId="77777777"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sz w:val="22"/>
                <w:szCs w:val="22"/>
                <w:lang w:val="en-GB"/>
              </w:rPr>
              <w:t>Emergency Planning</w:t>
            </w:r>
          </w:p>
          <w:p w14:paraId="5DFECAFA" w14:textId="22D30CD5"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sz w:val="22"/>
                <w:szCs w:val="22"/>
                <w:lang w:val="en-GB"/>
              </w:rPr>
              <w:t xml:space="preserve">To </w:t>
            </w:r>
            <w:r w:rsidRPr="00362CA7">
              <w:rPr>
                <w:rFonts w:asciiTheme="minorHAnsi" w:hAnsiTheme="minorHAnsi" w:cs="Arial"/>
                <w:sz w:val="22"/>
                <w:szCs w:val="22"/>
                <w:lang w:val="en-GB"/>
              </w:rPr>
              <w:t>participate as required in</w:t>
            </w:r>
            <w:r w:rsidRPr="006A1E18">
              <w:rPr>
                <w:rFonts w:asciiTheme="minorHAnsi" w:hAnsiTheme="minorHAnsi" w:cs="Arial"/>
                <w:sz w:val="22"/>
                <w:szCs w:val="22"/>
                <w:lang w:val="en-GB"/>
              </w:rPr>
              <w:t xml:space="preserve"> the council’s Emergency Planning operations including undertaking training and exercising as directed</w:t>
            </w:r>
          </w:p>
          <w:p w14:paraId="12BDC3C0" w14:textId="77777777"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sz w:val="22"/>
                <w:szCs w:val="22"/>
                <w:lang w:val="en-GB"/>
              </w:rPr>
              <w:t>To participate in the response to an emergency which may involve duties outside your normal job description and at times outside your contracted hours</w:t>
            </w:r>
          </w:p>
          <w:p w14:paraId="2184035C" w14:textId="5EE19601"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sz w:val="22"/>
                <w:szCs w:val="22"/>
                <w:lang w:val="en-GB"/>
              </w:rPr>
              <w:t>To participate in the recovery stage following the emergency.</w:t>
            </w:r>
          </w:p>
        </w:tc>
      </w:tr>
      <w:tr w:rsidR="00362CA7" w:rsidRPr="006A1E18" w14:paraId="19503B21" w14:textId="77777777" w:rsidTr="008B059E">
        <w:tc>
          <w:tcPr>
            <w:tcW w:w="2671" w:type="dxa"/>
          </w:tcPr>
          <w:p w14:paraId="3F50CCFE" w14:textId="77777777"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19D4F1E2" w14:textId="599249A9"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sz w:val="22"/>
                <w:szCs w:val="22"/>
                <w:lang w:val="en-GB"/>
              </w:rPr>
              <w:t>Business Continuity - In the event that an incident has occurred which disrupts the council's ability to deliver its critical functions, to undertake duties within your competencies in other departments and/or at other locations.</w:t>
            </w:r>
          </w:p>
        </w:tc>
      </w:tr>
      <w:tr w:rsidR="00362CA7" w:rsidRPr="006A1E18" w14:paraId="37D81176" w14:textId="77777777" w:rsidTr="008B059E">
        <w:tc>
          <w:tcPr>
            <w:tcW w:w="2671" w:type="dxa"/>
          </w:tcPr>
          <w:p w14:paraId="5491789E" w14:textId="77777777"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3293DF83" w14:textId="77777777" w:rsidR="00362CA7" w:rsidRPr="006A1E18" w:rsidRDefault="00362CA7" w:rsidP="00362CA7">
            <w:pPr>
              <w:tabs>
                <w:tab w:val="left" w:pos="-1440"/>
              </w:tabs>
              <w:jc w:val="both"/>
              <w:rPr>
                <w:rFonts w:asciiTheme="minorHAnsi" w:hAnsiTheme="minorHAnsi" w:cs="Arial"/>
                <w:sz w:val="22"/>
                <w:szCs w:val="22"/>
                <w:lang w:val="en-GB"/>
              </w:rPr>
            </w:pPr>
            <w:r w:rsidRPr="006A1E18">
              <w:rPr>
                <w:rFonts w:asciiTheme="minorHAnsi" w:hAnsiTheme="minorHAnsi" w:cs="Arial"/>
                <w:sz w:val="22"/>
                <w:szCs w:val="22"/>
                <w:lang w:val="en-GB"/>
              </w:rPr>
              <w:t>Data Protection - To ensure that data quality and integrity is maintained and that data is processed in accordance with Council policy, the Data Protection Act, the Freedom of Information Act, and other legislation</w:t>
            </w:r>
          </w:p>
          <w:p w14:paraId="6BCD2382" w14:textId="77777777" w:rsidR="00362CA7" w:rsidRPr="006A1E18" w:rsidRDefault="00362CA7" w:rsidP="00362CA7">
            <w:pPr>
              <w:tabs>
                <w:tab w:val="left" w:pos="-1440"/>
              </w:tabs>
              <w:rPr>
                <w:rFonts w:asciiTheme="minorHAnsi" w:hAnsiTheme="minorHAnsi" w:cs="Arial"/>
                <w:sz w:val="22"/>
                <w:szCs w:val="22"/>
                <w:lang w:val="en-GB"/>
              </w:rPr>
            </w:pPr>
          </w:p>
        </w:tc>
      </w:tr>
      <w:tr w:rsidR="00362CA7" w:rsidRPr="006A1E18" w14:paraId="00A17B29" w14:textId="77777777" w:rsidTr="008B059E">
        <w:tc>
          <w:tcPr>
            <w:tcW w:w="2671" w:type="dxa"/>
          </w:tcPr>
          <w:p w14:paraId="7DBA1927" w14:textId="77777777"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33F562DE" w14:textId="77777777" w:rsidR="00362CA7" w:rsidRPr="006A1E18" w:rsidRDefault="00362CA7" w:rsidP="00362CA7">
            <w:pPr>
              <w:tabs>
                <w:tab w:val="left" w:pos="-1440"/>
              </w:tabs>
              <w:jc w:val="both"/>
              <w:rPr>
                <w:rFonts w:asciiTheme="minorHAnsi" w:hAnsiTheme="minorHAnsi" w:cs="Arial"/>
                <w:sz w:val="22"/>
                <w:szCs w:val="22"/>
                <w:lang w:val="en-GB"/>
              </w:rPr>
            </w:pPr>
            <w:r w:rsidRPr="006A1E18">
              <w:rPr>
                <w:rFonts w:asciiTheme="minorHAnsi" w:hAnsiTheme="minorHAnsi" w:cs="Arial"/>
                <w:sz w:val="22"/>
                <w:szCs w:val="22"/>
                <w:lang w:val="en-GB"/>
              </w:rPr>
              <w:t>Health and Safety - All employees have responsibilities under The Health and Safety at Work Act 1974.  These responsibilities are laid out in the council’s Health and Safety Policy, available on the Intranet or from Personnel.</w:t>
            </w:r>
          </w:p>
          <w:p w14:paraId="6763F456" w14:textId="77777777" w:rsidR="00362CA7" w:rsidRPr="006A1E18" w:rsidRDefault="00362CA7" w:rsidP="00362CA7">
            <w:pPr>
              <w:tabs>
                <w:tab w:val="left" w:pos="-1440"/>
              </w:tabs>
              <w:rPr>
                <w:rFonts w:asciiTheme="minorHAnsi" w:hAnsiTheme="minorHAnsi" w:cs="Arial"/>
                <w:sz w:val="22"/>
                <w:szCs w:val="22"/>
                <w:lang w:val="en-GB"/>
              </w:rPr>
            </w:pPr>
          </w:p>
        </w:tc>
      </w:tr>
      <w:tr w:rsidR="00362CA7" w:rsidRPr="006A1E18" w14:paraId="1A6C7E29" w14:textId="77777777" w:rsidTr="008B059E">
        <w:tc>
          <w:tcPr>
            <w:tcW w:w="2671" w:type="dxa"/>
          </w:tcPr>
          <w:p w14:paraId="69389B09" w14:textId="77777777"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27F4E8CA" w14:textId="77777777" w:rsidR="00362CA7" w:rsidRPr="006A1E18" w:rsidRDefault="00362CA7" w:rsidP="00362CA7">
            <w:pPr>
              <w:tabs>
                <w:tab w:val="left" w:pos="-1440"/>
              </w:tabs>
              <w:jc w:val="both"/>
              <w:rPr>
                <w:rFonts w:asciiTheme="minorHAnsi" w:hAnsiTheme="minorHAnsi" w:cs="Arial"/>
                <w:sz w:val="22"/>
                <w:szCs w:val="22"/>
                <w:lang w:val="en-GB"/>
              </w:rPr>
            </w:pPr>
            <w:r w:rsidRPr="006A1E18">
              <w:rPr>
                <w:rFonts w:asciiTheme="minorHAnsi" w:hAnsiTheme="minorHAnsi" w:cs="Arial"/>
                <w:sz w:val="22"/>
                <w:szCs w:val="22"/>
                <w:lang w:val="en-GB"/>
              </w:rPr>
              <w:t>Safeguarding - Adhere to the council’s safeguarding policies and procedures and undertake relevant training in order to help protect children and adults at risk of harm within the borough.</w:t>
            </w:r>
          </w:p>
          <w:p w14:paraId="3BA09477" w14:textId="77777777" w:rsidR="00362CA7" w:rsidRPr="006A1E18" w:rsidRDefault="00362CA7" w:rsidP="00362CA7">
            <w:pPr>
              <w:tabs>
                <w:tab w:val="left" w:pos="-1440"/>
              </w:tabs>
              <w:ind w:firstLine="720"/>
              <w:rPr>
                <w:rFonts w:asciiTheme="minorHAnsi" w:hAnsiTheme="minorHAnsi" w:cs="Arial"/>
                <w:sz w:val="22"/>
                <w:szCs w:val="22"/>
                <w:lang w:val="en-GB"/>
              </w:rPr>
            </w:pPr>
          </w:p>
        </w:tc>
      </w:tr>
      <w:tr w:rsidR="00362CA7" w:rsidRPr="006A1E18" w14:paraId="1B9E62D3" w14:textId="77777777" w:rsidTr="008B059E">
        <w:tc>
          <w:tcPr>
            <w:tcW w:w="2671" w:type="dxa"/>
          </w:tcPr>
          <w:p w14:paraId="2C25E8F6" w14:textId="77777777" w:rsidR="00362CA7" w:rsidRPr="006A1E18" w:rsidRDefault="00362CA7" w:rsidP="00362CA7">
            <w:pPr>
              <w:pStyle w:val="ListParagraph"/>
              <w:numPr>
                <w:ilvl w:val="0"/>
                <w:numId w:val="6"/>
              </w:numPr>
              <w:tabs>
                <w:tab w:val="left" w:pos="-1440"/>
              </w:tabs>
              <w:spacing w:before="120" w:after="120"/>
              <w:ind w:right="175"/>
              <w:jc w:val="right"/>
              <w:rPr>
                <w:rFonts w:asciiTheme="minorHAnsi" w:hAnsiTheme="minorHAnsi" w:cs="Arial"/>
                <w:sz w:val="22"/>
                <w:szCs w:val="22"/>
                <w:lang w:val="en-GB"/>
              </w:rPr>
            </w:pPr>
          </w:p>
        </w:tc>
        <w:tc>
          <w:tcPr>
            <w:tcW w:w="6633" w:type="dxa"/>
          </w:tcPr>
          <w:p w14:paraId="7DD1715B" w14:textId="77777777" w:rsidR="00362CA7" w:rsidRPr="006A1E18" w:rsidRDefault="00362CA7" w:rsidP="00362CA7">
            <w:pPr>
              <w:tabs>
                <w:tab w:val="left" w:pos="-1440"/>
              </w:tabs>
              <w:jc w:val="both"/>
              <w:rPr>
                <w:rFonts w:asciiTheme="minorHAnsi" w:hAnsiTheme="minorHAnsi" w:cs="Arial"/>
                <w:sz w:val="22"/>
                <w:szCs w:val="22"/>
                <w:lang w:val="en-GB"/>
              </w:rPr>
            </w:pPr>
            <w:r w:rsidRPr="006A1E18">
              <w:rPr>
                <w:rFonts w:asciiTheme="minorHAnsi" w:hAnsiTheme="minorHAnsi" w:cs="Arial"/>
                <w:sz w:val="22"/>
                <w:szCs w:val="22"/>
                <w:lang w:val="en-GB"/>
              </w:rPr>
              <w:t>Additional Duties - To undertake any additional duties of a similar level of responsibility as may be required from time to time.</w:t>
            </w:r>
          </w:p>
          <w:p w14:paraId="45670101" w14:textId="77777777" w:rsidR="00362CA7" w:rsidRPr="006A1E18" w:rsidRDefault="00362CA7" w:rsidP="00362CA7">
            <w:pPr>
              <w:tabs>
                <w:tab w:val="left" w:pos="-1440"/>
              </w:tabs>
              <w:rPr>
                <w:rFonts w:asciiTheme="minorHAnsi" w:hAnsiTheme="minorHAnsi" w:cs="Arial"/>
                <w:sz w:val="22"/>
                <w:szCs w:val="22"/>
                <w:lang w:val="en-GB"/>
              </w:rPr>
            </w:pPr>
          </w:p>
        </w:tc>
      </w:tr>
      <w:tr w:rsidR="00362CA7" w:rsidRPr="006A1E18" w14:paraId="4FA613AC" w14:textId="77777777" w:rsidTr="008B059E">
        <w:tc>
          <w:tcPr>
            <w:tcW w:w="2671" w:type="dxa"/>
          </w:tcPr>
          <w:p w14:paraId="2F66F009" w14:textId="665C3EEE" w:rsidR="00362CA7" w:rsidRPr="006A1E18" w:rsidRDefault="00362CA7" w:rsidP="00362CA7">
            <w:pPr>
              <w:tabs>
                <w:tab w:val="left" w:pos="-1440"/>
              </w:tabs>
              <w:spacing w:before="120" w:after="120"/>
              <w:ind w:right="175"/>
              <w:rPr>
                <w:rFonts w:asciiTheme="minorHAnsi" w:hAnsiTheme="minorHAnsi" w:cs="Arial"/>
                <w:sz w:val="22"/>
                <w:szCs w:val="22"/>
                <w:lang w:val="en-GB"/>
              </w:rPr>
            </w:pPr>
            <w:r w:rsidRPr="006A1E18">
              <w:rPr>
                <w:rFonts w:asciiTheme="minorHAnsi" w:hAnsiTheme="minorHAnsi" w:cs="Arial"/>
                <w:sz w:val="22"/>
                <w:szCs w:val="22"/>
                <w:lang w:val="en-GB"/>
              </w:rPr>
              <w:t>DATE</w:t>
            </w:r>
          </w:p>
        </w:tc>
        <w:tc>
          <w:tcPr>
            <w:tcW w:w="6633" w:type="dxa"/>
          </w:tcPr>
          <w:p w14:paraId="1B1354BA" w14:textId="3B45C2D1" w:rsidR="00362CA7" w:rsidRPr="006A1E18" w:rsidRDefault="00362CA7" w:rsidP="00362CA7">
            <w:pPr>
              <w:tabs>
                <w:tab w:val="left" w:pos="-1440"/>
              </w:tabs>
              <w:jc w:val="both"/>
              <w:rPr>
                <w:rFonts w:asciiTheme="minorHAnsi" w:hAnsiTheme="minorHAnsi" w:cs="Arial"/>
                <w:sz w:val="22"/>
                <w:szCs w:val="22"/>
                <w:lang w:val="en-GB"/>
              </w:rPr>
            </w:pPr>
            <w:r>
              <w:rPr>
                <w:rFonts w:asciiTheme="minorHAnsi" w:hAnsiTheme="minorHAnsi" w:cs="Arial"/>
                <w:sz w:val="22"/>
                <w:szCs w:val="22"/>
                <w:lang w:val="en-GB"/>
              </w:rPr>
              <w:t>July 2026</w:t>
            </w:r>
          </w:p>
        </w:tc>
      </w:tr>
      <w:tr w:rsidR="00362CA7" w:rsidRPr="006A1E18" w14:paraId="2339DDAF" w14:textId="77777777" w:rsidTr="00ED36C8">
        <w:tc>
          <w:tcPr>
            <w:tcW w:w="9304" w:type="dxa"/>
            <w:gridSpan w:val="2"/>
          </w:tcPr>
          <w:p w14:paraId="49428170" w14:textId="77777777" w:rsidR="00362CA7" w:rsidRPr="00362CA7" w:rsidRDefault="00362CA7" w:rsidP="00362CA7">
            <w:pPr>
              <w:tabs>
                <w:tab w:val="left" w:pos="-1440"/>
              </w:tabs>
              <w:jc w:val="both"/>
              <w:rPr>
                <w:rFonts w:asciiTheme="minorHAnsi" w:hAnsiTheme="minorHAnsi" w:cs="Arial"/>
                <w:b/>
                <w:bCs/>
                <w:sz w:val="22"/>
                <w:szCs w:val="22"/>
                <w:lang w:val="en-GB"/>
              </w:rPr>
            </w:pPr>
            <w:r w:rsidRPr="00362CA7">
              <w:rPr>
                <w:rFonts w:asciiTheme="minorHAnsi" w:hAnsiTheme="minorHAnsi" w:cs="Arial"/>
                <w:b/>
                <w:bCs/>
                <w:sz w:val="22"/>
                <w:szCs w:val="22"/>
                <w:lang w:val="en-GB"/>
              </w:rPr>
              <w:t>OTHER CONDITIONS:</w:t>
            </w:r>
          </w:p>
          <w:p w14:paraId="34F56966" w14:textId="77777777" w:rsidR="00362CA7" w:rsidRPr="00362CA7" w:rsidRDefault="00362CA7" w:rsidP="00362CA7">
            <w:pPr>
              <w:tabs>
                <w:tab w:val="left" w:pos="-1440"/>
              </w:tabs>
              <w:jc w:val="both"/>
              <w:rPr>
                <w:rFonts w:asciiTheme="minorHAnsi" w:hAnsiTheme="minorHAnsi" w:cs="Arial"/>
                <w:sz w:val="22"/>
                <w:szCs w:val="22"/>
                <w:lang w:val="en-GB"/>
              </w:rPr>
            </w:pPr>
          </w:p>
          <w:p w14:paraId="61C29591" w14:textId="77777777" w:rsidR="00362CA7" w:rsidRPr="004619EF" w:rsidRDefault="00362CA7" w:rsidP="00362CA7">
            <w:pPr>
              <w:spacing w:before="120" w:after="120"/>
              <w:jc w:val="both"/>
              <w:rPr>
                <w:rFonts w:asciiTheme="minorHAnsi" w:hAnsiTheme="minorHAnsi" w:cs="Arial"/>
                <w:b/>
                <w:bCs/>
                <w:lang w:val="en-GB"/>
              </w:rPr>
            </w:pPr>
            <w:r w:rsidRPr="00362CA7">
              <w:rPr>
                <w:rFonts w:asciiTheme="minorHAnsi" w:hAnsiTheme="minorHAnsi" w:cs="Arial"/>
                <w:b/>
                <w:bCs/>
                <w:sz w:val="22"/>
                <w:szCs w:val="22"/>
                <w:lang w:val="en-GB"/>
              </w:rPr>
              <w:t>Facilities Services Operative – Level 2 Apprenticeship</w:t>
            </w:r>
            <w:r w:rsidRPr="00362CA7">
              <w:rPr>
                <w:rFonts w:asciiTheme="minorHAnsi" w:hAnsiTheme="minorHAnsi" w:cs="Arial"/>
                <w:sz w:val="22"/>
                <w:szCs w:val="22"/>
                <w:lang w:val="en-GB"/>
              </w:rPr>
              <w:t xml:space="preserve"> </w:t>
            </w:r>
            <w:hyperlink r:id="rId8" w:history="1">
              <w:r w:rsidRPr="004619EF">
                <w:rPr>
                  <w:rStyle w:val="Hyperlink"/>
                  <w:rFonts w:asciiTheme="minorHAnsi" w:hAnsiTheme="minorHAnsi" w:cs="Arial"/>
                  <w:b/>
                  <w:bCs/>
                </w:rPr>
                <w:t>Facilities services operative / Skills England</w:t>
              </w:r>
            </w:hyperlink>
          </w:p>
          <w:p w14:paraId="3C0C8956" w14:textId="00F0D5BD" w:rsidR="00362CA7" w:rsidRPr="00362CA7" w:rsidRDefault="00362CA7" w:rsidP="00362CA7">
            <w:pPr>
              <w:tabs>
                <w:tab w:val="left" w:pos="-1440"/>
              </w:tabs>
              <w:jc w:val="both"/>
              <w:rPr>
                <w:rFonts w:asciiTheme="minorHAnsi" w:hAnsiTheme="minorHAnsi" w:cs="Arial"/>
                <w:sz w:val="22"/>
                <w:szCs w:val="22"/>
                <w:lang w:val="en-GB"/>
              </w:rPr>
            </w:pPr>
          </w:p>
          <w:p w14:paraId="3911A7F5" w14:textId="77777777" w:rsid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The Facilities Services Operative Level 2 Apprenticeship is designed to equip learners with the skills and knowledge necessary for a career in facilities management. This apprenticeship covers a range of tasks related to the maintenance, catering, security, and waste management of buildings and facilities. By completing this apprenticeship, learners will gain a nationally recognised qualification, enhance their employability, and demonstrate professionalism and commitment to their employer and customers.</w:t>
            </w:r>
          </w:p>
          <w:p w14:paraId="0A59C2F8" w14:textId="77777777" w:rsidR="00362CA7" w:rsidRPr="00362CA7" w:rsidRDefault="00362CA7" w:rsidP="00362CA7">
            <w:pPr>
              <w:tabs>
                <w:tab w:val="left" w:pos="-1440"/>
              </w:tabs>
              <w:jc w:val="both"/>
              <w:rPr>
                <w:rFonts w:asciiTheme="minorHAnsi" w:hAnsiTheme="minorHAnsi" w:cs="Arial"/>
                <w:sz w:val="22"/>
                <w:szCs w:val="22"/>
                <w:lang w:val="en-GB"/>
              </w:rPr>
            </w:pPr>
          </w:p>
          <w:p w14:paraId="75652A4F" w14:textId="77777777" w:rsid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This occupation is found across the facilities management (FM) industry, both on the supplier side (companies delivering FM services) and the client side (organisations receiving contracted FM services). A Facilities Services Operative provides essential support to customers and FM departments, which may include security, maintenance and engineering support (Hard FM), and cleaning, catering, logistics, and portering (Soft FM).</w:t>
            </w:r>
          </w:p>
          <w:p w14:paraId="038DE710" w14:textId="77777777" w:rsidR="00362CA7" w:rsidRPr="00362CA7" w:rsidRDefault="00362CA7" w:rsidP="00362CA7">
            <w:pPr>
              <w:tabs>
                <w:tab w:val="left" w:pos="-1440"/>
              </w:tabs>
              <w:jc w:val="both"/>
              <w:rPr>
                <w:rFonts w:asciiTheme="minorHAnsi" w:hAnsiTheme="minorHAnsi" w:cs="Arial"/>
                <w:sz w:val="22"/>
                <w:szCs w:val="22"/>
                <w:lang w:val="en-GB"/>
              </w:rPr>
            </w:pPr>
          </w:p>
          <w:p w14:paraId="4514FD67" w14:textId="77777777" w:rsidR="00362CA7" w:rsidRPr="00362CA7" w:rsidRDefault="00362CA7" w:rsidP="00362CA7">
            <w:pPr>
              <w:tabs>
                <w:tab w:val="left" w:pos="-1440"/>
              </w:tabs>
              <w:jc w:val="both"/>
              <w:rPr>
                <w:rFonts w:asciiTheme="minorHAnsi" w:hAnsiTheme="minorHAnsi" w:cs="Arial"/>
                <w:b/>
                <w:bCs/>
                <w:sz w:val="22"/>
                <w:szCs w:val="22"/>
                <w:lang w:val="en-GB"/>
              </w:rPr>
            </w:pPr>
            <w:r w:rsidRPr="00362CA7">
              <w:rPr>
                <w:rFonts w:asciiTheme="minorHAnsi" w:hAnsiTheme="minorHAnsi" w:cs="Arial"/>
                <w:b/>
                <w:bCs/>
                <w:sz w:val="22"/>
                <w:szCs w:val="22"/>
                <w:lang w:val="en-GB"/>
              </w:rPr>
              <w:t>Purpose and Value of the Apprenticeship</w:t>
            </w:r>
          </w:p>
          <w:p w14:paraId="147E99B6" w14:textId="77777777" w:rsidR="00362CA7" w:rsidRPr="00362CA7" w:rsidRDefault="00362CA7" w:rsidP="00362CA7">
            <w:pPr>
              <w:tabs>
                <w:tab w:val="left" w:pos="-1440"/>
              </w:tabs>
              <w:jc w:val="both"/>
              <w:rPr>
                <w:rFonts w:asciiTheme="minorHAnsi" w:hAnsiTheme="minorHAnsi" w:cs="Arial"/>
                <w:sz w:val="22"/>
                <w:szCs w:val="22"/>
                <w:lang w:val="en-GB"/>
              </w:rPr>
            </w:pPr>
          </w:p>
          <w:p w14:paraId="514A370D" w14:textId="77777777" w:rsid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The Facilities Services Operative Level 2 apprenticeship is a valuable opportunity to develop skills and knowledge in a wide range of FM-related tasks. Learners who complete this apprenticeship will be able to perform duties such as cleaning, maintenance, security, catering, and waste management. The facilities management sector continues to grow, offering strong career progression opportunities for those who want to contribute to the smooth running of organisations.</w:t>
            </w:r>
          </w:p>
          <w:p w14:paraId="20920582" w14:textId="77777777" w:rsidR="00362CA7" w:rsidRPr="00362CA7" w:rsidRDefault="00362CA7" w:rsidP="00362CA7">
            <w:pPr>
              <w:tabs>
                <w:tab w:val="left" w:pos="-1440"/>
              </w:tabs>
              <w:jc w:val="both"/>
              <w:rPr>
                <w:rFonts w:asciiTheme="minorHAnsi" w:hAnsiTheme="minorHAnsi" w:cs="Arial"/>
                <w:sz w:val="22"/>
                <w:szCs w:val="22"/>
                <w:lang w:val="en-GB"/>
              </w:rPr>
            </w:pPr>
          </w:p>
          <w:p w14:paraId="272ED760" w14:textId="77777777" w:rsid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 xml:space="preserve">On completion, learners will gain the Facilities Services Operative – Level 2 Apprenticeship. </w:t>
            </w:r>
          </w:p>
          <w:p w14:paraId="5B8A0574" w14:textId="77777777" w:rsidR="00362CA7" w:rsidRPr="00362CA7" w:rsidRDefault="00362CA7" w:rsidP="00362CA7">
            <w:pPr>
              <w:tabs>
                <w:tab w:val="left" w:pos="-1440"/>
              </w:tabs>
              <w:jc w:val="both"/>
              <w:rPr>
                <w:rFonts w:asciiTheme="minorHAnsi" w:hAnsiTheme="minorHAnsi" w:cs="Arial"/>
                <w:sz w:val="22"/>
                <w:szCs w:val="22"/>
                <w:lang w:val="en-GB"/>
              </w:rPr>
            </w:pPr>
          </w:p>
          <w:p w14:paraId="4B0935B2" w14:textId="77777777" w:rsidR="00362CA7" w:rsidRPr="00362CA7" w:rsidRDefault="00362CA7" w:rsidP="00362CA7">
            <w:pPr>
              <w:tabs>
                <w:tab w:val="left" w:pos="-1440"/>
              </w:tabs>
              <w:jc w:val="both"/>
              <w:rPr>
                <w:rFonts w:asciiTheme="minorHAnsi" w:hAnsiTheme="minorHAnsi" w:cs="Arial"/>
                <w:b/>
                <w:bCs/>
                <w:sz w:val="22"/>
                <w:szCs w:val="22"/>
                <w:lang w:val="en-GB"/>
              </w:rPr>
            </w:pPr>
            <w:r w:rsidRPr="00362CA7">
              <w:rPr>
                <w:rFonts w:asciiTheme="minorHAnsi" w:hAnsiTheme="minorHAnsi" w:cs="Arial"/>
                <w:b/>
                <w:bCs/>
                <w:sz w:val="22"/>
                <w:szCs w:val="22"/>
                <w:lang w:val="en-GB"/>
              </w:rPr>
              <w:t>Programme Structure and Duration</w:t>
            </w:r>
          </w:p>
          <w:p w14:paraId="737A39C8" w14:textId="77777777" w:rsidR="00362CA7" w:rsidRPr="00362CA7" w:rsidRDefault="00362CA7" w:rsidP="00362CA7">
            <w:pPr>
              <w:tabs>
                <w:tab w:val="left" w:pos="-1440"/>
              </w:tabs>
              <w:jc w:val="both"/>
              <w:rPr>
                <w:rFonts w:asciiTheme="minorHAnsi" w:hAnsiTheme="minorHAnsi" w:cs="Arial"/>
                <w:sz w:val="22"/>
                <w:szCs w:val="22"/>
                <w:lang w:val="en-GB"/>
              </w:rPr>
            </w:pPr>
          </w:p>
          <w:p w14:paraId="3B5DD3DE" w14:textId="77777777" w:rsid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lastRenderedPageBreak/>
              <w:t>The programme typically lasts 15 months, followed by up to 3 months for the End Point Assessment (EPA) and is taught in a classroom or via online training as well as a number of workshops.</w:t>
            </w:r>
          </w:p>
          <w:p w14:paraId="478BEF58" w14:textId="77777777" w:rsidR="00362CA7" w:rsidRPr="00362CA7" w:rsidRDefault="00362CA7" w:rsidP="00362CA7">
            <w:pPr>
              <w:tabs>
                <w:tab w:val="left" w:pos="-1440"/>
              </w:tabs>
              <w:jc w:val="both"/>
              <w:rPr>
                <w:rFonts w:asciiTheme="minorHAnsi" w:hAnsiTheme="minorHAnsi" w:cs="Arial"/>
                <w:sz w:val="22"/>
                <w:szCs w:val="22"/>
                <w:lang w:val="en-GB"/>
              </w:rPr>
            </w:pPr>
          </w:p>
          <w:p w14:paraId="1995BC33" w14:textId="77777777" w:rsid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The EPA includes:</w:t>
            </w:r>
          </w:p>
          <w:p w14:paraId="1C8B36EB" w14:textId="77777777" w:rsidR="00362CA7" w:rsidRPr="00362CA7" w:rsidRDefault="00362CA7" w:rsidP="00362CA7">
            <w:pPr>
              <w:tabs>
                <w:tab w:val="left" w:pos="-1440"/>
              </w:tabs>
              <w:jc w:val="both"/>
              <w:rPr>
                <w:rFonts w:asciiTheme="minorHAnsi" w:hAnsiTheme="minorHAnsi" w:cs="Arial"/>
                <w:sz w:val="22"/>
                <w:szCs w:val="22"/>
                <w:lang w:val="en-GB"/>
              </w:rPr>
            </w:pPr>
          </w:p>
          <w:p w14:paraId="2061AE1F" w14:textId="77777777" w:rsidR="00362CA7" w:rsidRP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w:t>
            </w:r>
            <w:r w:rsidRPr="00362CA7">
              <w:rPr>
                <w:rFonts w:asciiTheme="minorHAnsi" w:hAnsiTheme="minorHAnsi" w:cs="Arial"/>
                <w:sz w:val="22"/>
                <w:szCs w:val="22"/>
                <w:lang w:val="en-GB"/>
              </w:rPr>
              <w:tab/>
              <w:t>IWFM Level 2 Certificate in Facilities Services Principles</w:t>
            </w:r>
          </w:p>
          <w:p w14:paraId="5E619A93" w14:textId="77777777" w:rsidR="00362CA7" w:rsidRP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w:t>
            </w:r>
            <w:r w:rsidRPr="00362CA7">
              <w:rPr>
                <w:rFonts w:asciiTheme="minorHAnsi" w:hAnsiTheme="minorHAnsi" w:cs="Arial"/>
                <w:sz w:val="22"/>
                <w:szCs w:val="22"/>
                <w:lang w:val="en-GB"/>
              </w:rPr>
              <w:tab/>
              <w:t>10 Occupational Duties (KSBs)</w:t>
            </w:r>
          </w:p>
          <w:p w14:paraId="6173E5E6" w14:textId="77777777" w:rsidR="00362CA7" w:rsidRP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w:t>
            </w:r>
            <w:r w:rsidRPr="00362CA7">
              <w:rPr>
                <w:rFonts w:asciiTheme="minorHAnsi" w:hAnsiTheme="minorHAnsi" w:cs="Arial"/>
                <w:sz w:val="22"/>
                <w:szCs w:val="22"/>
                <w:lang w:val="en-GB"/>
              </w:rPr>
              <w:tab/>
              <w:t>Functional Skills in English and Maths Level 1, plus an attempt at Level 2</w:t>
            </w:r>
          </w:p>
          <w:p w14:paraId="364782FE" w14:textId="77777777" w:rsid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w:t>
            </w:r>
            <w:r w:rsidRPr="00362CA7">
              <w:rPr>
                <w:rFonts w:asciiTheme="minorHAnsi" w:hAnsiTheme="minorHAnsi" w:cs="Arial"/>
                <w:sz w:val="22"/>
                <w:szCs w:val="22"/>
                <w:lang w:val="en-GB"/>
              </w:rPr>
              <w:tab/>
              <w:t>An information session and literacy/numeracy assessment prior to starting training</w:t>
            </w:r>
          </w:p>
          <w:p w14:paraId="1628B438" w14:textId="77777777" w:rsidR="00362CA7" w:rsidRPr="00362CA7" w:rsidRDefault="00362CA7" w:rsidP="00362CA7">
            <w:pPr>
              <w:tabs>
                <w:tab w:val="left" w:pos="-1440"/>
              </w:tabs>
              <w:jc w:val="both"/>
              <w:rPr>
                <w:rFonts w:asciiTheme="minorHAnsi" w:hAnsiTheme="minorHAnsi" w:cs="Arial"/>
                <w:sz w:val="22"/>
                <w:szCs w:val="22"/>
                <w:lang w:val="en-GB"/>
              </w:rPr>
            </w:pPr>
          </w:p>
          <w:p w14:paraId="70792D53" w14:textId="77777777" w:rsidR="00362CA7" w:rsidRP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Learners will be assessed through a knowledge test of 20 multiple-choice questions, Observation and compilation of a portfolio.</w:t>
            </w:r>
          </w:p>
          <w:p w14:paraId="73CCCE4C" w14:textId="77777777" w:rsidR="00362CA7" w:rsidRPr="00362CA7" w:rsidRDefault="00362CA7" w:rsidP="00362CA7">
            <w:pPr>
              <w:tabs>
                <w:tab w:val="left" w:pos="-1440"/>
              </w:tabs>
              <w:jc w:val="both"/>
              <w:rPr>
                <w:rFonts w:asciiTheme="minorHAnsi" w:hAnsiTheme="minorHAnsi" w:cs="Arial"/>
                <w:sz w:val="22"/>
                <w:szCs w:val="22"/>
                <w:lang w:val="en-GB"/>
              </w:rPr>
            </w:pPr>
          </w:p>
          <w:p w14:paraId="13133146" w14:textId="77777777" w:rsidR="00362CA7" w:rsidRPr="00362CA7" w:rsidRDefault="00362CA7" w:rsidP="00362CA7">
            <w:pPr>
              <w:tabs>
                <w:tab w:val="left" w:pos="-1440"/>
              </w:tabs>
              <w:jc w:val="both"/>
              <w:rPr>
                <w:rFonts w:asciiTheme="minorHAnsi" w:hAnsiTheme="minorHAnsi" w:cs="Arial"/>
                <w:b/>
                <w:bCs/>
                <w:sz w:val="22"/>
                <w:szCs w:val="22"/>
                <w:lang w:val="en-GB"/>
              </w:rPr>
            </w:pPr>
            <w:r w:rsidRPr="00362CA7">
              <w:rPr>
                <w:rFonts w:asciiTheme="minorHAnsi" w:hAnsiTheme="minorHAnsi" w:cs="Arial"/>
                <w:b/>
                <w:bCs/>
                <w:sz w:val="22"/>
                <w:szCs w:val="22"/>
                <w:lang w:val="en-GB"/>
              </w:rPr>
              <w:t>Functional Skills Requirement</w:t>
            </w:r>
          </w:p>
          <w:p w14:paraId="514CE224" w14:textId="77777777" w:rsidR="00362CA7" w:rsidRPr="00362CA7" w:rsidRDefault="00362CA7" w:rsidP="00362CA7">
            <w:pPr>
              <w:tabs>
                <w:tab w:val="left" w:pos="-1440"/>
              </w:tabs>
              <w:jc w:val="both"/>
              <w:rPr>
                <w:rFonts w:asciiTheme="minorHAnsi" w:hAnsiTheme="minorHAnsi" w:cs="Arial"/>
                <w:sz w:val="22"/>
                <w:szCs w:val="22"/>
                <w:lang w:val="en-GB"/>
              </w:rPr>
            </w:pPr>
          </w:p>
          <w:p w14:paraId="6256010D" w14:textId="77777777" w:rsid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Learners must achieve Level 1 English and Maths before taking the EPA.</w:t>
            </w:r>
          </w:p>
          <w:p w14:paraId="5FC5784E" w14:textId="77777777" w:rsidR="00362CA7" w:rsidRPr="00362CA7" w:rsidRDefault="00362CA7" w:rsidP="00362CA7">
            <w:pPr>
              <w:tabs>
                <w:tab w:val="left" w:pos="-1440"/>
              </w:tabs>
              <w:jc w:val="both"/>
              <w:rPr>
                <w:rFonts w:asciiTheme="minorHAnsi" w:hAnsiTheme="minorHAnsi" w:cs="Arial"/>
                <w:sz w:val="22"/>
                <w:szCs w:val="22"/>
                <w:lang w:val="en-GB"/>
              </w:rPr>
            </w:pPr>
          </w:p>
          <w:p w14:paraId="18733986" w14:textId="77777777" w:rsidR="00362CA7" w:rsidRPr="00362CA7" w:rsidRDefault="00362CA7" w:rsidP="00362CA7">
            <w:pPr>
              <w:tabs>
                <w:tab w:val="left" w:pos="-1440"/>
              </w:tabs>
              <w:jc w:val="both"/>
              <w:rPr>
                <w:rFonts w:asciiTheme="minorHAnsi" w:hAnsiTheme="minorHAnsi" w:cs="Arial"/>
                <w:b/>
                <w:bCs/>
                <w:sz w:val="22"/>
                <w:szCs w:val="22"/>
                <w:lang w:val="en-GB"/>
              </w:rPr>
            </w:pPr>
            <w:r w:rsidRPr="00362CA7">
              <w:rPr>
                <w:rFonts w:asciiTheme="minorHAnsi" w:hAnsiTheme="minorHAnsi" w:cs="Arial"/>
                <w:b/>
                <w:bCs/>
                <w:sz w:val="22"/>
                <w:szCs w:val="22"/>
                <w:lang w:val="en-GB"/>
              </w:rPr>
              <w:t>Core Knowledge, Skills and Behaviours Developed</w:t>
            </w:r>
          </w:p>
          <w:p w14:paraId="1BFA4010" w14:textId="77777777" w:rsidR="00362CA7" w:rsidRPr="00362CA7" w:rsidRDefault="00362CA7" w:rsidP="00362CA7">
            <w:pPr>
              <w:tabs>
                <w:tab w:val="left" w:pos="-1440"/>
              </w:tabs>
              <w:jc w:val="both"/>
              <w:rPr>
                <w:rFonts w:asciiTheme="minorHAnsi" w:hAnsiTheme="minorHAnsi" w:cs="Arial"/>
                <w:sz w:val="22"/>
                <w:szCs w:val="22"/>
                <w:lang w:val="en-GB"/>
              </w:rPr>
            </w:pPr>
          </w:p>
          <w:p w14:paraId="17728F71" w14:textId="77777777" w:rsidR="00362CA7" w:rsidRP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Learners will develop a broad range of FM-related competencies, including:</w:t>
            </w:r>
          </w:p>
          <w:p w14:paraId="20F599A6" w14:textId="77777777" w:rsidR="00362CA7" w:rsidRP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w:t>
            </w:r>
            <w:r w:rsidRPr="00362CA7">
              <w:rPr>
                <w:rFonts w:asciiTheme="minorHAnsi" w:hAnsiTheme="minorHAnsi" w:cs="Arial"/>
                <w:sz w:val="22"/>
                <w:szCs w:val="22"/>
                <w:lang w:val="en-GB"/>
              </w:rPr>
              <w:tab/>
              <w:t>Legislative requirements relating to health and safety, access &amp; inclusion, manual handling, working at heights, COSHH, and RIDDOR</w:t>
            </w:r>
          </w:p>
          <w:p w14:paraId="0914469B" w14:textId="77777777" w:rsidR="00362CA7" w:rsidRP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w:t>
            </w:r>
            <w:r w:rsidRPr="00362CA7">
              <w:rPr>
                <w:rFonts w:asciiTheme="minorHAnsi" w:hAnsiTheme="minorHAnsi" w:cs="Arial"/>
                <w:sz w:val="22"/>
                <w:szCs w:val="22"/>
                <w:lang w:val="en-GB"/>
              </w:rPr>
              <w:tab/>
              <w:t>How to carry out condition surveys and prepare reports</w:t>
            </w:r>
          </w:p>
          <w:p w14:paraId="69E55EDB" w14:textId="77777777" w:rsidR="00362CA7" w:rsidRP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w:t>
            </w:r>
            <w:r w:rsidRPr="00362CA7">
              <w:rPr>
                <w:rFonts w:asciiTheme="minorHAnsi" w:hAnsiTheme="minorHAnsi" w:cs="Arial"/>
                <w:sz w:val="22"/>
                <w:szCs w:val="22"/>
                <w:lang w:val="en-GB"/>
              </w:rPr>
              <w:tab/>
              <w:t>Understanding FM-related information (e.g., energy usage, heating/lighting efficiency, security systems)</w:t>
            </w:r>
          </w:p>
          <w:p w14:paraId="1F74DA64" w14:textId="77777777" w:rsidR="00362CA7" w:rsidRP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w:t>
            </w:r>
            <w:r w:rsidRPr="00362CA7">
              <w:rPr>
                <w:rFonts w:asciiTheme="minorHAnsi" w:hAnsiTheme="minorHAnsi" w:cs="Arial"/>
                <w:sz w:val="22"/>
                <w:szCs w:val="22"/>
                <w:lang w:val="en-GB"/>
              </w:rPr>
              <w:tab/>
              <w:t>Additional legislative responsibilities such as food safety, employment rights, data protection, equality, diversity and inclusion</w:t>
            </w:r>
          </w:p>
          <w:p w14:paraId="60EAF835" w14:textId="77777777" w:rsidR="00362CA7" w:rsidRP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w:t>
            </w:r>
            <w:r w:rsidRPr="00362CA7">
              <w:rPr>
                <w:rFonts w:asciiTheme="minorHAnsi" w:hAnsiTheme="minorHAnsi" w:cs="Arial"/>
                <w:sz w:val="22"/>
                <w:szCs w:val="22"/>
                <w:lang w:val="en-GB"/>
              </w:rPr>
              <w:tab/>
              <w:t>Distinctions between Hard FM, Soft FM, and Total/Integrated FM</w:t>
            </w:r>
          </w:p>
          <w:p w14:paraId="3140E6D7" w14:textId="77777777" w:rsidR="00362CA7" w:rsidRP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w:t>
            </w:r>
            <w:r w:rsidRPr="00362CA7">
              <w:rPr>
                <w:rFonts w:asciiTheme="minorHAnsi" w:hAnsiTheme="minorHAnsi" w:cs="Arial"/>
                <w:sz w:val="22"/>
                <w:szCs w:val="22"/>
                <w:lang w:val="en-GB"/>
              </w:rPr>
              <w:tab/>
              <w:t>Roles and responsibilities of FM technical experts (contractors, engineers, surveyors)</w:t>
            </w:r>
          </w:p>
          <w:p w14:paraId="21E49AED" w14:textId="77777777" w:rsidR="00362CA7" w:rsidRP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w:t>
            </w:r>
            <w:r w:rsidRPr="00362CA7">
              <w:rPr>
                <w:rFonts w:asciiTheme="minorHAnsi" w:hAnsiTheme="minorHAnsi" w:cs="Arial"/>
                <w:sz w:val="22"/>
                <w:szCs w:val="22"/>
                <w:lang w:val="en-GB"/>
              </w:rPr>
              <w:tab/>
              <w:t>FM reporting structures</w:t>
            </w:r>
          </w:p>
          <w:p w14:paraId="5A184140" w14:textId="77777777" w:rsidR="00362CA7" w:rsidRP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w:t>
            </w:r>
            <w:r w:rsidRPr="00362CA7">
              <w:rPr>
                <w:rFonts w:asciiTheme="minorHAnsi" w:hAnsiTheme="minorHAnsi" w:cs="Arial"/>
                <w:sz w:val="22"/>
                <w:szCs w:val="22"/>
                <w:lang w:val="en-GB"/>
              </w:rPr>
              <w:tab/>
              <w:t>HSE Five Steps to Risk Assessment</w:t>
            </w:r>
          </w:p>
          <w:p w14:paraId="6F8C1534" w14:textId="77777777" w:rsidR="00362CA7" w:rsidRP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w:t>
            </w:r>
            <w:r w:rsidRPr="00362CA7">
              <w:rPr>
                <w:rFonts w:asciiTheme="minorHAnsi" w:hAnsiTheme="minorHAnsi" w:cs="Arial"/>
                <w:sz w:val="22"/>
                <w:szCs w:val="22"/>
                <w:lang w:val="en-GB"/>
              </w:rPr>
              <w:tab/>
              <w:t>Emergency and evacuation procedures</w:t>
            </w:r>
          </w:p>
          <w:p w14:paraId="6C166DBD" w14:textId="77777777" w:rsid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w:t>
            </w:r>
            <w:r w:rsidRPr="00362CA7">
              <w:rPr>
                <w:rFonts w:asciiTheme="minorHAnsi" w:hAnsiTheme="minorHAnsi" w:cs="Arial"/>
                <w:sz w:val="22"/>
                <w:szCs w:val="22"/>
                <w:lang w:val="en-GB"/>
              </w:rPr>
              <w:tab/>
              <w:t>Good practice in FM risk management (security, access, inclusion)</w:t>
            </w:r>
          </w:p>
          <w:p w14:paraId="2A252E18" w14:textId="77777777" w:rsidR="00362CA7" w:rsidRPr="00362CA7" w:rsidRDefault="00362CA7" w:rsidP="00362CA7">
            <w:pPr>
              <w:tabs>
                <w:tab w:val="left" w:pos="-1440"/>
              </w:tabs>
              <w:jc w:val="both"/>
              <w:rPr>
                <w:rFonts w:asciiTheme="minorHAnsi" w:hAnsiTheme="minorHAnsi" w:cs="Arial"/>
                <w:sz w:val="22"/>
                <w:szCs w:val="22"/>
                <w:lang w:val="en-GB"/>
              </w:rPr>
            </w:pPr>
          </w:p>
          <w:p w14:paraId="337CE39F" w14:textId="77777777" w:rsid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Practical skills include:</w:t>
            </w:r>
          </w:p>
          <w:p w14:paraId="3AADC476" w14:textId="77777777" w:rsidR="00362CA7" w:rsidRPr="00362CA7" w:rsidRDefault="00362CA7" w:rsidP="00362CA7">
            <w:pPr>
              <w:tabs>
                <w:tab w:val="left" w:pos="-1440"/>
              </w:tabs>
              <w:jc w:val="both"/>
              <w:rPr>
                <w:rFonts w:asciiTheme="minorHAnsi" w:hAnsiTheme="minorHAnsi" w:cs="Arial"/>
                <w:sz w:val="22"/>
                <w:szCs w:val="22"/>
                <w:lang w:val="en-GB"/>
              </w:rPr>
            </w:pPr>
          </w:p>
          <w:p w14:paraId="59351D42" w14:textId="77777777" w:rsidR="00362CA7" w:rsidRP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w:t>
            </w:r>
            <w:r w:rsidRPr="00362CA7">
              <w:rPr>
                <w:rFonts w:asciiTheme="minorHAnsi" w:hAnsiTheme="minorHAnsi" w:cs="Arial"/>
                <w:sz w:val="22"/>
                <w:szCs w:val="22"/>
                <w:lang w:val="en-GB"/>
              </w:rPr>
              <w:tab/>
              <w:t>Complying with health, safety and environmental legislation</w:t>
            </w:r>
          </w:p>
          <w:p w14:paraId="65B0464A" w14:textId="77777777" w:rsidR="00362CA7" w:rsidRP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w:t>
            </w:r>
            <w:r w:rsidRPr="00362CA7">
              <w:rPr>
                <w:rFonts w:asciiTheme="minorHAnsi" w:hAnsiTheme="minorHAnsi" w:cs="Arial"/>
                <w:sz w:val="22"/>
                <w:szCs w:val="22"/>
                <w:lang w:val="en-GB"/>
              </w:rPr>
              <w:tab/>
              <w:t>Logging incidents, distributing safety notices, checking fire extinguishers and alarms, and using PPE</w:t>
            </w:r>
          </w:p>
          <w:p w14:paraId="36857281" w14:textId="77777777" w:rsidR="00362CA7" w:rsidRP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w:t>
            </w:r>
            <w:r w:rsidRPr="00362CA7">
              <w:rPr>
                <w:rFonts w:asciiTheme="minorHAnsi" w:hAnsiTheme="minorHAnsi" w:cs="Arial"/>
                <w:sz w:val="22"/>
                <w:szCs w:val="22"/>
                <w:lang w:val="en-GB"/>
              </w:rPr>
              <w:tab/>
              <w:t>Following Standard Operating Procedures (SOPs) such as permits to work, contractor risk assessments, safe systems of work and site inductions</w:t>
            </w:r>
          </w:p>
          <w:p w14:paraId="38868EBD" w14:textId="77777777" w:rsidR="00362CA7" w:rsidRP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w:t>
            </w:r>
            <w:r w:rsidRPr="00362CA7">
              <w:rPr>
                <w:rFonts w:asciiTheme="minorHAnsi" w:hAnsiTheme="minorHAnsi" w:cs="Arial"/>
                <w:sz w:val="22"/>
                <w:szCs w:val="22"/>
                <w:lang w:val="en-GB"/>
              </w:rPr>
              <w:tab/>
              <w:t>Carrying out and reporting health and safety checks</w:t>
            </w:r>
          </w:p>
          <w:p w14:paraId="1D1EB444" w14:textId="77777777" w:rsidR="00362CA7" w:rsidRP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w:t>
            </w:r>
            <w:r w:rsidRPr="00362CA7">
              <w:rPr>
                <w:rFonts w:asciiTheme="minorHAnsi" w:hAnsiTheme="minorHAnsi" w:cs="Arial"/>
                <w:sz w:val="22"/>
                <w:szCs w:val="22"/>
                <w:lang w:val="en-GB"/>
              </w:rPr>
              <w:tab/>
              <w:t>Identifying risks, hazards and threats to people, property and premises</w:t>
            </w:r>
          </w:p>
          <w:p w14:paraId="3DF652BF" w14:textId="77777777" w:rsid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w:t>
            </w:r>
            <w:r w:rsidRPr="00362CA7">
              <w:rPr>
                <w:rFonts w:asciiTheme="minorHAnsi" w:hAnsiTheme="minorHAnsi" w:cs="Arial"/>
                <w:sz w:val="22"/>
                <w:szCs w:val="22"/>
                <w:lang w:val="en-GB"/>
              </w:rPr>
              <w:tab/>
              <w:t>Acting on findings in line with evacuation marshal responsibilities</w:t>
            </w:r>
          </w:p>
          <w:p w14:paraId="1541C10D" w14:textId="77777777" w:rsidR="00362CA7" w:rsidRPr="00362CA7" w:rsidRDefault="00362CA7" w:rsidP="00362CA7">
            <w:pPr>
              <w:tabs>
                <w:tab w:val="left" w:pos="-1440"/>
              </w:tabs>
              <w:jc w:val="both"/>
              <w:rPr>
                <w:rFonts w:asciiTheme="minorHAnsi" w:hAnsiTheme="minorHAnsi" w:cs="Arial"/>
                <w:sz w:val="22"/>
                <w:szCs w:val="22"/>
                <w:lang w:val="en-GB"/>
              </w:rPr>
            </w:pPr>
          </w:p>
          <w:p w14:paraId="2DD12C26" w14:textId="77777777" w:rsidR="00362CA7" w:rsidRDefault="00362CA7" w:rsidP="00362CA7">
            <w:pPr>
              <w:tabs>
                <w:tab w:val="left" w:pos="-1440"/>
              </w:tabs>
              <w:jc w:val="both"/>
              <w:rPr>
                <w:rFonts w:asciiTheme="minorHAnsi" w:hAnsiTheme="minorHAnsi" w:cs="Arial"/>
                <w:b/>
                <w:bCs/>
                <w:sz w:val="22"/>
                <w:szCs w:val="22"/>
                <w:lang w:val="en-GB"/>
              </w:rPr>
            </w:pPr>
            <w:r w:rsidRPr="00362CA7">
              <w:rPr>
                <w:rFonts w:asciiTheme="minorHAnsi" w:hAnsiTheme="minorHAnsi" w:cs="Arial"/>
                <w:b/>
                <w:bCs/>
                <w:sz w:val="22"/>
                <w:szCs w:val="22"/>
                <w:lang w:val="en-GB"/>
              </w:rPr>
              <w:lastRenderedPageBreak/>
              <w:t>Qualification and Career Opportunities</w:t>
            </w:r>
          </w:p>
          <w:p w14:paraId="57228D75" w14:textId="77777777" w:rsidR="00362CA7" w:rsidRPr="00362CA7" w:rsidRDefault="00362CA7" w:rsidP="00362CA7">
            <w:pPr>
              <w:tabs>
                <w:tab w:val="left" w:pos="-1440"/>
              </w:tabs>
              <w:jc w:val="both"/>
              <w:rPr>
                <w:rFonts w:asciiTheme="minorHAnsi" w:hAnsiTheme="minorHAnsi" w:cs="Arial"/>
                <w:b/>
                <w:bCs/>
                <w:sz w:val="22"/>
                <w:szCs w:val="22"/>
                <w:lang w:val="en-GB"/>
              </w:rPr>
            </w:pPr>
          </w:p>
          <w:p w14:paraId="4C978193" w14:textId="77777777" w:rsidR="00362CA7" w:rsidRPr="00362CA7" w:rsidRDefault="00362CA7" w:rsidP="00362CA7">
            <w:pPr>
              <w:tabs>
                <w:tab w:val="left" w:pos="-1440"/>
              </w:tabs>
              <w:jc w:val="both"/>
              <w:rPr>
                <w:rFonts w:asciiTheme="minorHAnsi" w:hAnsiTheme="minorHAnsi" w:cs="Arial"/>
                <w:sz w:val="22"/>
                <w:szCs w:val="22"/>
                <w:lang w:val="en-GB"/>
              </w:rPr>
            </w:pPr>
            <w:r w:rsidRPr="00362CA7">
              <w:rPr>
                <w:rFonts w:asciiTheme="minorHAnsi" w:hAnsiTheme="minorHAnsi" w:cs="Arial"/>
                <w:sz w:val="22"/>
                <w:szCs w:val="22"/>
                <w:lang w:val="en-GB"/>
              </w:rPr>
              <w:t>This apprenticeship prepares learners for a variety of roles within the facilities management sector and provides a pathway to more senior positions or further training. The sector offers strong long term prospects for individuals wishing to develop their careers in FM and contribute to the effective management of buildings and services.</w:t>
            </w:r>
          </w:p>
          <w:p w14:paraId="048952CB" w14:textId="6399A322" w:rsidR="00362CA7" w:rsidRDefault="00362CA7" w:rsidP="00362CA7">
            <w:pPr>
              <w:tabs>
                <w:tab w:val="left" w:pos="-1440"/>
              </w:tabs>
              <w:jc w:val="both"/>
              <w:rPr>
                <w:rFonts w:asciiTheme="minorHAnsi" w:hAnsiTheme="minorHAnsi" w:cs="Arial"/>
                <w:sz w:val="22"/>
                <w:szCs w:val="22"/>
                <w:lang w:val="en-GB"/>
              </w:rPr>
            </w:pPr>
          </w:p>
        </w:tc>
      </w:tr>
    </w:tbl>
    <w:p w14:paraId="0850481C" w14:textId="77777777" w:rsidR="00EC0ACE" w:rsidRDefault="00EC0ACE" w:rsidP="000E4F0E">
      <w:pPr>
        <w:jc w:val="both"/>
        <w:rPr>
          <w:rFonts w:ascii="Open Sans" w:hAnsi="Open Sans" w:cs="Open Sans"/>
          <w:b/>
          <w:sz w:val="20"/>
          <w:lang w:val="en-GB"/>
        </w:rPr>
      </w:pPr>
    </w:p>
    <w:p w14:paraId="4BE8F03D" w14:textId="77777777" w:rsidR="008B059E" w:rsidRDefault="008B059E" w:rsidP="008B059E">
      <w:pPr>
        <w:jc w:val="both"/>
        <w:rPr>
          <w:rFonts w:ascii="Arial" w:hAnsi="Arial"/>
          <w:sz w:val="22"/>
        </w:rPr>
      </w:pPr>
    </w:p>
    <w:tbl>
      <w:tblPr>
        <w:tblW w:w="9356"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2694"/>
        <w:gridCol w:w="3858"/>
        <w:gridCol w:w="2804"/>
      </w:tblGrid>
      <w:tr w:rsidR="008B059E" w:rsidRPr="006F7767" w14:paraId="721406E3" w14:textId="77777777" w:rsidTr="008B059E">
        <w:tc>
          <w:tcPr>
            <w:tcW w:w="2694" w:type="dxa"/>
          </w:tcPr>
          <w:p w14:paraId="115416B9" w14:textId="77777777" w:rsidR="008B059E" w:rsidRPr="006F7767" w:rsidRDefault="008B059E" w:rsidP="008B059E">
            <w:pPr>
              <w:rPr>
                <w:rFonts w:asciiTheme="minorHAnsi" w:hAnsiTheme="minorHAnsi"/>
                <w:b/>
                <w:sz w:val="22"/>
                <w:szCs w:val="22"/>
              </w:rPr>
            </w:pPr>
            <w:r w:rsidRPr="006F7767">
              <w:rPr>
                <w:rFonts w:asciiTheme="minorHAnsi" w:hAnsiTheme="minorHAnsi"/>
                <w:b/>
                <w:sz w:val="22"/>
                <w:szCs w:val="22"/>
              </w:rPr>
              <w:t>PERSON SPECIFICATION</w:t>
            </w:r>
          </w:p>
          <w:p w14:paraId="425535DE" w14:textId="77777777" w:rsidR="008B059E" w:rsidRPr="006F7767" w:rsidRDefault="008B059E" w:rsidP="00A95E9A">
            <w:pPr>
              <w:spacing w:before="120" w:after="120"/>
              <w:jc w:val="both"/>
              <w:rPr>
                <w:rFonts w:asciiTheme="minorHAnsi" w:hAnsiTheme="minorHAnsi"/>
                <w:sz w:val="22"/>
                <w:szCs w:val="22"/>
              </w:rPr>
            </w:pPr>
          </w:p>
        </w:tc>
        <w:tc>
          <w:tcPr>
            <w:tcW w:w="3858" w:type="dxa"/>
          </w:tcPr>
          <w:p w14:paraId="5A005A17" w14:textId="77777777" w:rsidR="008B059E" w:rsidRPr="006F7767" w:rsidRDefault="008B059E" w:rsidP="00A95E9A">
            <w:pPr>
              <w:spacing w:before="120" w:after="120"/>
              <w:jc w:val="center"/>
              <w:rPr>
                <w:rFonts w:asciiTheme="minorHAnsi" w:hAnsiTheme="minorHAnsi"/>
                <w:b/>
                <w:sz w:val="22"/>
                <w:szCs w:val="22"/>
              </w:rPr>
            </w:pPr>
            <w:r w:rsidRPr="006F7767">
              <w:rPr>
                <w:rFonts w:asciiTheme="minorHAnsi" w:hAnsiTheme="minorHAnsi"/>
                <w:b/>
                <w:sz w:val="22"/>
                <w:szCs w:val="22"/>
              </w:rPr>
              <w:t>Essential</w:t>
            </w:r>
          </w:p>
        </w:tc>
        <w:tc>
          <w:tcPr>
            <w:tcW w:w="2804" w:type="dxa"/>
          </w:tcPr>
          <w:p w14:paraId="5A8D1964" w14:textId="77777777" w:rsidR="008B059E" w:rsidRPr="006F7767" w:rsidRDefault="008B059E" w:rsidP="00A95E9A">
            <w:pPr>
              <w:spacing w:before="120" w:after="120"/>
              <w:jc w:val="center"/>
              <w:rPr>
                <w:rFonts w:asciiTheme="minorHAnsi" w:hAnsiTheme="minorHAnsi"/>
                <w:b/>
                <w:sz w:val="22"/>
                <w:szCs w:val="22"/>
              </w:rPr>
            </w:pPr>
            <w:r w:rsidRPr="006F7767">
              <w:rPr>
                <w:rFonts w:asciiTheme="minorHAnsi" w:hAnsiTheme="minorHAnsi"/>
                <w:b/>
                <w:sz w:val="22"/>
                <w:szCs w:val="22"/>
              </w:rPr>
              <w:t>Desirable</w:t>
            </w:r>
          </w:p>
        </w:tc>
      </w:tr>
      <w:tr w:rsidR="00362CA7" w:rsidRPr="006F7767" w14:paraId="5D8CE055" w14:textId="77777777" w:rsidTr="008B059E">
        <w:tc>
          <w:tcPr>
            <w:tcW w:w="2694" w:type="dxa"/>
          </w:tcPr>
          <w:p w14:paraId="05593272" w14:textId="77777777" w:rsidR="00362CA7" w:rsidRPr="006F7767" w:rsidRDefault="00362CA7" w:rsidP="00362CA7">
            <w:pPr>
              <w:spacing w:before="120" w:after="120"/>
              <w:rPr>
                <w:rFonts w:asciiTheme="minorHAnsi" w:hAnsiTheme="minorHAnsi"/>
                <w:b/>
                <w:sz w:val="22"/>
                <w:szCs w:val="22"/>
              </w:rPr>
            </w:pPr>
            <w:r w:rsidRPr="006F7767">
              <w:rPr>
                <w:rFonts w:asciiTheme="minorHAnsi" w:hAnsiTheme="minorHAnsi"/>
                <w:b/>
                <w:sz w:val="22"/>
                <w:szCs w:val="22"/>
              </w:rPr>
              <w:t>EDUCATION &amp; TRAINING/ QUALIFICATIONS</w:t>
            </w:r>
          </w:p>
        </w:tc>
        <w:tc>
          <w:tcPr>
            <w:tcW w:w="3858" w:type="dxa"/>
          </w:tcPr>
          <w:p w14:paraId="5063C0BD" w14:textId="77777777" w:rsidR="00362CA7" w:rsidRPr="006F7767" w:rsidRDefault="00362CA7" w:rsidP="00362CA7">
            <w:pPr>
              <w:keepNext/>
              <w:spacing w:before="120" w:after="120"/>
              <w:jc w:val="both"/>
              <w:rPr>
                <w:rFonts w:asciiTheme="minorHAnsi" w:hAnsiTheme="minorHAnsi"/>
                <w:sz w:val="22"/>
                <w:szCs w:val="22"/>
                <w:lang w:val="en-GB"/>
              </w:rPr>
            </w:pPr>
            <w:r w:rsidRPr="006F7767">
              <w:rPr>
                <w:rFonts w:asciiTheme="minorHAnsi" w:hAnsiTheme="minorHAnsi"/>
                <w:sz w:val="22"/>
                <w:szCs w:val="22"/>
                <w:lang w:val="en-GB"/>
              </w:rPr>
              <w:t>GCSEs (or equivalent) in English and Maths</w:t>
            </w:r>
          </w:p>
          <w:p w14:paraId="1DE5F6B1" w14:textId="60EA94E2" w:rsidR="00362CA7" w:rsidRPr="006F7767" w:rsidRDefault="00362CA7" w:rsidP="00362CA7">
            <w:pPr>
              <w:keepNext/>
              <w:spacing w:before="120" w:after="120"/>
              <w:jc w:val="both"/>
              <w:rPr>
                <w:rFonts w:asciiTheme="minorHAnsi" w:hAnsiTheme="minorHAnsi"/>
                <w:sz w:val="22"/>
                <w:szCs w:val="22"/>
                <w:lang w:val="en-GB"/>
              </w:rPr>
            </w:pPr>
            <w:r w:rsidRPr="006F7767">
              <w:rPr>
                <w:rFonts w:asciiTheme="minorHAnsi" w:hAnsiTheme="minorHAnsi"/>
                <w:sz w:val="22"/>
                <w:szCs w:val="22"/>
                <w:lang w:val="en-GB"/>
              </w:rPr>
              <w:t>Good organisational skills and attention to detai</w:t>
            </w:r>
            <w:r w:rsidRPr="006F7767">
              <w:rPr>
                <w:rFonts w:asciiTheme="minorHAnsi" w:hAnsiTheme="minorHAnsi"/>
                <w:sz w:val="22"/>
                <w:szCs w:val="22"/>
                <w:lang w:val="en-GB"/>
              </w:rPr>
              <w:t>l</w:t>
            </w:r>
          </w:p>
          <w:p w14:paraId="49F0FC2E" w14:textId="0F49E58B" w:rsidR="00362CA7" w:rsidRPr="006F7767" w:rsidRDefault="00362CA7" w:rsidP="00362CA7">
            <w:pPr>
              <w:spacing w:before="120" w:after="120"/>
              <w:jc w:val="both"/>
              <w:rPr>
                <w:rFonts w:asciiTheme="minorHAnsi" w:hAnsiTheme="minorHAnsi"/>
                <w:sz w:val="22"/>
                <w:szCs w:val="22"/>
              </w:rPr>
            </w:pPr>
            <w:r w:rsidRPr="006F7767">
              <w:rPr>
                <w:rFonts w:asciiTheme="minorHAnsi" w:hAnsiTheme="minorHAnsi"/>
                <w:sz w:val="22"/>
                <w:szCs w:val="22"/>
                <w:lang w:val="en-GB"/>
              </w:rPr>
              <w:t>Basic IT skills, including Microsoft Office (Word, E</w:t>
            </w:r>
            <w:r w:rsidRPr="006F7767">
              <w:rPr>
                <w:rFonts w:asciiTheme="minorHAnsi" w:hAnsiTheme="minorHAnsi"/>
                <w:sz w:val="22"/>
                <w:szCs w:val="22"/>
                <w:lang w:val="en-GB"/>
              </w:rPr>
              <w:t>x</w:t>
            </w:r>
            <w:r w:rsidRPr="006F7767">
              <w:rPr>
                <w:rFonts w:asciiTheme="minorHAnsi" w:hAnsiTheme="minorHAnsi"/>
                <w:sz w:val="22"/>
                <w:szCs w:val="22"/>
                <w:lang w:val="en-GB"/>
              </w:rPr>
              <w:t>cel, Outlook</w:t>
            </w:r>
          </w:p>
        </w:tc>
        <w:tc>
          <w:tcPr>
            <w:tcW w:w="2804" w:type="dxa"/>
          </w:tcPr>
          <w:p w14:paraId="17DDFE82" w14:textId="7386425F" w:rsidR="00362CA7" w:rsidRPr="006F7767" w:rsidRDefault="00362CA7" w:rsidP="00362CA7">
            <w:pPr>
              <w:keepNext/>
              <w:spacing w:before="120" w:after="120"/>
              <w:jc w:val="both"/>
              <w:rPr>
                <w:rFonts w:asciiTheme="minorHAnsi" w:hAnsiTheme="minorHAnsi"/>
                <w:sz w:val="22"/>
                <w:szCs w:val="22"/>
                <w:lang w:val="en-GB"/>
              </w:rPr>
            </w:pPr>
            <w:r w:rsidRPr="006F7767">
              <w:rPr>
                <w:rFonts w:asciiTheme="minorHAnsi" w:hAnsiTheme="minorHAnsi"/>
                <w:sz w:val="22"/>
                <w:szCs w:val="22"/>
                <w:lang w:val="en-GB"/>
              </w:rPr>
              <w:t>Interest in property, facilities management or health and safety</w:t>
            </w:r>
          </w:p>
          <w:p w14:paraId="3D075677" w14:textId="3397A6D6" w:rsidR="00362CA7" w:rsidRPr="006F7767" w:rsidRDefault="00362CA7" w:rsidP="00362CA7">
            <w:pPr>
              <w:keepNext/>
              <w:spacing w:before="120" w:after="120"/>
              <w:jc w:val="both"/>
              <w:rPr>
                <w:rFonts w:asciiTheme="minorHAnsi" w:hAnsiTheme="minorHAnsi"/>
                <w:sz w:val="22"/>
                <w:szCs w:val="22"/>
                <w:lang w:val="en-GB"/>
              </w:rPr>
            </w:pPr>
            <w:r w:rsidRPr="006F7767">
              <w:rPr>
                <w:rFonts w:asciiTheme="minorHAnsi" w:hAnsiTheme="minorHAnsi"/>
                <w:sz w:val="22"/>
                <w:szCs w:val="22"/>
                <w:lang w:val="en-GB"/>
              </w:rPr>
              <w:t>Basic understanding of workplace health and safety</w:t>
            </w:r>
          </w:p>
        </w:tc>
      </w:tr>
      <w:tr w:rsidR="00362CA7" w:rsidRPr="006F7767" w14:paraId="28351F21" w14:textId="77777777" w:rsidTr="008B059E">
        <w:tc>
          <w:tcPr>
            <w:tcW w:w="2694" w:type="dxa"/>
          </w:tcPr>
          <w:p w14:paraId="0086F333" w14:textId="77777777" w:rsidR="00362CA7" w:rsidRPr="006F7767" w:rsidRDefault="00362CA7" w:rsidP="00362CA7">
            <w:pPr>
              <w:spacing w:before="120" w:after="120"/>
              <w:jc w:val="both"/>
              <w:rPr>
                <w:rFonts w:asciiTheme="minorHAnsi" w:hAnsiTheme="minorHAnsi"/>
                <w:b/>
                <w:sz w:val="22"/>
                <w:szCs w:val="22"/>
              </w:rPr>
            </w:pPr>
            <w:r w:rsidRPr="006F7767">
              <w:rPr>
                <w:rFonts w:asciiTheme="minorHAnsi" w:hAnsiTheme="minorHAnsi"/>
                <w:b/>
                <w:sz w:val="22"/>
                <w:szCs w:val="22"/>
              </w:rPr>
              <w:t>EXPERIENCE</w:t>
            </w:r>
          </w:p>
        </w:tc>
        <w:tc>
          <w:tcPr>
            <w:tcW w:w="3858" w:type="dxa"/>
          </w:tcPr>
          <w:p w14:paraId="3FA9DC7D" w14:textId="77777777" w:rsidR="00362CA7" w:rsidRPr="006F7767" w:rsidRDefault="00362CA7" w:rsidP="00362CA7">
            <w:pPr>
              <w:spacing w:before="120" w:after="120"/>
              <w:jc w:val="both"/>
              <w:rPr>
                <w:rFonts w:asciiTheme="minorHAnsi" w:hAnsiTheme="minorHAnsi"/>
                <w:sz w:val="22"/>
                <w:szCs w:val="22"/>
              </w:rPr>
            </w:pPr>
            <w:r w:rsidRPr="006F7767">
              <w:rPr>
                <w:rFonts w:asciiTheme="minorHAnsi" w:hAnsiTheme="minorHAnsi"/>
                <w:sz w:val="22"/>
                <w:szCs w:val="22"/>
              </w:rPr>
              <w:t>Worked in a customer facing role.</w:t>
            </w:r>
          </w:p>
          <w:p w14:paraId="542CA898" w14:textId="77777777" w:rsidR="00362CA7" w:rsidRPr="006F7767" w:rsidRDefault="00362CA7" w:rsidP="00362CA7">
            <w:pPr>
              <w:spacing w:before="120" w:after="120"/>
              <w:jc w:val="both"/>
              <w:rPr>
                <w:rFonts w:asciiTheme="minorHAnsi" w:hAnsiTheme="minorHAnsi"/>
                <w:sz w:val="22"/>
                <w:szCs w:val="22"/>
              </w:rPr>
            </w:pPr>
          </w:p>
        </w:tc>
        <w:tc>
          <w:tcPr>
            <w:tcW w:w="2804" w:type="dxa"/>
          </w:tcPr>
          <w:p w14:paraId="504CAA7B" w14:textId="0F060F13" w:rsidR="00362CA7" w:rsidRPr="006F7767" w:rsidRDefault="00362CA7" w:rsidP="00362CA7">
            <w:pPr>
              <w:spacing w:before="120" w:after="120"/>
              <w:jc w:val="both"/>
              <w:rPr>
                <w:rFonts w:asciiTheme="minorHAnsi" w:hAnsiTheme="minorHAnsi"/>
                <w:sz w:val="22"/>
                <w:szCs w:val="22"/>
              </w:rPr>
            </w:pPr>
            <w:r w:rsidRPr="006F7767">
              <w:rPr>
                <w:rFonts w:asciiTheme="minorHAnsi" w:hAnsiTheme="minorHAnsi"/>
                <w:sz w:val="22"/>
                <w:szCs w:val="22"/>
              </w:rPr>
              <w:t>Prior work experience, placement or study in a related field</w:t>
            </w:r>
          </w:p>
        </w:tc>
      </w:tr>
      <w:tr w:rsidR="00362CA7" w:rsidRPr="006F7767" w14:paraId="0D652AA6" w14:textId="77777777" w:rsidTr="008B059E">
        <w:tc>
          <w:tcPr>
            <w:tcW w:w="2694" w:type="dxa"/>
          </w:tcPr>
          <w:p w14:paraId="18F804CA" w14:textId="77777777" w:rsidR="00362CA7" w:rsidRPr="006F7767" w:rsidRDefault="00362CA7" w:rsidP="00362CA7">
            <w:pPr>
              <w:spacing w:before="120" w:after="120"/>
              <w:jc w:val="both"/>
              <w:rPr>
                <w:rFonts w:asciiTheme="minorHAnsi" w:hAnsiTheme="minorHAnsi"/>
                <w:b/>
                <w:sz w:val="22"/>
                <w:szCs w:val="22"/>
              </w:rPr>
            </w:pPr>
            <w:r w:rsidRPr="006F7767">
              <w:rPr>
                <w:rFonts w:asciiTheme="minorHAnsi" w:hAnsiTheme="minorHAnsi"/>
                <w:b/>
                <w:sz w:val="22"/>
                <w:szCs w:val="22"/>
              </w:rPr>
              <w:t>SKILLS &amp; KNOWLEDGE</w:t>
            </w:r>
          </w:p>
        </w:tc>
        <w:tc>
          <w:tcPr>
            <w:tcW w:w="3858" w:type="dxa"/>
          </w:tcPr>
          <w:p w14:paraId="7DDC7E04" w14:textId="088EBDD0" w:rsidR="00362CA7" w:rsidRPr="006F7767" w:rsidRDefault="00362CA7" w:rsidP="00362CA7">
            <w:pPr>
              <w:spacing w:before="120" w:after="120"/>
              <w:rPr>
                <w:rFonts w:asciiTheme="minorHAnsi" w:hAnsiTheme="minorHAnsi"/>
                <w:sz w:val="22"/>
                <w:szCs w:val="22"/>
              </w:rPr>
            </w:pPr>
            <w:r w:rsidRPr="006F7767">
              <w:rPr>
                <w:rFonts w:asciiTheme="minorHAnsi" w:hAnsiTheme="minorHAnsi"/>
                <w:sz w:val="22"/>
                <w:szCs w:val="22"/>
                <w:lang w:val="en-GB"/>
              </w:rPr>
              <w:t>Ability to communicate clearly and professionally</w:t>
            </w:r>
          </w:p>
        </w:tc>
        <w:tc>
          <w:tcPr>
            <w:tcW w:w="2804" w:type="dxa"/>
          </w:tcPr>
          <w:p w14:paraId="0EDB47FB" w14:textId="77777777" w:rsidR="00362CA7" w:rsidRPr="006F7767" w:rsidRDefault="00362CA7" w:rsidP="00362CA7">
            <w:pPr>
              <w:spacing w:before="120" w:after="120"/>
              <w:ind w:left="318"/>
              <w:jc w:val="both"/>
              <w:rPr>
                <w:rFonts w:asciiTheme="minorHAnsi" w:hAnsiTheme="minorHAnsi"/>
                <w:sz w:val="22"/>
                <w:szCs w:val="22"/>
              </w:rPr>
            </w:pPr>
          </w:p>
        </w:tc>
      </w:tr>
      <w:tr w:rsidR="00362CA7" w:rsidRPr="006F7767" w14:paraId="0D4C0458" w14:textId="77777777" w:rsidTr="008B059E">
        <w:tc>
          <w:tcPr>
            <w:tcW w:w="2694" w:type="dxa"/>
          </w:tcPr>
          <w:p w14:paraId="7D21DA33" w14:textId="77777777" w:rsidR="00362CA7" w:rsidRPr="006F7767" w:rsidRDefault="00362CA7" w:rsidP="00362CA7">
            <w:pPr>
              <w:pStyle w:val="Heading2"/>
              <w:spacing w:before="120" w:after="120"/>
              <w:jc w:val="both"/>
              <w:rPr>
                <w:rFonts w:asciiTheme="minorHAnsi" w:hAnsiTheme="minorHAnsi"/>
                <w:sz w:val="22"/>
                <w:szCs w:val="22"/>
              </w:rPr>
            </w:pPr>
            <w:r w:rsidRPr="006F7767">
              <w:rPr>
                <w:rFonts w:asciiTheme="minorHAnsi" w:eastAsia="Times New Roman" w:hAnsiTheme="minorHAnsi" w:cs="Times New Roman"/>
                <w:b/>
                <w:color w:val="auto"/>
                <w:sz w:val="22"/>
                <w:szCs w:val="22"/>
              </w:rPr>
              <w:t>OTHER REQUIREMENTS</w:t>
            </w:r>
          </w:p>
        </w:tc>
        <w:tc>
          <w:tcPr>
            <w:tcW w:w="3858" w:type="dxa"/>
          </w:tcPr>
          <w:p w14:paraId="5D1890C1" w14:textId="383BA194" w:rsidR="00362CA7" w:rsidRPr="006F7767" w:rsidRDefault="00362CA7" w:rsidP="00362CA7">
            <w:pPr>
              <w:spacing w:before="120" w:after="120"/>
              <w:jc w:val="both"/>
              <w:rPr>
                <w:rFonts w:asciiTheme="minorHAnsi" w:hAnsiTheme="minorHAnsi"/>
                <w:sz w:val="22"/>
                <w:szCs w:val="22"/>
              </w:rPr>
            </w:pPr>
            <w:r w:rsidRPr="006F7767">
              <w:rPr>
                <w:rFonts w:asciiTheme="minorHAnsi" w:hAnsiTheme="minorHAnsi"/>
                <w:sz w:val="22"/>
                <w:szCs w:val="22"/>
              </w:rPr>
              <w:t>Reliable</w:t>
            </w:r>
          </w:p>
          <w:p w14:paraId="12761D26" w14:textId="48D5416C" w:rsidR="00362CA7" w:rsidRPr="006F7767" w:rsidRDefault="00362CA7" w:rsidP="00362CA7">
            <w:pPr>
              <w:spacing w:before="120" w:after="120"/>
              <w:jc w:val="both"/>
              <w:rPr>
                <w:rFonts w:asciiTheme="minorHAnsi" w:hAnsiTheme="minorHAnsi"/>
                <w:sz w:val="22"/>
                <w:szCs w:val="22"/>
              </w:rPr>
            </w:pPr>
            <w:r w:rsidRPr="006F7767">
              <w:rPr>
                <w:rFonts w:asciiTheme="minorHAnsi" w:hAnsiTheme="minorHAnsi"/>
                <w:sz w:val="22"/>
                <w:szCs w:val="22"/>
              </w:rPr>
              <w:t xml:space="preserve">Customer </w:t>
            </w:r>
            <w:r w:rsidRPr="006F7767">
              <w:rPr>
                <w:rFonts w:asciiTheme="minorHAnsi" w:hAnsiTheme="minorHAnsi"/>
                <w:sz w:val="22"/>
                <w:szCs w:val="22"/>
              </w:rPr>
              <w:t>focused</w:t>
            </w:r>
          </w:p>
          <w:p w14:paraId="5848F6E5" w14:textId="74F22759" w:rsidR="00362CA7" w:rsidRPr="006F7767" w:rsidRDefault="00362CA7" w:rsidP="00362CA7">
            <w:pPr>
              <w:spacing w:before="120" w:after="120"/>
              <w:jc w:val="both"/>
              <w:rPr>
                <w:rFonts w:asciiTheme="minorHAnsi" w:hAnsiTheme="minorHAnsi"/>
                <w:sz w:val="22"/>
                <w:szCs w:val="22"/>
              </w:rPr>
            </w:pPr>
            <w:r w:rsidRPr="006F7767">
              <w:rPr>
                <w:rFonts w:asciiTheme="minorHAnsi" w:hAnsiTheme="minorHAnsi"/>
                <w:sz w:val="22"/>
                <w:szCs w:val="22"/>
              </w:rPr>
              <w:t>Positive ‘can do’ approach</w:t>
            </w:r>
          </w:p>
          <w:p w14:paraId="0234A2F6" w14:textId="62B28055" w:rsidR="00362CA7" w:rsidRPr="006F7767" w:rsidRDefault="00362CA7" w:rsidP="00362CA7">
            <w:pPr>
              <w:spacing w:before="120" w:after="120"/>
              <w:jc w:val="both"/>
              <w:rPr>
                <w:rFonts w:asciiTheme="minorHAnsi" w:hAnsiTheme="minorHAnsi"/>
                <w:sz w:val="22"/>
                <w:szCs w:val="22"/>
              </w:rPr>
            </w:pPr>
            <w:r w:rsidRPr="006F7767">
              <w:rPr>
                <w:rFonts w:asciiTheme="minorHAnsi" w:hAnsiTheme="minorHAnsi"/>
                <w:sz w:val="22"/>
                <w:szCs w:val="22"/>
              </w:rPr>
              <w:t>Self-motivated</w:t>
            </w:r>
          </w:p>
          <w:p w14:paraId="16BCC3B3" w14:textId="08DC85CF" w:rsidR="00362CA7" w:rsidRPr="006F7767" w:rsidRDefault="00362CA7" w:rsidP="00362CA7">
            <w:pPr>
              <w:spacing w:before="120" w:after="120"/>
              <w:jc w:val="both"/>
              <w:rPr>
                <w:rFonts w:asciiTheme="minorHAnsi" w:hAnsiTheme="minorHAnsi"/>
                <w:sz w:val="22"/>
                <w:szCs w:val="22"/>
              </w:rPr>
            </w:pPr>
            <w:r w:rsidRPr="006F7767">
              <w:rPr>
                <w:rFonts w:asciiTheme="minorHAnsi" w:hAnsiTheme="minorHAnsi"/>
                <w:sz w:val="22"/>
                <w:szCs w:val="22"/>
              </w:rPr>
              <w:t>Approachable/team spirited</w:t>
            </w:r>
          </w:p>
        </w:tc>
        <w:tc>
          <w:tcPr>
            <w:tcW w:w="2804" w:type="dxa"/>
          </w:tcPr>
          <w:p w14:paraId="62AC7687" w14:textId="77777777" w:rsidR="00362CA7" w:rsidRPr="006F7767" w:rsidRDefault="00362CA7" w:rsidP="00362CA7">
            <w:pPr>
              <w:spacing w:before="120" w:after="120"/>
              <w:ind w:left="318"/>
              <w:jc w:val="both"/>
              <w:rPr>
                <w:rFonts w:asciiTheme="minorHAnsi" w:hAnsiTheme="minorHAnsi"/>
                <w:sz w:val="22"/>
                <w:szCs w:val="22"/>
              </w:rPr>
            </w:pPr>
          </w:p>
        </w:tc>
      </w:tr>
    </w:tbl>
    <w:p w14:paraId="1DF288F2" w14:textId="77777777" w:rsidR="008B059E" w:rsidRDefault="008B059E" w:rsidP="000E4F0E">
      <w:pPr>
        <w:jc w:val="both"/>
        <w:rPr>
          <w:rFonts w:ascii="Open Sans" w:hAnsi="Open Sans" w:cs="Open Sans"/>
          <w:b/>
          <w:sz w:val="20"/>
          <w:lang w:val="en-GB"/>
        </w:rPr>
      </w:pPr>
    </w:p>
    <w:p w14:paraId="44430EC2" w14:textId="77777777" w:rsidR="008B059E" w:rsidRDefault="008B059E">
      <w:pPr>
        <w:widowControl/>
        <w:spacing w:after="160" w:line="278" w:lineRule="auto"/>
        <w:rPr>
          <w:rFonts w:asciiTheme="minorHAnsi" w:hAnsiTheme="minorHAnsi" w:cs="Arial"/>
          <w:b/>
          <w:sz w:val="22"/>
          <w:szCs w:val="22"/>
          <w:lang w:val="en-GB"/>
        </w:rPr>
      </w:pPr>
      <w:r>
        <w:rPr>
          <w:rFonts w:asciiTheme="minorHAnsi" w:hAnsiTheme="minorHAnsi" w:cs="Arial"/>
          <w:b/>
          <w:sz w:val="22"/>
          <w:szCs w:val="22"/>
          <w:lang w:val="en-GB"/>
        </w:rPr>
        <w:br w:type="page"/>
      </w:r>
    </w:p>
    <w:p w14:paraId="3E025C7E" w14:textId="6A511943" w:rsidR="008B059E" w:rsidRDefault="008B059E" w:rsidP="008B059E">
      <w:pPr>
        <w:tabs>
          <w:tab w:val="left" w:pos="-1440"/>
        </w:tabs>
        <w:jc w:val="both"/>
        <w:rPr>
          <w:rFonts w:asciiTheme="minorHAnsi" w:hAnsiTheme="minorHAnsi" w:cs="Arial"/>
          <w:b/>
          <w:sz w:val="22"/>
          <w:szCs w:val="22"/>
          <w:lang w:val="en-GB"/>
        </w:rPr>
      </w:pPr>
      <w:r w:rsidRPr="00C55049">
        <w:rPr>
          <w:rFonts w:asciiTheme="minorHAnsi" w:hAnsiTheme="minorHAnsi" w:cs="Arial"/>
          <w:b/>
          <w:sz w:val="22"/>
          <w:szCs w:val="22"/>
          <w:lang w:val="en-GB"/>
        </w:rPr>
        <w:lastRenderedPageBreak/>
        <w:t xml:space="preserve">Contractual / Training Requirements </w:t>
      </w:r>
    </w:p>
    <w:tbl>
      <w:tblPr>
        <w:tblW w:w="9639"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6946"/>
        <w:gridCol w:w="851"/>
        <w:gridCol w:w="425"/>
        <w:gridCol w:w="142"/>
        <w:gridCol w:w="283"/>
        <w:gridCol w:w="992"/>
      </w:tblGrid>
      <w:tr w:rsidR="008B059E" w:rsidRPr="006A1E18" w14:paraId="5565C51B" w14:textId="77777777" w:rsidTr="00A95E9A">
        <w:trPr>
          <w:trHeight w:val="408"/>
        </w:trPr>
        <w:tc>
          <w:tcPr>
            <w:tcW w:w="6946" w:type="dxa"/>
          </w:tcPr>
          <w:p w14:paraId="3DBA9DA1" w14:textId="5FE2D476" w:rsidR="008B059E" w:rsidRPr="006A1E18" w:rsidRDefault="008B059E" w:rsidP="00A95E9A">
            <w:pPr>
              <w:spacing w:before="120" w:after="120"/>
              <w:jc w:val="both"/>
              <w:rPr>
                <w:rFonts w:asciiTheme="minorHAnsi" w:hAnsiTheme="minorHAnsi" w:cs="Arial"/>
                <w:b/>
                <w:sz w:val="20"/>
                <w:lang w:val="en-GB"/>
              </w:rPr>
            </w:pPr>
            <w:r w:rsidRPr="006A1E18">
              <w:rPr>
                <w:rFonts w:asciiTheme="minorHAnsi" w:hAnsiTheme="minorHAnsi"/>
                <w:noProof/>
                <w:sz w:val="22"/>
                <w:szCs w:val="22"/>
              </w:rPr>
              <w:drawing>
                <wp:anchor distT="0" distB="0" distL="114300" distR="114300" simplePos="0" relativeHeight="251659264" behindDoc="1" locked="0" layoutInCell="1" allowOverlap="1" wp14:anchorId="2164C5B7" wp14:editId="3201AF75">
                  <wp:simplePos x="0" y="0"/>
                  <wp:positionH relativeFrom="column">
                    <wp:posOffset>-962025</wp:posOffset>
                  </wp:positionH>
                  <wp:positionV relativeFrom="paragraph">
                    <wp:posOffset>4852035</wp:posOffset>
                  </wp:positionV>
                  <wp:extent cx="1990725" cy="1752600"/>
                  <wp:effectExtent l="0" t="0" r="9525" b="0"/>
                  <wp:wrapNone/>
                  <wp:docPr id="1001176639" name="Picture 1" descr="A piece of a puzz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76639" name="Picture 1" descr="A piece of a puzzle&#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0725"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1E18">
              <w:rPr>
                <w:rFonts w:asciiTheme="minorHAnsi" w:hAnsiTheme="minorHAnsi" w:cs="Arial"/>
                <w:sz w:val="20"/>
                <w:lang w:val="en-GB"/>
              </w:rPr>
              <w:t>Essential Car User</w:t>
            </w:r>
          </w:p>
        </w:tc>
        <w:tc>
          <w:tcPr>
            <w:tcW w:w="1418" w:type="dxa"/>
            <w:gridSpan w:val="3"/>
          </w:tcPr>
          <w:p w14:paraId="3B3E0114" w14:textId="225E84B6" w:rsidR="008B059E" w:rsidRPr="006A1E18" w:rsidRDefault="008B059E" w:rsidP="00A95E9A">
            <w:pPr>
              <w:spacing w:before="120" w:after="120"/>
              <w:jc w:val="both"/>
              <w:rPr>
                <w:rFonts w:asciiTheme="minorHAnsi" w:hAnsiTheme="minorHAnsi" w:cs="Arial"/>
                <w:bCs/>
                <w:sz w:val="20"/>
                <w:lang w:val="en-GB"/>
              </w:rPr>
            </w:pPr>
          </w:p>
        </w:tc>
        <w:tc>
          <w:tcPr>
            <w:tcW w:w="1275" w:type="dxa"/>
            <w:gridSpan w:val="2"/>
          </w:tcPr>
          <w:p w14:paraId="54BC4311"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15CB16D1" w14:textId="77777777" w:rsidTr="00A95E9A">
        <w:trPr>
          <w:trHeight w:val="408"/>
        </w:trPr>
        <w:tc>
          <w:tcPr>
            <w:tcW w:w="6946" w:type="dxa"/>
          </w:tcPr>
          <w:p w14:paraId="3C478629"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sz w:val="20"/>
                <w:lang w:val="en-GB"/>
              </w:rPr>
              <w:t>Requires Driving Licence</w:t>
            </w:r>
          </w:p>
        </w:tc>
        <w:tc>
          <w:tcPr>
            <w:tcW w:w="1418" w:type="dxa"/>
            <w:gridSpan w:val="3"/>
          </w:tcPr>
          <w:p w14:paraId="1EF29535"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20"/>
                <w:lang w:val="en-GB"/>
              </w:rPr>
              <w:t>Yes</w:t>
            </w:r>
          </w:p>
        </w:tc>
        <w:tc>
          <w:tcPr>
            <w:tcW w:w="1275" w:type="dxa"/>
            <w:gridSpan w:val="2"/>
          </w:tcPr>
          <w:p w14:paraId="5B52E293" w14:textId="1F15EF18" w:rsidR="008B059E" w:rsidRPr="006A1E18" w:rsidRDefault="008B059E" w:rsidP="00A95E9A">
            <w:pPr>
              <w:spacing w:before="120" w:after="120"/>
              <w:jc w:val="both"/>
              <w:rPr>
                <w:rFonts w:asciiTheme="minorHAnsi" w:hAnsiTheme="minorHAnsi" w:cs="Arial"/>
                <w:bCs/>
                <w:sz w:val="20"/>
                <w:lang w:val="en-GB"/>
              </w:rPr>
            </w:pPr>
          </w:p>
        </w:tc>
      </w:tr>
      <w:tr w:rsidR="008B059E" w:rsidRPr="006A1E18" w14:paraId="7416F61A" w14:textId="77777777" w:rsidTr="00A95E9A">
        <w:trPr>
          <w:trHeight w:val="408"/>
        </w:trPr>
        <w:tc>
          <w:tcPr>
            <w:tcW w:w="6946" w:type="dxa"/>
          </w:tcPr>
          <w:p w14:paraId="2B371B9B"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sz w:val="20"/>
                <w:lang w:val="en-GB"/>
              </w:rPr>
              <w:t xml:space="preserve">Management/Supervisor Responsibilities </w:t>
            </w:r>
          </w:p>
        </w:tc>
        <w:tc>
          <w:tcPr>
            <w:tcW w:w="1418" w:type="dxa"/>
            <w:gridSpan w:val="3"/>
          </w:tcPr>
          <w:p w14:paraId="7C2ACE50" w14:textId="27822F4E" w:rsidR="008B059E" w:rsidRPr="006A1E18" w:rsidRDefault="008B059E" w:rsidP="00A95E9A">
            <w:pPr>
              <w:spacing w:before="120" w:after="120"/>
              <w:jc w:val="both"/>
              <w:rPr>
                <w:rFonts w:asciiTheme="minorHAnsi" w:hAnsiTheme="minorHAnsi" w:cs="Arial"/>
                <w:bCs/>
                <w:sz w:val="20"/>
                <w:lang w:val="en-GB"/>
              </w:rPr>
            </w:pPr>
          </w:p>
        </w:tc>
        <w:tc>
          <w:tcPr>
            <w:tcW w:w="1275" w:type="dxa"/>
            <w:gridSpan w:val="2"/>
          </w:tcPr>
          <w:p w14:paraId="1139DE6F"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23543FCD" w14:textId="77777777" w:rsidTr="00A95E9A">
        <w:trPr>
          <w:trHeight w:val="408"/>
        </w:trPr>
        <w:tc>
          <w:tcPr>
            <w:tcW w:w="6946" w:type="dxa"/>
          </w:tcPr>
          <w:p w14:paraId="2FEC42F9" w14:textId="17859C4C" w:rsidR="008B059E" w:rsidRPr="006A1E18" w:rsidRDefault="008B059E" w:rsidP="00A95E9A">
            <w:pPr>
              <w:spacing w:before="120" w:after="120"/>
              <w:jc w:val="both"/>
              <w:rPr>
                <w:rFonts w:asciiTheme="minorHAnsi" w:hAnsiTheme="minorHAnsi"/>
                <w:color w:val="242424"/>
                <w:sz w:val="20"/>
              </w:rPr>
            </w:pPr>
            <w:r w:rsidRPr="006A1E18">
              <w:rPr>
                <w:rFonts w:asciiTheme="minorHAnsi" w:hAnsiTheme="minorHAnsi" w:cs="Arial"/>
                <w:sz w:val="20"/>
                <w:lang w:val="en-GB"/>
              </w:rPr>
              <w:t xml:space="preserve">Night Working - Working 3+ </w:t>
            </w:r>
            <w:r w:rsidR="00AA427D" w:rsidRPr="006A1E18">
              <w:rPr>
                <w:rFonts w:asciiTheme="minorHAnsi" w:hAnsiTheme="minorHAnsi" w:cs="Arial"/>
                <w:sz w:val="20"/>
                <w:lang w:val="en-GB"/>
              </w:rPr>
              <w:t>hours between</w:t>
            </w:r>
            <w:r w:rsidRPr="006A1E18">
              <w:rPr>
                <w:rFonts w:asciiTheme="minorHAnsi" w:hAnsiTheme="minorHAnsi" w:cs="Arial"/>
                <w:sz w:val="20"/>
                <w:lang w:val="en-GB"/>
              </w:rPr>
              <w:t xml:space="preserve"> 11pm and 6am</w:t>
            </w:r>
          </w:p>
        </w:tc>
        <w:tc>
          <w:tcPr>
            <w:tcW w:w="1418" w:type="dxa"/>
            <w:gridSpan w:val="3"/>
          </w:tcPr>
          <w:p w14:paraId="15D22A4B" w14:textId="485D9708" w:rsidR="008B059E" w:rsidRPr="006A1E18" w:rsidRDefault="008B059E" w:rsidP="00A95E9A">
            <w:pPr>
              <w:spacing w:before="120" w:after="120"/>
              <w:jc w:val="both"/>
              <w:rPr>
                <w:rFonts w:asciiTheme="minorHAnsi" w:hAnsiTheme="minorHAnsi" w:cs="Arial"/>
                <w:bCs/>
                <w:sz w:val="20"/>
                <w:lang w:val="en-GB"/>
              </w:rPr>
            </w:pPr>
          </w:p>
        </w:tc>
        <w:tc>
          <w:tcPr>
            <w:tcW w:w="1275" w:type="dxa"/>
            <w:gridSpan w:val="2"/>
          </w:tcPr>
          <w:p w14:paraId="3AAD3EF0"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6CD13FE4" w14:textId="77777777" w:rsidTr="00A95E9A">
        <w:trPr>
          <w:trHeight w:val="408"/>
        </w:trPr>
        <w:tc>
          <w:tcPr>
            <w:tcW w:w="6946" w:type="dxa"/>
          </w:tcPr>
          <w:p w14:paraId="7220614E"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sz w:val="20"/>
                <w:lang w:val="en-GB"/>
              </w:rPr>
              <w:t xml:space="preserve">Lone Working </w:t>
            </w:r>
          </w:p>
        </w:tc>
        <w:tc>
          <w:tcPr>
            <w:tcW w:w="1418" w:type="dxa"/>
            <w:gridSpan w:val="3"/>
          </w:tcPr>
          <w:p w14:paraId="5F41D243" w14:textId="3500AC22" w:rsidR="008B059E" w:rsidRPr="006A1E18" w:rsidRDefault="008B059E" w:rsidP="00A95E9A">
            <w:pPr>
              <w:spacing w:before="120" w:after="120"/>
              <w:jc w:val="both"/>
              <w:rPr>
                <w:rFonts w:asciiTheme="minorHAnsi" w:hAnsiTheme="minorHAnsi" w:cs="Arial"/>
                <w:bCs/>
                <w:sz w:val="20"/>
                <w:lang w:val="en-GB"/>
              </w:rPr>
            </w:pPr>
          </w:p>
        </w:tc>
        <w:tc>
          <w:tcPr>
            <w:tcW w:w="1275" w:type="dxa"/>
            <w:gridSpan w:val="2"/>
          </w:tcPr>
          <w:p w14:paraId="7B2C47F3"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26B96FB4" w14:textId="77777777" w:rsidTr="00A95E9A">
        <w:trPr>
          <w:trHeight w:val="408"/>
        </w:trPr>
        <w:tc>
          <w:tcPr>
            <w:tcW w:w="6946" w:type="dxa"/>
          </w:tcPr>
          <w:p w14:paraId="328D0F88"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sz w:val="20"/>
                <w:lang w:val="en-GB"/>
              </w:rPr>
              <w:t>Working in confined spaces</w:t>
            </w:r>
          </w:p>
        </w:tc>
        <w:tc>
          <w:tcPr>
            <w:tcW w:w="1418" w:type="dxa"/>
            <w:gridSpan w:val="3"/>
          </w:tcPr>
          <w:p w14:paraId="68999810" w14:textId="367033FE" w:rsidR="008B059E" w:rsidRPr="006A1E18" w:rsidRDefault="008B059E" w:rsidP="00A95E9A">
            <w:pPr>
              <w:spacing w:before="120" w:after="120"/>
              <w:jc w:val="both"/>
              <w:rPr>
                <w:rFonts w:asciiTheme="minorHAnsi" w:hAnsiTheme="minorHAnsi" w:cs="Arial"/>
                <w:bCs/>
                <w:sz w:val="20"/>
                <w:lang w:val="en-GB"/>
              </w:rPr>
            </w:pPr>
          </w:p>
        </w:tc>
        <w:tc>
          <w:tcPr>
            <w:tcW w:w="1275" w:type="dxa"/>
            <w:gridSpan w:val="2"/>
          </w:tcPr>
          <w:p w14:paraId="676B9ED6"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20"/>
                <w:lang w:val="en-GB"/>
              </w:rPr>
              <w:t xml:space="preserve">No </w:t>
            </w:r>
          </w:p>
        </w:tc>
      </w:tr>
      <w:tr w:rsidR="008B059E" w:rsidRPr="006A1E18" w14:paraId="2B250EAF" w14:textId="77777777" w:rsidTr="00A95E9A">
        <w:trPr>
          <w:trHeight w:val="408"/>
        </w:trPr>
        <w:tc>
          <w:tcPr>
            <w:tcW w:w="6946" w:type="dxa"/>
          </w:tcPr>
          <w:p w14:paraId="32FF1ED0"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sz w:val="20"/>
                <w:lang w:val="en-GB"/>
              </w:rPr>
              <w:t>Safety Critical Worker – completing a task e.g. working at heights or with hand-held machinery - if impaired would pose a significant risk to self/others.</w:t>
            </w:r>
          </w:p>
        </w:tc>
        <w:tc>
          <w:tcPr>
            <w:tcW w:w="1418" w:type="dxa"/>
            <w:gridSpan w:val="3"/>
          </w:tcPr>
          <w:p w14:paraId="004DE3EA" w14:textId="21BF7C52" w:rsidR="008B059E" w:rsidRPr="006A1E18" w:rsidRDefault="008B059E" w:rsidP="00A95E9A">
            <w:pPr>
              <w:spacing w:before="120" w:after="120"/>
              <w:jc w:val="both"/>
              <w:rPr>
                <w:rFonts w:asciiTheme="minorHAnsi" w:hAnsiTheme="minorHAnsi" w:cs="Arial"/>
                <w:bCs/>
                <w:sz w:val="20"/>
                <w:lang w:val="en-GB"/>
              </w:rPr>
            </w:pPr>
          </w:p>
        </w:tc>
        <w:tc>
          <w:tcPr>
            <w:tcW w:w="1275" w:type="dxa"/>
            <w:gridSpan w:val="2"/>
          </w:tcPr>
          <w:p w14:paraId="472D2D06"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4856CCF0" w14:textId="77777777" w:rsidTr="00A95E9A">
        <w:trPr>
          <w:trHeight w:val="408"/>
        </w:trPr>
        <w:tc>
          <w:tcPr>
            <w:tcW w:w="6946" w:type="dxa"/>
          </w:tcPr>
          <w:p w14:paraId="47B106B9"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sz w:val="20"/>
                <w:lang w:val="en-GB"/>
              </w:rPr>
              <w:t>Health Surveillance – Includes audiometry, HAVs, dermatology, lung function.</w:t>
            </w:r>
          </w:p>
        </w:tc>
        <w:tc>
          <w:tcPr>
            <w:tcW w:w="1418" w:type="dxa"/>
            <w:gridSpan w:val="3"/>
          </w:tcPr>
          <w:p w14:paraId="6D5BB50E" w14:textId="584A7B95" w:rsidR="008B059E" w:rsidRPr="006A1E18" w:rsidRDefault="008B059E" w:rsidP="00A95E9A">
            <w:pPr>
              <w:spacing w:before="120" w:after="120"/>
              <w:jc w:val="both"/>
              <w:rPr>
                <w:rFonts w:asciiTheme="minorHAnsi" w:hAnsiTheme="minorHAnsi" w:cs="Arial"/>
                <w:bCs/>
                <w:sz w:val="20"/>
                <w:lang w:val="en-GB"/>
              </w:rPr>
            </w:pPr>
          </w:p>
        </w:tc>
        <w:tc>
          <w:tcPr>
            <w:tcW w:w="1275" w:type="dxa"/>
            <w:gridSpan w:val="2"/>
          </w:tcPr>
          <w:p w14:paraId="723DCFB8"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657488A5" w14:textId="77777777" w:rsidTr="00A95E9A">
        <w:trPr>
          <w:trHeight w:val="408"/>
        </w:trPr>
        <w:tc>
          <w:tcPr>
            <w:tcW w:w="6946" w:type="dxa"/>
          </w:tcPr>
          <w:p w14:paraId="45010035" w14:textId="1D9B0A32"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sz w:val="20"/>
                <w:lang w:val="en-GB"/>
              </w:rPr>
              <w:t xml:space="preserve">Enforcement Responsibilities – name cannot be disclosed </w:t>
            </w:r>
          </w:p>
        </w:tc>
        <w:tc>
          <w:tcPr>
            <w:tcW w:w="1418" w:type="dxa"/>
            <w:gridSpan w:val="3"/>
          </w:tcPr>
          <w:p w14:paraId="5271D61B" w14:textId="6A0E841D" w:rsidR="008B059E" w:rsidRPr="006A1E18" w:rsidRDefault="008B059E" w:rsidP="00A95E9A">
            <w:pPr>
              <w:spacing w:before="120" w:after="120"/>
              <w:jc w:val="both"/>
              <w:rPr>
                <w:rFonts w:asciiTheme="minorHAnsi" w:hAnsiTheme="minorHAnsi" w:cs="Arial"/>
                <w:bCs/>
                <w:sz w:val="20"/>
                <w:lang w:val="en-GB"/>
              </w:rPr>
            </w:pPr>
          </w:p>
        </w:tc>
        <w:tc>
          <w:tcPr>
            <w:tcW w:w="1275" w:type="dxa"/>
            <w:gridSpan w:val="2"/>
          </w:tcPr>
          <w:p w14:paraId="742FB660"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7E55B44B" w14:textId="77777777" w:rsidTr="00A95E9A">
        <w:trPr>
          <w:trHeight w:val="408"/>
        </w:trPr>
        <w:tc>
          <w:tcPr>
            <w:tcW w:w="6946" w:type="dxa"/>
          </w:tcPr>
          <w:p w14:paraId="42AB00E0"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sz w:val="20"/>
                <w:lang w:val="en-GB"/>
              </w:rPr>
              <w:t>Emotionally Demanding - employee is dealing with trauma / vicarious trauma</w:t>
            </w:r>
            <w:r w:rsidRPr="006A1E18">
              <w:rPr>
                <w:rFonts w:asciiTheme="minorHAnsi" w:hAnsiTheme="minorHAnsi"/>
                <w:color w:val="242424"/>
                <w:sz w:val="20"/>
              </w:rPr>
              <w:t xml:space="preserve"> </w:t>
            </w:r>
          </w:p>
        </w:tc>
        <w:tc>
          <w:tcPr>
            <w:tcW w:w="1418" w:type="dxa"/>
            <w:gridSpan w:val="3"/>
          </w:tcPr>
          <w:p w14:paraId="354D7089" w14:textId="78888BCC" w:rsidR="008B059E" w:rsidRPr="006A1E18" w:rsidRDefault="008B059E" w:rsidP="00A95E9A">
            <w:pPr>
              <w:spacing w:before="120" w:after="120"/>
              <w:jc w:val="both"/>
              <w:rPr>
                <w:rFonts w:asciiTheme="minorHAnsi" w:hAnsiTheme="minorHAnsi" w:cs="Arial"/>
                <w:bCs/>
                <w:sz w:val="20"/>
                <w:lang w:val="en-GB"/>
              </w:rPr>
            </w:pPr>
          </w:p>
        </w:tc>
        <w:tc>
          <w:tcPr>
            <w:tcW w:w="1275" w:type="dxa"/>
            <w:gridSpan w:val="2"/>
          </w:tcPr>
          <w:p w14:paraId="76E30578"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6019E579" w14:textId="77777777" w:rsidTr="00A95E9A">
        <w:trPr>
          <w:trHeight w:val="408"/>
        </w:trPr>
        <w:tc>
          <w:tcPr>
            <w:tcW w:w="6946" w:type="dxa"/>
          </w:tcPr>
          <w:p w14:paraId="38F28A12"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sz w:val="20"/>
                <w:lang w:val="en-GB"/>
              </w:rPr>
              <w:t xml:space="preserve">Conflict Exposure – employee will frequently encounter disagreements/disputes of varying intensity while carrying out their role </w:t>
            </w:r>
          </w:p>
        </w:tc>
        <w:tc>
          <w:tcPr>
            <w:tcW w:w="1418" w:type="dxa"/>
            <w:gridSpan w:val="3"/>
          </w:tcPr>
          <w:p w14:paraId="4BA7B2E0" w14:textId="2A686D0D" w:rsidR="008B059E" w:rsidRPr="006A1E18" w:rsidRDefault="008B059E" w:rsidP="00A95E9A">
            <w:pPr>
              <w:spacing w:before="120" w:after="120"/>
              <w:jc w:val="both"/>
              <w:rPr>
                <w:rFonts w:asciiTheme="minorHAnsi" w:hAnsiTheme="minorHAnsi" w:cs="Arial"/>
                <w:bCs/>
                <w:sz w:val="20"/>
                <w:lang w:val="en-GB"/>
              </w:rPr>
            </w:pPr>
          </w:p>
        </w:tc>
        <w:tc>
          <w:tcPr>
            <w:tcW w:w="1275" w:type="dxa"/>
            <w:gridSpan w:val="2"/>
          </w:tcPr>
          <w:p w14:paraId="7B860926"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0D703944" w14:textId="77777777" w:rsidTr="00A95E9A">
        <w:trPr>
          <w:trHeight w:val="408"/>
        </w:trPr>
        <w:tc>
          <w:tcPr>
            <w:tcW w:w="6946" w:type="dxa"/>
          </w:tcPr>
          <w:p w14:paraId="5C8537BC"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sz w:val="20"/>
                <w:lang w:val="en-GB"/>
              </w:rPr>
              <w:t>Enforcement/ Security Industry Authority licensed - employee licensed by (SIA)</w:t>
            </w:r>
          </w:p>
        </w:tc>
        <w:tc>
          <w:tcPr>
            <w:tcW w:w="1418" w:type="dxa"/>
            <w:gridSpan w:val="3"/>
          </w:tcPr>
          <w:p w14:paraId="7DB80CE5" w14:textId="60F10865" w:rsidR="008B059E" w:rsidRPr="006A1E18" w:rsidRDefault="008B059E" w:rsidP="00A95E9A">
            <w:pPr>
              <w:spacing w:before="120" w:after="120"/>
              <w:jc w:val="both"/>
              <w:rPr>
                <w:rFonts w:asciiTheme="minorHAnsi" w:hAnsiTheme="minorHAnsi" w:cs="Arial"/>
                <w:bCs/>
                <w:sz w:val="20"/>
                <w:lang w:val="en-GB"/>
              </w:rPr>
            </w:pPr>
          </w:p>
        </w:tc>
        <w:tc>
          <w:tcPr>
            <w:tcW w:w="1275" w:type="dxa"/>
            <w:gridSpan w:val="2"/>
          </w:tcPr>
          <w:p w14:paraId="18D3B916"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20"/>
                <w:lang w:val="en-GB"/>
              </w:rPr>
              <w:t>No</w:t>
            </w:r>
          </w:p>
        </w:tc>
      </w:tr>
      <w:tr w:rsidR="008B059E" w:rsidRPr="006A1E18" w14:paraId="5C6810EB" w14:textId="77777777" w:rsidTr="00A95E9A">
        <w:trPr>
          <w:trHeight w:val="408"/>
        </w:trPr>
        <w:tc>
          <w:tcPr>
            <w:tcW w:w="6946" w:type="dxa"/>
          </w:tcPr>
          <w:p w14:paraId="2551A8FE" w14:textId="77777777" w:rsidR="008B059E" w:rsidRPr="006A1E18" w:rsidRDefault="008B059E" w:rsidP="00A95E9A">
            <w:pPr>
              <w:spacing w:before="120" w:after="120"/>
              <w:jc w:val="both"/>
              <w:rPr>
                <w:rFonts w:asciiTheme="minorHAnsi" w:hAnsiTheme="minorHAnsi" w:cs="Arial"/>
                <w:sz w:val="18"/>
                <w:szCs w:val="18"/>
                <w:lang w:val="en-GB"/>
              </w:rPr>
            </w:pPr>
            <w:r w:rsidRPr="006A1E18">
              <w:rPr>
                <w:rFonts w:asciiTheme="minorHAnsi" w:hAnsiTheme="minorHAnsi" w:cs="Arial"/>
                <w:sz w:val="20"/>
                <w:lang w:val="en-GB"/>
              </w:rPr>
              <w:t>Safeguarding Training Required</w:t>
            </w:r>
          </w:p>
          <w:p w14:paraId="48CCD018" w14:textId="77777777" w:rsidR="008B059E" w:rsidRPr="006A1E18" w:rsidRDefault="008B059E" w:rsidP="00A95E9A">
            <w:pPr>
              <w:spacing w:before="120" w:after="120"/>
              <w:jc w:val="both"/>
              <w:rPr>
                <w:rFonts w:asciiTheme="minorHAnsi" w:hAnsiTheme="minorHAnsi" w:cs="Arial"/>
                <w:bCs/>
                <w:sz w:val="18"/>
                <w:szCs w:val="18"/>
                <w:lang w:val="en-GB"/>
              </w:rPr>
            </w:pPr>
            <w:r w:rsidRPr="006A1E18">
              <w:rPr>
                <w:rFonts w:asciiTheme="minorHAnsi" w:hAnsiTheme="minorHAnsi" w:cs="Arial"/>
                <w:bCs/>
                <w:sz w:val="18"/>
                <w:szCs w:val="18"/>
                <w:lang w:val="en-GB"/>
              </w:rPr>
              <w:t>Level 1 - Ad hoc contact / never be left alone with a child, young person or adult at risk</w:t>
            </w:r>
          </w:p>
          <w:p w14:paraId="74580EEB" w14:textId="77777777" w:rsidR="008B059E" w:rsidRPr="006A1E18" w:rsidRDefault="008B059E" w:rsidP="00A95E9A">
            <w:pPr>
              <w:spacing w:before="120" w:after="120"/>
              <w:jc w:val="both"/>
              <w:rPr>
                <w:rFonts w:asciiTheme="minorHAnsi" w:hAnsiTheme="minorHAnsi" w:cs="Arial"/>
                <w:bCs/>
                <w:sz w:val="18"/>
                <w:szCs w:val="18"/>
                <w:lang w:val="en-GB"/>
              </w:rPr>
            </w:pPr>
            <w:r w:rsidRPr="006A1E18">
              <w:rPr>
                <w:rFonts w:asciiTheme="minorHAnsi" w:hAnsiTheme="minorHAnsi" w:cs="Arial"/>
                <w:bCs/>
                <w:sz w:val="18"/>
                <w:szCs w:val="18"/>
                <w:lang w:val="en-GB"/>
              </w:rPr>
              <w:t>Level 2 - Likely to come into contact with children/young people/adults at risk, through the nature of the role, but has no responsibility for supervision, or has line management</w:t>
            </w:r>
          </w:p>
          <w:p w14:paraId="71414448"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18"/>
                <w:szCs w:val="18"/>
                <w:lang w:val="en-GB"/>
              </w:rPr>
              <w:t>Level 3 - Responsibility for supervision of children, young people or adults at risk, or has safeguarding lead responsibilities as part of their role.</w:t>
            </w:r>
          </w:p>
        </w:tc>
        <w:tc>
          <w:tcPr>
            <w:tcW w:w="851" w:type="dxa"/>
          </w:tcPr>
          <w:p w14:paraId="6FE5622F"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20"/>
                <w:lang w:val="en-GB"/>
              </w:rPr>
              <w:t>Level 1</w:t>
            </w:r>
          </w:p>
        </w:tc>
        <w:tc>
          <w:tcPr>
            <w:tcW w:w="850" w:type="dxa"/>
            <w:gridSpan w:val="3"/>
          </w:tcPr>
          <w:p w14:paraId="4DF491CB" w14:textId="4D94F5D8" w:rsidR="008B059E" w:rsidRPr="006A1E18" w:rsidRDefault="008B059E" w:rsidP="00A95E9A">
            <w:pPr>
              <w:spacing w:before="120" w:after="120"/>
              <w:jc w:val="both"/>
              <w:rPr>
                <w:rFonts w:asciiTheme="minorHAnsi" w:hAnsiTheme="minorHAnsi" w:cs="Arial"/>
                <w:bCs/>
                <w:sz w:val="20"/>
                <w:lang w:val="en-GB"/>
              </w:rPr>
            </w:pPr>
          </w:p>
        </w:tc>
        <w:tc>
          <w:tcPr>
            <w:tcW w:w="992" w:type="dxa"/>
          </w:tcPr>
          <w:p w14:paraId="3A8A082A" w14:textId="06FA5B80" w:rsidR="008B059E" w:rsidRPr="006A1E18" w:rsidRDefault="008B059E" w:rsidP="00A95E9A">
            <w:pPr>
              <w:spacing w:before="120" w:after="120"/>
              <w:jc w:val="both"/>
              <w:rPr>
                <w:rFonts w:asciiTheme="minorHAnsi" w:hAnsiTheme="minorHAnsi" w:cs="Arial"/>
                <w:bCs/>
                <w:sz w:val="20"/>
                <w:lang w:val="en-GB"/>
              </w:rPr>
            </w:pPr>
          </w:p>
        </w:tc>
      </w:tr>
      <w:tr w:rsidR="008B059E" w:rsidRPr="006A1E18" w14:paraId="7FAEA53F" w14:textId="77777777" w:rsidTr="00A95E9A">
        <w:trPr>
          <w:trHeight w:val="479"/>
        </w:trPr>
        <w:tc>
          <w:tcPr>
            <w:tcW w:w="6946" w:type="dxa"/>
          </w:tcPr>
          <w:p w14:paraId="1F5DE329"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sz w:val="20"/>
                <w:lang w:val="en-GB"/>
              </w:rPr>
              <w:t>DBS check required – confirmed by a counter-signatory</w:t>
            </w:r>
          </w:p>
        </w:tc>
        <w:tc>
          <w:tcPr>
            <w:tcW w:w="851" w:type="dxa"/>
          </w:tcPr>
          <w:p w14:paraId="6FE062ED" w14:textId="5BC17614" w:rsidR="008B059E" w:rsidRPr="006F7767" w:rsidRDefault="008B059E" w:rsidP="00A95E9A">
            <w:pPr>
              <w:spacing w:before="120" w:after="120"/>
              <w:jc w:val="both"/>
              <w:rPr>
                <w:rFonts w:asciiTheme="minorHAnsi" w:hAnsiTheme="minorHAnsi" w:cs="Arial"/>
                <w:bCs/>
                <w:strike/>
                <w:sz w:val="16"/>
                <w:szCs w:val="16"/>
                <w:lang w:val="en-GB"/>
              </w:rPr>
            </w:pPr>
            <w:r w:rsidRPr="006F7767">
              <w:rPr>
                <w:rFonts w:asciiTheme="minorHAnsi" w:hAnsiTheme="minorHAnsi" w:cs="Arial"/>
                <w:bCs/>
                <w:strike/>
                <w:sz w:val="16"/>
                <w:szCs w:val="16"/>
                <w:lang w:val="en-GB"/>
              </w:rPr>
              <w:t>BPSS/</w:t>
            </w:r>
            <w:r w:rsidR="006F7767" w:rsidRPr="006F7767">
              <w:rPr>
                <w:rFonts w:asciiTheme="minorHAnsi" w:hAnsiTheme="minorHAnsi" w:cs="Arial"/>
                <w:bCs/>
                <w:strike/>
                <w:sz w:val="16"/>
                <w:szCs w:val="16"/>
                <w:lang w:val="en-GB"/>
              </w:rPr>
              <w:t xml:space="preserve"> </w:t>
            </w:r>
            <w:r w:rsidRPr="006F7767">
              <w:rPr>
                <w:rFonts w:asciiTheme="minorHAnsi" w:hAnsiTheme="minorHAnsi" w:cs="Arial"/>
                <w:bCs/>
                <w:strike/>
                <w:sz w:val="16"/>
                <w:szCs w:val="16"/>
                <w:lang w:val="en-GB"/>
              </w:rPr>
              <w:t>Basic</w:t>
            </w:r>
          </w:p>
        </w:tc>
        <w:tc>
          <w:tcPr>
            <w:tcW w:w="850" w:type="dxa"/>
            <w:gridSpan w:val="3"/>
          </w:tcPr>
          <w:p w14:paraId="0E3FFF6F" w14:textId="77777777" w:rsidR="008B059E" w:rsidRPr="006F7767" w:rsidRDefault="008B059E" w:rsidP="00A95E9A">
            <w:pPr>
              <w:spacing w:before="120" w:after="120"/>
              <w:jc w:val="both"/>
              <w:rPr>
                <w:rFonts w:asciiTheme="minorHAnsi" w:hAnsiTheme="minorHAnsi" w:cs="Arial"/>
                <w:bCs/>
                <w:strike/>
                <w:sz w:val="16"/>
                <w:szCs w:val="16"/>
                <w:lang w:val="en-GB"/>
              </w:rPr>
            </w:pPr>
            <w:r w:rsidRPr="006F7767">
              <w:rPr>
                <w:rFonts w:asciiTheme="minorHAnsi" w:hAnsiTheme="minorHAnsi" w:cs="Arial"/>
                <w:bCs/>
                <w:strike/>
                <w:sz w:val="16"/>
                <w:szCs w:val="16"/>
                <w:lang w:val="en-GB"/>
              </w:rPr>
              <w:t>Standard</w:t>
            </w:r>
          </w:p>
        </w:tc>
        <w:tc>
          <w:tcPr>
            <w:tcW w:w="992" w:type="dxa"/>
          </w:tcPr>
          <w:p w14:paraId="4836F700" w14:textId="77777777" w:rsidR="008B059E" w:rsidRPr="006F7767" w:rsidRDefault="008B059E" w:rsidP="00A95E9A">
            <w:pPr>
              <w:spacing w:before="120" w:after="120"/>
              <w:jc w:val="both"/>
              <w:rPr>
                <w:rFonts w:asciiTheme="minorHAnsi" w:hAnsiTheme="minorHAnsi" w:cs="Arial"/>
                <w:bCs/>
                <w:strike/>
                <w:sz w:val="16"/>
                <w:szCs w:val="16"/>
                <w:lang w:val="en-GB"/>
              </w:rPr>
            </w:pPr>
            <w:r w:rsidRPr="006F7767">
              <w:rPr>
                <w:rFonts w:asciiTheme="minorHAnsi" w:hAnsiTheme="minorHAnsi" w:cs="Arial"/>
                <w:bCs/>
                <w:strike/>
                <w:sz w:val="16"/>
                <w:szCs w:val="16"/>
                <w:lang w:val="en-GB"/>
              </w:rPr>
              <w:t>Enhanced</w:t>
            </w:r>
          </w:p>
        </w:tc>
      </w:tr>
      <w:tr w:rsidR="008B059E" w:rsidRPr="006A1E18" w14:paraId="22BAFD77" w14:textId="77777777" w:rsidTr="00A95E9A">
        <w:trPr>
          <w:trHeight w:val="408"/>
        </w:trPr>
        <w:tc>
          <w:tcPr>
            <w:tcW w:w="6946" w:type="dxa"/>
          </w:tcPr>
          <w:p w14:paraId="6A065174" w14:textId="77777777" w:rsidR="008B059E" w:rsidRPr="006A1E18" w:rsidRDefault="008B059E" w:rsidP="00A95E9A">
            <w:pPr>
              <w:spacing w:before="120" w:after="120"/>
              <w:jc w:val="both"/>
              <w:rPr>
                <w:rFonts w:asciiTheme="minorHAnsi" w:hAnsiTheme="minorHAnsi" w:cs="Arial"/>
                <w:bCs/>
                <w:sz w:val="16"/>
                <w:szCs w:val="16"/>
                <w:lang w:val="en-GB"/>
              </w:rPr>
            </w:pPr>
            <w:r w:rsidRPr="006A1E18">
              <w:rPr>
                <w:rFonts w:asciiTheme="minorHAnsi" w:hAnsiTheme="minorHAnsi" w:cs="Arial"/>
                <w:sz w:val="20"/>
                <w:lang w:val="en-GB"/>
              </w:rPr>
              <w:t>Asbestos Exposure</w:t>
            </w:r>
          </w:p>
          <w:p w14:paraId="0F6FBAD1" w14:textId="77777777" w:rsidR="008B059E" w:rsidRPr="006A1E18" w:rsidRDefault="008B059E" w:rsidP="00A95E9A">
            <w:pPr>
              <w:spacing w:before="120" w:after="120"/>
              <w:jc w:val="both"/>
              <w:rPr>
                <w:rFonts w:asciiTheme="minorHAnsi" w:hAnsiTheme="minorHAnsi" w:cs="Arial"/>
                <w:bCs/>
                <w:sz w:val="16"/>
                <w:szCs w:val="16"/>
                <w:lang w:val="en-GB"/>
              </w:rPr>
            </w:pPr>
            <w:r w:rsidRPr="006A1E18">
              <w:rPr>
                <w:rFonts w:asciiTheme="minorHAnsi" w:hAnsiTheme="minorHAnsi" w:cs="Arial"/>
                <w:bCs/>
                <w:sz w:val="16"/>
                <w:szCs w:val="16"/>
                <w:lang w:val="en-GB"/>
              </w:rPr>
              <w:t>1 - Office based with little or no exposure risk</w:t>
            </w:r>
          </w:p>
          <w:p w14:paraId="4C5E9813" w14:textId="77777777" w:rsidR="008B059E" w:rsidRPr="006A1E18" w:rsidRDefault="008B059E" w:rsidP="00A95E9A">
            <w:pPr>
              <w:spacing w:before="120" w:after="120"/>
              <w:jc w:val="both"/>
              <w:rPr>
                <w:rFonts w:asciiTheme="minorHAnsi" w:hAnsiTheme="minorHAnsi" w:cs="Arial"/>
                <w:bCs/>
                <w:sz w:val="16"/>
                <w:szCs w:val="16"/>
                <w:lang w:val="en-GB"/>
              </w:rPr>
            </w:pPr>
            <w:r w:rsidRPr="006A1E18">
              <w:rPr>
                <w:rFonts w:asciiTheme="minorHAnsi" w:hAnsiTheme="minorHAnsi" w:cs="Arial"/>
                <w:bCs/>
                <w:sz w:val="16"/>
                <w:szCs w:val="16"/>
                <w:lang w:val="en-GB"/>
              </w:rPr>
              <w:t>2 - Likelihood of contact is remote and secondary to their role</w:t>
            </w:r>
          </w:p>
          <w:p w14:paraId="63FCFAED"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bCs/>
                <w:sz w:val="16"/>
                <w:szCs w:val="16"/>
                <w:lang w:val="en-GB"/>
              </w:rPr>
              <w:t>3 - Potential to encounter asbestos as part of their role</w:t>
            </w:r>
          </w:p>
        </w:tc>
        <w:tc>
          <w:tcPr>
            <w:tcW w:w="851" w:type="dxa"/>
          </w:tcPr>
          <w:p w14:paraId="7B3330C2" w14:textId="5D2DB046" w:rsidR="008B059E" w:rsidRPr="006A1E18" w:rsidRDefault="008B059E" w:rsidP="00A95E9A">
            <w:pPr>
              <w:spacing w:before="120" w:after="120"/>
              <w:jc w:val="both"/>
              <w:rPr>
                <w:rFonts w:asciiTheme="minorHAnsi" w:hAnsiTheme="minorHAnsi" w:cs="Arial"/>
                <w:bCs/>
                <w:sz w:val="20"/>
                <w:lang w:val="en-GB"/>
              </w:rPr>
            </w:pPr>
          </w:p>
        </w:tc>
        <w:tc>
          <w:tcPr>
            <w:tcW w:w="850" w:type="dxa"/>
            <w:gridSpan w:val="3"/>
          </w:tcPr>
          <w:p w14:paraId="75E27A6F" w14:textId="56EE7BFB" w:rsidR="008B059E" w:rsidRPr="006A1E18" w:rsidRDefault="008B059E" w:rsidP="00A95E9A">
            <w:pPr>
              <w:spacing w:before="120" w:after="120"/>
              <w:jc w:val="both"/>
              <w:rPr>
                <w:rFonts w:asciiTheme="minorHAnsi" w:hAnsiTheme="minorHAnsi" w:cs="Arial"/>
                <w:bCs/>
                <w:sz w:val="20"/>
                <w:lang w:val="en-GB"/>
              </w:rPr>
            </w:pPr>
          </w:p>
        </w:tc>
        <w:tc>
          <w:tcPr>
            <w:tcW w:w="992" w:type="dxa"/>
          </w:tcPr>
          <w:p w14:paraId="0C7FED30" w14:textId="77777777" w:rsidR="008B059E" w:rsidRPr="006A1E18" w:rsidRDefault="008B059E" w:rsidP="00A95E9A">
            <w:pPr>
              <w:spacing w:before="120" w:after="120"/>
              <w:jc w:val="both"/>
              <w:rPr>
                <w:rFonts w:asciiTheme="minorHAnsi" w:hAnsiTheme="minorHAnsi" w:cs="Arial"/>
                <w:bCs/>
                <w:sz w:val="20"/>
                <w:lang w:val="en-GB"/>
              </w:rPr>
            </w:pPr>
            <w:r w:rsidRPr="006A1E18">
              <w:rPr>
                <w:rFonts w:asciiTheme="minorHAnsi" w:hAnsiTheme="minorHAnsi" w:cs="Arial"/>
                <w:bCs/>
                <w:sz w:val="20"/>
                <w:lang w:val="en-GB"/>
              </w:rPr>
              <w:t>Level 3</w:t>
            </w:r>
          </w:p>
        </w:tc>
      </w:tr>
      <w:tr w:rsidR="008B059E" w:rsidRPr="006A1E18" w14:paraId="01C5C361" w14:textId="77777777" w:rsidTr="00A95E9A">
        <w:trPr>
          <w:trHeight w:val="466"/>
        </w:trPr>
        <w:tc>
          <w:tcPr>
            <w:tcW w:w="6946" w:type="dxa"/>
          </w:tcPr>
          <w:p w14:paraId="7A9A8C74" w14:textId="77777777" w:rsidR="008B059E" w:rsidRPr="006A1E18" w:rsidRDefault="008B059E" w:rsidP="00A95E9A">
            <w:pPr>
              <w:widowControl/>
              <w:rPr>
                <w:rFonts w:asciiTheme="minorHAnsi" w:hAnsiTheme="minorHAnsi" w:cs="Arial"/>
                <w:snapToGrid/>
                <w:color w:val="000000"/>
                <w:sz w:val="20"/>
                <w:lang w:val="en-GB" w:eastAsia="en-GB"/>
              </w:rPr>
            </w:pPr>
            <w:r w:rsidRPr="006A1E18">
              <w:rPr>
                <w:rFonts w:asciiTheme="minorHAnsi" w:hAnsiTheme="minorHAnsi" w:cs="Arial"/>
                <w:snapToGrid/>
                <w:color w:val="000000"/>
                <w:sz w:val="20"/>
                <w:lang w:val="en-GB" w:eastAsia="en-GB"/>
              </w:rPr>
              <w:t>Legionnaires exposure</w:t>
            </w:r>
          </w:p>
          <w:p w14:paraId="160B3042" w14:textId="77777777" w:rsidR="008B059E" w:rsidRPr="006A1E18" w:rsidRDefault="008B059E" w:rsidP="00A95E9A">
            <w:pPr>
              <w:spacing w:before="120" w:after="120"/>
              <w:jc w:val="both"/>
              <w:rPr>
                <w:rFonts w:asciiTheme="minorHAnsi" w:hAnsiTheme="minorHAnsi" w:cs="Arial"/>
                <w:bCs/>
                <w:sz w:val="14"/>
                <w:szCs w:val="14"/>
                <w:lang w:val="en-GB"/>
              </w:rPr>
            </w:pPr>
            <w:r w:rsidRPr="006A1E18">
              <w:rPr>
                <w:rFonts w:asciiTheme="minorHAnsi" w:hAnsiTheme="minorHAnsi" w:cs="Arial"/>
                <w:bCs/>
                <w:sz w:val="14"/>
                <w:szCs w:val="14"/>
                <w:lang w:val="en-GB"/>
              </w:rPr>
              <w:t>1 - Basic Awareness Training - may come into contact with bacteria in water systems</w:t>
            </w:r>
          </w:p>
          <w:p w14:paraId="46472007"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bCs/>
                <w:sz w:val="14"/>
                <w:szCs w:val="14"/>
                <w:lang w:val="en-GB"/>
              </w:rPr>
              <w:t>2 - Training on Legionnaires Disease - directly working with any of the following (or other sources of contaminated water)</w:t>
            </w:r>
          </w:p>
        </w:tc>
        <w:tc>
          <w:tcPr>
            <w:tcW w:w="1276" w:type="dxa"/>
            <w:gridSpan w:val="2"/>
          </w:tcPr>
          <w:p w14:paraId="31A49465" w14:textId="2FC647C3" w:rsidR="008B059E" w:rsidRPr="006A1E18" w:rsidRDefault="008B059E" w:rsidP="00A95E9A">
            <w:pPr>
              <w:spacing w:before="120" w:after="120"/>
              <w:jc w:val="both"/>
              <w:rPr>
                <w:rFonts w:asciiTheme="minorHAnsi" w:hAnsiTheme="minorHAnsi" w:cs="Arial"/>
                <w:sz w:val="20"/>
                <w:lang w:val="en-GB"/>
              </w:rPr>
            </w:pPr>
          </w:p>
        </w:tc>
        <w:tc>
          <w:tcPr>
            <w:tcW w:w="1417" w:type="dxa"/>
            <w:gridSpan w:val="3"/>
          </w:tcPr>
          <w:p w14:paraId="11DDB718" w14:textId="77777777" w:rsidR="008B059E" w:rsidRPr="006A1E18" w:rsidRDefault="008B059E" w:rsidP="00A95E9A">
            <w:pPr>
              <w:spacing w:before="120" w:after="120"/>
              <w:jc w:val="both"/>
              <w:rPr>
                <w:rFonts w:asciiTheme="minorHAnsi" w:hAnsiTheme="minorHAnsi" w:cs="Arial"/>
                <w:sz w:val="20"/>
                <w:lang w:val="en-GB"/>
              </w:rPr>
            </w:pPr>
            <w:r w:rsidRPr="006A1E18">
              <w:rPr>
                <w:rFonts w:asciiTheme="minorHAnsi" w:hAnsiTheme="minorHAnsi" w:cs="Arial"/>
                <w:snapToGrid/>
                <w:color w:val="000000"/>
                <w:sz w:val="20"/>
                <w:lang w:val="en-GB" w:eastAsia="en-GB"/>
              </w:rPr>
              <w:t xml:space="preserve">Level 2 </w:t>
            </w:r>
          </w:p>
        </w:tc>
      </w:tr>
      <w:tr w:rsidR="008B059E" w:rsidRPr="006A1E18" w14:paraId="27CBBE80" w14:textId="77777777" w:rsidTr="00A95E9A">
        <w:trPr>
          <w:trHeight w:val="466"/>
        </w:trPr>
        <w:tc>
          <w:tcPr>
            <w:tcW w:w="6946" w:type="dxa"/>
          </w:tcPr>
          <w:p w14:paraId="1AE5016F" w14:textId="77777777" w:rsidR="008B059E" w:rsidRPr="006A1E18" w:rsidRDefault="008B059E" w:rsidP="00A95E9A">
            <w:pPr>
              <w:widowControl/>
              <w:rPr>
                <w:rFonts w:asciiTheme="minorHAnsi" w:hAnsiTheme="minorHAnsi" w:cs="Arial"/>
                <w:snapToGrid/>
                <w:color w:val="000000"/>
                <w:sz w:val="16"/>
                <w:szCs w:val="16"/>
                <w:lang w:val="en-GB" w:eastAsia="en-GB"/>
              </w:rPr>
            </w:pPr>
            <w:r w:rsidRPr="006A1E18">
              <w:rPr>
                <w:rFonts w:asciiTheme="minorHAnsi" w:hAnsiTheme="minorHAnsi" w:cs="Arial"/>
                <w:snapToGrid/>
                <w:color w:val="000000"/>
                <w:sz w:val="20"/>
                <w:lang w:val="en-GB" w:eastAsia="en-GB"/>
              </w:rPr>
              <w:t>Weil's exposure</w:t>
            </w:r>
          </w:p>
          <w:p w14:paraId="5E74C4B5" w14:textId="77777777" w:rsidR="008B059E" w:rsidRPr="006A1E18" w:rsidRDefault="008B059E" w:rsidP="00A95E9A">
            <w:pPr>
              <w:widowControl/>
              <w:rPr>
                <w:rFonts w:asciiTheme="minorHAnsi" w:hAnsiTheme="minorHAnsi" w:cs="Arial"/>
                <w:snapToGrid/>
                <w:color w:val="000000"/>
                <w:sz w:val="20"/>
                <w:lang w:val="en-GB" w:eastAsia="en-GB"/>
              </w:rPr>
            </w:pPr>
            <w:r w:rsidRPr="006A1E18">
              <w:rPr>
                <w:rFonts w:asciiTheme="minorHAnsi" w:hAnsiTheme="minorHAnsi" w:cs="Arial"/>
                <w:bCs/>
                <w:sz w:val="14"/>
                <w:szCs w:val="14"/>
                <w:lang w:val="en-GB"/>
              </w:rPr>
              <w:t>Employees who work in areas where they may come into contact with the urine of infected animals, such as such as rats, cattle, pigs, and dogs. OR contaminated water or soil</w:t>
            </w:r>
          </w:p>
        </w:tc>
        <w:tc>
          <w:tcPr>
            <w:tcW w:w="1276" w:type="dxa"/>
            <w:gridSpan w:val="2"/>
          </w:tcPr>
          <w:p w14:paraId="40AB4C3D" w14:textId="77777777" w:rsidR="008B059E" w:rsidRPr="006A1E18" w:rsidRDefault="008B059E" w:rsidP="00A95E9A">
            <w:pPr>
              <w:spacing w:before="120" w:after="120"/>
              <w:jc w:val="both"/>
              <w:rPr>
                <w:rFonts w:asciiTheme="minorHAnsi" w:hAnsiTheme="minorHAnsi" w:cs="Arial"/>
                <w:snapToGrid/>
                <w:color w:val="000000"/>
                <w:sz w:val="20"/>
                <w:lang w:val="en-GB" w:eastAsia="en-GB"/>
              </w:rPr>
            </w:pPr>
            <w:r w:rsidRPr="006A1E18">
              <w:rPr>
                <w:rFonts w:asciiTheme="minorHAnsi" w:hAnsiTheme="minorHAnsi" w:cs="Arial"/>
                <w:snapToGrid/>
                <w:color w:val="000000"/>
                <w:sz w:val="20"/>
                <w:lang w:val="en-GB" w:eastAsia="en-GB"/>
              </w:rPr>
              <w:t xml:space="preserve">Yes </w:t>
            </w:r>
          </w:p>
        </w:tc>
        <w:tc>
          <w:tcPr>
            <w:tcW w:w="1417" w:type="dxa"/>
            <w:gridSpan w:val="3"/>
          </w:tcPr>
          <w:p w14:paraId="06989D00" w14:textId="127CB8B1" w:rsidR="008B059E" w:rsidRPr="006A1E18" w:rsidRDefault="008B059E" w:rsidP="00A95E9A">
            <w:pPr>
              <w:spacing w:before="120" w:after="120"/>
              <w:jc w:val="both"/>
              <w:rPr>
                <w:rFonts w:asciiTheme="minorHAnsi" w:hAnsiTheme="minorHAnsi" w:cs="Arial"/>
                <w:snapToGrid/>
                <w:color w:val="000000"/>
                <w:sz w:val="20"/>
                <w:lang w:val="en-GB" w:eastAsia="en-GB"/>
              </w:rPr>
            </w:pPr>
          </w:p>
        </w:tc>
      </w:tr>
    </w:tbl>
    <w:p w14:paraId="4E160674" w14:textId="77777777" w:rsidR="008B059E" w:rsidRPr="001D1BD6" w:rsidRDefault="008B059E" w:rsidP="006F7767">
      <w:pPr>
        <w:jc w:val="both"/>
        <w:rPr>
          <w:rFonts w:ascii="Open Sans" w:hAnsi="Open Sans" w:cs="Open Sans"/>
          <w:b/>
          <w:sz w:val="20"/>
          <w:lang w:val="en-GB"/>
        </w:rPr>
      </w:pPr>
    </w:p>
    <w:sectPr w:rsidR="008B059E" w:rsidRPr="001D1BD6" w:rsidSect="00FA767F">
      <w:headerReference w:type="default" r:id="rId10"/>
      <w:footerReference w:type="default" r:id="rId11"/>
      <w:pgSz w:w="11906" w:h="16838"/>
      <w:pgMar w:top="2835" w:right="1134" w:bottom="153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08162" w14:textId="77777777" w:rsidR="007D4C02" w:rsidRDefault="007D4C02" w:rsidP="008F6EA2">
      <w:r>
        <w:separator/>
      </w:r>
    </w:p>
  </w:endnote>
  <w:endnote w:type="continuationSeparator" w:id="0">
    <w:p w14:paraId="4E70F847" w14:textId="77777777" w:rsidR="007D4C02" w:rsidRDefault="007D4C02" w:rsidP="008F6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6D1FB" w14:textId="611AE271" w:rsidR="008F6EA2" w:rsidRDefault="008F6EA2" w:rsidP="006551D3">
    <w:pPr>
      <w:pStyle w:val="Footer"/>
      <w:tabs>
        <w:tab w:val="clear" w:pos="4513"/>
        <w:tab w:val="clear" w:pos="9026"/>
        <w:tab w:val="left" w:pos="5748"/>
      </w:tabs>
    </w:pPr>
    <w:r>
      <w:rPr>
        <w:noProof/>
        <w:snapToGrid/>
        <w14:ligatures w14:val="standardContextual"/>
      </w:rPr>
      <w:drawing>
        <wp:anchor distT="0" distB="0" distL="114300" distR="114300" simplePos="0" relativeHeight="251659264" behindDoc="1" locked="0" layoutInCell="1" allowOverlap="1" wp14:anchorId="181FE957" wp14:editId="67F21668">
          <wp:simplePos x="0" y="0"/>
          <wp:positionH relativeFrom="page">
            <wp:align>right</wp:align>
          </wp:positionH>
          <wp:positionV relativeFrom="paragraph">
            <wp:posOffset>-236220</wp:posOffset>
          </wp:positionV>
          <wp:extent cx="7141091" cy="1010403"/>
          <wp:effectExtent l="0" t="0" r="3175" b="0"/>
          <wp:wrapNone/>
          <wp:docPr id="1553633110" name="Picture 6"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633110" name="Picture 6"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141091" cy="1010403"/>
                  </a:xfrm>
                  <a:prstGeom prst="rect">
                    <a:avLst/>
                  </a:prstGeom>
                </pic:spPr>
              </pic:pic>
            </a:graphicData>
          </a:graphic>
          <wp14:sizeRelH relativeFrom="page">
            <wp14:pctWidth>0</wp14:pctWidth>
          </wp14:sizeRelH>
          <wp14:sizeRelV relativeFrom="page">
            <wp14:pctHeight>0</wp14:pctHeight>
          </wp14:sizeRelV>
        </wp:anchor>
      </w:drawing>
    </w:r>
    <w:r w:rsidR="006551D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EFF98" w14:textId="77777777" w:rsidR="007D4C02" w:rsidRDefault="007D4C02" w:rsidP="008F6EA2">
      <w:r>
        <w:separator/>
      </w:r>
    </w:p>
  </w:footnote>
  <w:footnote w:type="continuationSeparator" w:id="0">
    <w:p w14:paraId="1600B37B" w14:textId="77777777" w:rsidR="007D4C02" w:rsidRDefault="007D4C02" w:rsidP="008F6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9612F" w14:textId="508A9EC9" w:rsidR="008F6EA2" w:rsidRDefault="008F6EA2">
    <w:pPr>
      <w:pStyle w:val="Header"/>
      <w:rPr>
        <w:noProof/>
        <w:snapToGrid/>
        <w14:ligatures w14:val="standardContextual"/>
      </w:rPr>
    </w:pPr>
    <w:r>
      <w:rPr>
        <w:noProof/>
        <w:snapToGrid/>
        <w14:ligatures w14:val="standardContextual"/>
      </w:rPr>
      <w:drawing>
        <wp:anchor distT="0" distB="0" distL="114300" distR="114300" simplePos="0" relativeHeight="251658240" behindDoc="1" locked="0" layoutInCell="1" allowOverlap="1" wp14:anchorId="1767DE78" wp14:editId="390F89B7">
          <wp:simplePos x="0" y="0"/>
          <wp:positionH relativeFrom="page">
            <wp:posOffset>15240</wp:posOffset>
          </wp:positionH>
          <wp:positionV relativeFrom="page">
            <wp:posOffset>0</wp:posOffset>
          </wp:positionV>
          <wp:extent cx="7527600" cy="1792800"/>
          <wp:effectExtent l="0" t="0" r="0" b="0"/>
          <wp:wrapNone/>
          <wp:docPr id="363383391" name="Picture 5"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83391" name="Picture 5" descr="A logo for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27600" cy="1792800"/>
                  </a:xfrm>
                  <a:prstGeom prst="rect">
                    <a:avLst/>
                  </a:prstGeom>
                </pic:spPr>
              </pic:pic>
            </a:graphicData>
          </a:graphic>
          <wp14:sizeRelH relativeFrom="page">
            <wp14:pctWidth>0</wp14:pctWidth>
          </wp14:sizeRelH>
          <wp14:sizeRelV relativeFrom="page">
            <wp14:pctHeight>0</wp14:pctHeight>
          </wp14:sizeRelV>
        </wp:anchor>
      </w:drawing>
    </w:r>
  </w:p>
  <w:p w14:paraId="6FA1906F" w14:textId="09CE9A22" w:rsidR="008F6EA2" w:rsidRDefault="00FA767F" w:rsidP="00FA767F">
    <w:pPr>
      <w:pStyle w:val="Header"/>
      <w:tabs>
        <w:tab w:val="clear" w:pos="4513"/>
        <w:tab w:val="clear" w:pos="9026"/>
        <w:tab w:val="left" w:pos="63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6FEF"/>
    <w:multiLevelType w:val="hybridMultilevel"/>
    <w:tmpl w:val="BC3E2A1C"/>
    <w:lvl w:ilvl="0" w:tplc="FFFFFFFF">
      <w:start w:val="1"/>
      <w:numFmt w:val="low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15:restartNumberingAfterBreak="0">
    <w:nsid w:val="06FF2232"/>
    <w:multiLevelType w:val="hybridMultilevel"/>
    <w:tmpl w:val="16EA71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7A1119"/>
    <w:multiLevelType w:val="hybridMultilevel"/>
    <w:tmpl w:val="2A4E48F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164494"/>
    <w:multiLevelType w:val="hybridMultilevel"/>
    <w:tmpl w:val="B47CAA42"/>
    <w:lvl w:ilvl="0" w:tplc="85D23BF0">
      <w:start w:val="1"/>
      <w:numFmt w:val="lowerLetter"/>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B3E723F"/>
    <w:multiLevelType w:val="hybridMultilevel"/>
    <w:tmpl w:val="5922CF08"/>
    <w:lvl w:ilvl="0" w:tplc="FFFFFFFF">
      <w:start w:val="1"/>
      <w:numFmt w:val="lowerLetter"/>
      <w:lvlText w:val="%1)"/>
      <w:lvlJc w:val="left"/>
      <w:pPr>
        <w:tabs>
          <w:tab w:val="num" w:pos="1080"/>
        </w:tabs>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2A32F47"/>
    <w:multiLevelType w:val="hybridMultilevel"/>
    <w:tmpl w:val="5302C446"/>
    <w:lvl w:ilvl="0" w:tplc="01569936">
      <w:start w:val="1"/>
      <w:numFmt w:val="decimal"/>
      <w:lvlText w:val="%1."/>
      <w:lvlJc w:val="left"/>
      <w:pPr>
        <w:ind w:left="342" w:hanging="360"/>
      </w:pPr>
      <w:rPr>
        <w:rFonts w:hint="default"/>
      </w:rPr>
    </w:lvl>
    <w:lvl w:ilvl="1" w:tplc="08090019">
      <w:start w:val="1"/>
      <w:numFmt w:val="lowerLetter"/>
      <w:lvlText w:val="%2."/>
      <w:lvlJc w:val="left"/>
      <w:pPr>
        <w:ind w:left="1062" w:hanging="360"/>
      </w:pPr>
    </w:lvl>
    <w:lvl w:ilvl="2" w:tplc="0809001B" w:tentative="1">
      <w:start w:val="1"/>
      <w:numFmt w:val="lowerRoman"/>
      <w:lvlText w:val="%3."/>
      <w:lvlJc w:val="right"/>
      <w:pPr>
        <w:ind w:left="1782" w:hanging="180"/>
      </w:pPr>
    </w:lvl>
    <w:lvl w:ilvl="3" w:tplc="0809000F" w:tentative="1">
      <w:start w:val="1"/>
      <w:numFmt w:val="decimal"/>
      <w:lvlText w:val="%4."/>
      <w:lvlJc w:val="left"/>
      <w:pPr>
        <w:ind w:left="2502" w:hanging="360"/>
      </w:pPr>
    </w:lvl>
    <w:lvl w:ilvl="4" w:tplc="08090019" w:tentative="1">
      <w:start w:val="1"/>
      <w:numFmt w:val="lowerLetter"/>
      <w:lvlText w:val="%5."/>
      <w:lvlJc w:val="left"/>
      <w:pPr>
        <w:ind w:left="3222" w:hanging="360"/>
      </w:pPr>
    </w:lvl>
    <w:lvl w:ilvl="5" w:tplc="0809001B" w:tentative="1">
      <w:start w:val="1"/>
      <w:numFmt w:val="lowerRoman"/>
      <w:lvlText w:val="%6."/>
      <w:lvlJc w:val="right"/>
      <w:pPr>
        <w:ind w:left="3942" w:hanging="180"/>
      </w:pPr>
    </w:lvl>
    <w:lvl w:ilvl="6" w:tplc="0809000F" w:tentative="1">
      <w:start w:val="1"/>
      <w:numFmt w:val="decimal"/>
      <w:lvlText w:val="%7."/>
      <w:lvlJc w:val="left"/>
      <w:pPr>
        <w:ind w:left="4662" w:hanging="360"/>
      </w:pPr>
    </w:lvl>
    <w:lvl w:ilvl="7" w:tplc="08090019" w:tentative="1">
      <w:start w:val="1"/>
      <w:numFmt w:val="lowerLetter"/>
      <w:lvlText w:val="%8."/>
      <w:lvlJc w:val="left"/>
      <w:pPr>
        <w:ind w:left="5382" w:hanging="360"/>
      </w:pPr>
    </w:lvl>
    <w:lvl w:ilvl="8" w:tplc="0809001B" w:tentative="1">
      <w:start w:val="1"/>
      <w:numFmt w:val="lowerRoman"/>
      <w:lvlText w:val="%9."/>
      <w:lvlJc w:val="right"/>
      <w:pPr>
        <w:ind w:left="6102" w:hanging="180"/>
      </w:pPr>
    </w:lvl>
  </w:abstractNum>
  <w:abstractNum w:abstractNumId="6" w15:restartNumberingAfterBreak="0">
    <w:nsid w:val="7C053245"/>
    <w:multiLevelType w:val="hybridMultilevel"/>
    <w:tmpl w:val="BC3E2A1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7CF21B2C"/>
    <w:multiLevelType w:val="hybridMultilevel"/>
    <w:tmpl w:val="357C61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8297463">
    <w:abstractNumId w:val="5"/>
  </w:num>
  <w:num w:numId="2" w16cid:durableId="1619793573">
    <w:abstractNumId w:val="6"/>
  </w:num>
  <w:num w:numId="3" w16cid:durableId="97877808">
    <w:abstractNumId w:val="0"/>
  </w:num>
  <w:num w:numId="4" w16cid:durableId="726344865">
    <w:abstractNumId w:val="4"/>
  </w:num>
  <w:num w:numId="5" w16cid:durableId="439641903">
    <w:abstractNumId w:val="3"/>
  </w:num>
  <w:num w:numId="6" w16cid:durableId="862327408">
    <w:abstractNumId w:val="7"/>
  </w:num>
  <w:num w:numId="7" w16cid:durableId="1405447295">
    <w:abstractNumId w:val="1"/>
  </w:num>
  <w:num w:numId="8" w16cid:durableId="1492061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ACE"/>
    <w:rsid w:val="00015CD0"/>
    <w:rsid w:val="00082F61"/>
    <w:rsid w:val="000C1352"/>
    <w:rsid w:val="000E4F0E"/>
    <w:rsid w:val="00112324"/>
    <w:rsid w:val="00130E4D"/>
    <w:rsid w:val="00170DEA"/>
    <w:rsid w:val="001B76E9"/>
    <w:rsid w:val="001D1BD6"/>
    <w:rsid w:val="001E1208"/>
    <w:rsid w:val="001E4FE2"/>
    <w:rsid w:val="00202F31"/>
    <w:rsid w:val="00216E15"/>
    <w:rsid w:val="00220A15"/>
    <w:rsid w:val="002346F5"/>
    <w:rsid w:val="002A3243"/>
    <w:rsid w:val="002B4739"/>
    <w:rsid w:val="002D4D15"/>
    <w:rsid w:val="002F008D"/>
    <w:rsid w:val="002F383A"/>
    <w:rsid w:val="0034354B"/>
    <w:rsid w:val="00360733"/>
    <w:rsid w:val="00362CA7"/>
    <w:rsid w:val="00366EB0"/>
    <w:rsid w:val="003A771A"/>
    <w:rsid w:val="004879FF"/>
    <w:rsid w:val="004A2E05"/>
    <w:rsid w:val="004E0640"/>
    <w:rsid w:val="005756C4"/>
    <w:rsid w:val="005D1007"/>
    <w:rsid w:val="005D622C"/>
    <w:rsid w:val="005E7BC9"/>
    <w:rsid w:val="006221F4"/>
    <w:rsid w:val="006233A3"/>
    <w:rsid w:val="0063122F"/>
    <w:rsid w:val="006551D3"/>
    <w:rsid w:val="006A1E18"/>
    <w:rsid w:val="006F202B"/>
    <w:rsid w:val="006F7767"/>
    <w:rsid w:val="007850BB"/>
    <w:rsid w:val="007D4C02"/>
    <w:rsid w:val="008952EA"/>
    <w:rsid w:val="008962F9"/>
    <w:rsid w:val="008B0183"/>
    <w:rsid w:val="008B059E"/>
    <w:rsid w:val="008F6EA2"/>
    <w:rsid w:val="0090180D"/>
    <w:rsid w:val="00916DB3"/>
    <w:rsid w:val="00923FF3"/>
    <w:rsid w:val="00A91E38"/>
    <w:rsid w:val="00AA427D"/>
    <w:rsid w:val="00AD0285"/>
    <w:rsid w:val="00AD08E9"/>
    <w:rsid w:val="00B17B48"/>
    <w:rsid w:val="00B64816"/>
    <w:rsid w:val="00BF2FC9"/>
    <w:rsid w:val="00C26729"/>
    <w:rsid w:val="00C55049"/>
    <w:rsid w:val="00C8581A"/>
    <w:rsid w:val="00CE2100"/>
    <w:rsid w:val="00D11C89"/>
    <w:rsid w:val="00D269FD"/>
    <w:rsid w:val="00D41FFC"/>
    <w:rsid w:val="00D74644"/>
    <w:rsid w:val="00DD41D9"/>
    <w:rsid w:val="00DE3B30"/>
    <w:rsid w:val="00EB2C34"/>
    <w:rsid w:val="00EC0ACE"/>
    <w:rsid w:val="00F06104"/>
    <w:rsid w:val="00F16AB2"/>
    <w:rsid w:val="00F36BAD"/>
    <w:rsid w:val="00F51219"/>
    <w:rsid w:val="00FA46F6"/>
    <w:rsid w:val="00FA767F"/>
    <w:rsid w:val="00FC3202"/>
    <w:rsid w:val="00FE6F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F988C"/>
  <w15:chartTrackingRefBased/>
  <w15:docId w15:val="{11155911-7519-4846-B0FB-0899F36C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CE"/>
    <w:pPr>
      <w:widowControl w:val="0"/>
      <w:spacing w:after="0" w:line="240" w:lineRule="auto"/>
    </w:pPr>
    <w:rPr>
      <w:rFonts w:ascii="Times New Roman" w:eastAsia="Times New Roman" w:hAnsi="Times New Roman" w:cs="Times New Roman"/>
      <w:snapToGrid w:val="0"/>
      <w:kern w:val="0"/>
      <w:szCs w:val="20"/>
      <w:lang w:val="en-US"/>
      <w14:ligatures w14:val="none"/>
    </w:rPr>
  </w:style>
  <w:style w:type="paragraph" w:styleId="Heading1">
    <w:name w:val="heading 1"/>
    <w:basedOn w:val="Normal"/>
    <w:next w:val="Normal"/>
    <w:link w:val="Heading1Char"/>
    <w:uiPriority w:val="9"/>
    <w:qFormat/>
    <w:rsid w:val="00EC0A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0A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0A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A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A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A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A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A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A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A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0A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0A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A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A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A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A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A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ACE"/>
    <w:rPr>
      <w:rFonts w:eastAsiaTheme="majorEastAsia" w:cstheme="majorBidi"/>
      <w:color w:val="272727" w:themeColor="text1" w:themeTint="D8"/>
    </w:rPr>
  </w:style>
  <w:style w:type="paragraph" w:styleId="Title">
    <w:name w:val="Title"/>
    <w:basedOn w:val="Normal"/>
    <w:next w:val="Normal"/>
    <w:link w:val="TitleChar"/>
    <w:uiPriority w:val="10"/>
    <w:qFormat/>
    <w:rsid w:val="00EC0A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A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A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A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ACE"/>
    <w:pPr>
      <w:spacing w:before="160"/>
      <w:jc w:val="center"/>
    </w:pPr>
    <w:rPr>
      <w:i/>
      <w:iCs/>
      <w:color w:val="404040" w:themeColor="text1" w:themeTint="BF"/>
    </w:rPr>
  </w:style>
  <w:style w:type="character" w:customStyle="1" w:styleId="QuoteChar">
    <w:name w:val="Quote Char"/>
    <w:basedOn w:val="DefaultParagraphFont"/>
    <w:link w:val="Quote"/>
    <w:uiPriority w:val="29"/>
    <w:rsid w:val="00EC0ACE"/>
    <w:rPr>
      <w:i/>
      <w:iCs/>
      <w:color w:val="404040" w:themeColor="text1" w:themeTint="BF"/>
    </w:rPr>
  </w:style>
  <w:style w:type="paragraph" w:styleId="ListParagraph">
    <w:name w:val="List Paragraph"/>
    <w:basedOn w:val="Normal"/>
    <w:uiPriority w:val="34"/>
    <w:qFormat/>
    <w:rsid w:val="00EC0ACE"/>
    <w:pPr>
      <w:ind w:left="720"/>
      <w:contextualSpacing/>
    </w:pPr>
  </w:style>
  <w:style w:type="character" w:styleId="IntenseEmphasis">
    <w:name w:val="Intense Emphasis"/>
    <w:basedOn w:val="DefaultParagraphFont"/>
    <w:uiPriority w:val="21"/>
    <w:qFormat/>
    <w:rsid w:val="00EC0ACE"/>
    <w:rPr>
      <w:i/>
      <w:iCs/>
      <w:color w:val="0F4761" w:themeColor="accent1" w:themeShade="BF"/>
    </w:rPr>
  </w:style>
  <w:style w:type="paragraph" w:styleId="IntenseQuote">
    <w:name w:val="Intense Quote"/>
    <w:basedOn w:val="Normal"/>
    <w:next w:val="Normal"/>
    <w:link w:val="IntenseQuoteChar"/>
    <w:uiPriority w:val="30"/>
    <w:qFormat/>
    <w:rsid w:val="00EC0A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ACE"/>
    <w:rPr>
      <w:i/>
      <w:iCs/>
      <w:color w:val="0F4761" w:themeColor="accent1" w:themeShade="BF"/>
    </w:rPr>
  </w:style>
  <w:style w:type="character" w:styleId="IntenseReference">
    <w:name w:val="Intense Reference"/>
    <w:basedOn w:val="DefaultParagraphFont"/>
    <w:uiPriority w:val="32"/>
    <w:qFormat/>
    <w:rsid w:val="00EC0ACE"/>
    <w:rPr>
      <w:b/>
      <w:bCs/>
      <w:smallCaps/>
      <w:color w:val="0F4761" w:themeColor="accent1" w:themeShade="BF"/>
      <w:spacing w:val="5"/>
    </w:rPr>
  </w:style>
  <w:style w:type="character" w:customStyle="1" w:styleId="normaltextrun">
    <w:name w:val="normaltextrun"/>
    <w:rsid w:val="00EB2C34"/>
  </w:style>
  <w:style w:type="character" w:styleId="CommentReference">
    <w:name w:val="annotation reference"/>
    <w:rsid w:val="00D269FD"/>
    <w:rPr>
      <w:sz w:val="16"/>
      <w:szCs w:val="16"/>
    </w:rPr>
  </w:style>
  <w:style w:type="paragraph" w:styleId="CommentText">
    <w:name w:val="annotation text"/>
    <w:basedOn w:val="Normal"/>
    <w:link w:val="CommentTextChar"/>
    <w:rsid w:val="00D269FD"/>
    <w:rPr>
      <w:sz w:val="20"/>
    </w:rPr>
  </w:style>
  <w:style w:type="character" w:customStyle="1" w:styleId="CommentTextChar">
    <w:name w:val="Comment Text Char"/>
    <w:basedOn w:val="DefaultParagraphFont"/>
    <w:link w:val="CommentText"/>
    <w:rsid w:val="00D269FD"/>
    <w:rPr>
      <w:rFonts w:ascii="Times New Roman" w:eastAsia="Times New Roman" w:hAnsi="Times New Roman" w:cs="Times New Roman"/>
      <w:snapToGrid w:val="0"/>
      <w:kern w:val="0"/>
      <w:sz w:val="20"/>
      <w:szCs w:val="20"/>
      <w:lang w:val="en-US"/>
      <w14:ligatures w14:val="none"/>
    </w:rPr>
  </w:style>
  <w:style w:type="paragraph" w:styleId="Header">
    <w:name w:val="header"/>
    <w:basedOn w:val="Normal"/>
    <w:link w:val="HeaderChar"/>
    <w:uiPriority w:val="99"/>
    <w:unhideWhenUsed/>
    <w:rsid w:val="008F6EA2"/>
    <w:pPr>
      <w:tabs>
        <w:tab w:val="center" w:pos="4513"/>
        <w:tab w:val="right" w:pos="9026"/>
      </w:tabs>
    </w:pPr>
  </w:style>
  <w:style w:type="character" w:customStyle="1" w:styleId="HeaderChar">
    <w:name w:val="Header Char"/>
    <w:basedOn w:val="DefaultParagraphFont"/>
    <w:link w:val="Header"/>
    <w:uiPriority w:val="99"/>
    <w:rsid w:val="008F6EA2"/>
    <w:rPr>
      <w:rFonts w:ascii="Times New Roman" w:eastAsia="Times New Roman" w:hAnsi="Times New Roman" w:cs="Times New Roman"/>
      <w:snapToGrid w:val="0"/>
      <w:kern w:val="0"/>
      <w:szCs w:val="20"/>
      <w:lang w:val="en-US"/>
      <w14:ligatures w14:val="none"/>
    </w:rPr>
  </w:style>
  <w:style w:type="paragraph" w:styleId="Footer">
    <w:name w:val="footer"/>
    <w:basedOn w:val="Normal"/>
    <w:link w:val="FooterChar"/>
    <w:uiPriority w:val="99"/>
    <w:unhideWhenUsed/>
    <w:rsid w:val="008F6EA2"/>
    <w:pPr>
      <w:tabs>
        <w:tab w:val="center" w:pos="4513"/>
        <w:tab w:val="right" w:pos="9026"/>
      </w:tabs>
    </w:pPr>
  </w:style>
  <w:style w:type="character" w:customStyle="1" w:styleId="FooterChar">
    <w:name w:val="Footer Char"/>
    <w:basedOn w:val="DefaultParagraphFont"/>
    <w:link w:val="Footer"/>
    <w:uiPriority w:val="99"/>
    <w:rsid w:val="008F6EA2"/>
    <w:rPr>
      <w:rFonts w:ascii="Times New Roman" w:eastAsia="Times New Roman" w:hAnsi="Times New Roman" w:cs="Times New Roman"/>
      <w:snapToGrid w:val="0"/>
      <w:kern w:val="0"/>
      <w:szCs w:val="20"/>
      <w:lang w:val="en-US"/>
      <w14:ligatures w14:val="none"/>
    </w:rPr>
  </w:style>
  <w:style w:type="character" w:styleId="Hyperlink">
    <w:name w:val="Hyperlink"/>
    <w:rsid w:val="00362CA7"/>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illsengland.education.gov.uk/apprenticeship-standards/st0617-v1-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8A0F8-01FB-4A5B-8E08-99D52E9B5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8</Pages>
  <Words>1815</Words>
  <Characters>10347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Spicer</dc:creator>
  <cp:keywords/>
  <dc:description/>
  <cp:lastModifiedBy>Gemma Hearnden</cp:lastModifiedBy>
  <cp:revision>3</cp:revision>
  <dcterms:created xsi:type="dcterms:W3CDTF">2026-08-04T12:24:00Z</dcterms:created>
  <dcterms:modified xsi:type="dcterms:W3CDTF">2026-08-04T13:53:00Z</dcterms:modified>
</cp:coreProperties>
</file>