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F06104" w:rsidRPr="006A1E18" w14:paraId="1ED40520" w14:textId="77777777" w:rsidTr="008B059E">
        <w:tc>
          <w:tcPr>
            <w:tcW w:w="2671" w:type="dxa"/>
          </w:tcPr>
          <w:p w14:paraId="2F1B882D" w14:textId="460BDEED"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TITLE</w:t>
            </w:r>
          </w:p>
        </w:tc>
        <w:tc>
          <w:tcPr>
            <w:tcW w:w="6633" w:type="dxa"/>
          </w:tcPr>
          <w:p w14:paraId="4E43EC7B" w14:textId="42364708" w:rsidR="00F06104" w:rsidRPr="00DC1050" w:rsidRDefault="00DC1050" w:rsidP="00DC1050">
            <w:pPr>
              <w:tabs>
                <w:tab w:val="left" w:pos="-1440"/>
              </w:tabs>
              <w:spacing w:before="120"/>
              <w:ind w:left="-17"/>
              <w:jc w:val="both"/>
              <w:rPr>
                <w:rFonts w:asciiTheme="minorHAnsi" w:hAnsiTheme="minorHAnsi" w:cs="Arial"/>
                <w:b/>
                <w:bCs/>
                <w:sz w:val="22"/>
                <w:szCs w:val="22"/>
                <w:lang w:val="en-GB"/>
              </w:rPr>
            </w:pPr>
            <w:r w:rsidRPr="00DC1050">
              <w:rPr>
                <w:rFonts w:asciiTheme="minorHAnsi" w:hAnsiTheme="minorHAnsi" w:cs="Arial"/>
                <w:b/>
                <w:bCs/>
                <w:sz w:val="22"/>
                <w:szCs w:val="22"/>
                <w:lang w:val="en-GB"/>
              </w:rPr>
              <w:t>Business Support Officer – Property and Support Services</w:t>
            </w:r>
          </w:p>
        </w:tc>
      </w:tr>
      <w:tr w:rsidR="00F06104" w:rsidRPr="006A1E18" w14:paraId="30AE83D7" w14:textId="77777777" w:rsidTr="008B059E">
        <w:tc>
          <w:tcPr>
            <w:tcW w:w="2671" w:type="dxa"/>
          </w:tcPr>
          <w:p w14:paraId="46D55951" w14:textId="50740390"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GRADE</w:t>
            </w:r>
          </w:p>
        </w:tc>
        <w:tc>
          <w:tcPr>
            <w:tcW w:w="6633" w:type="dxa"/>
          </w:tcPr>
          <w:p w14:paraId="01D05737" w14:textId="48BED506" w:rsidR="00F06104" w:rsidRPr="006A1E18" w:rsidRDefault="00DC1050" w:rsidP="00DC1050">
            <w:pPr>
              <w:tabs>
                <w:tab w:val="left" w:pos="-1440"/>
              </w:tabs>
              <w:spacing w:before="120"/>
              <w:ind w:left="-17"/>
              <w:jc w:val="both"/>
              <w:rPr>
                <w:rFonts w:asciiTheme="minorHAnsi" w:hAnsiTheme="minorHAnsi" w:cs="Arial"/>
                <w:sz w:val="22"/>
                <w:szCs w:val="22"/>
                <w:lang w:val="en-GB"/>
              </w:rPr>
            </w:pPr>
            <w:r w:rsidRPr="00DC1050">
              <w:rPr>
                <w:rFonts w:asciiTheme="minorHAnsi" w:hAnsiTheme="minorHAnsi" w:cs="Arial"/>
                <w:sz w:val="22"/>
                <w:szCs w:val="22"/>
                <w:lang w:val="en-GB"/>
              </w:rPr>
              <w:t>SCP 22-25</w:t>
            </w:r>
          </w:p>
        </w:tc>
      </w:tr>
      <w:tr w:rsidR="00DC1050" w:rsidRPr="006A1E18" w14:paraId="6FEAD2DD" w14:textId="77777777" w:rsidTr="008B059E">
        <w:tc>
          <w:tcPr>
            <w:tcW w:w="2671" w:type="dxa"/>
          </w:tcPr>
          <w:p w14:paraId="3204A50D" w14:textId="0DB98082" w:rsidR="00DC1050" w:rsidRPr="006A1E18" w:rsidRDefault="00DC1050" w:rsidP="00DC1050">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POST NUMBER</w:t>
            </w:r>
          </w:p>
        </w:tc>
        <w:tc>
          <w:tcPr>
            <w:tcW w:w="6633" w:type="dxa"/>
          </w:tcPr>
          <w:p w14:paraId="773CBB50" w14:textId="108A331D" w:rsidR="00DC1050" w:rsidRPr="006A1E18" w:rsidRDefault="00DC1050" w:rsidP="00DC1050">
            <w:pPr>
              <w:tabs>
                <w:tab w:val="left" w:pos="-1440"/>
              </w:tabs>
              <w:spacing w:before="120"/>
              <w:ind w:left="-17"/>
              <w:jc w:val="both"/>
              <w:rPr>
                <w:rFonts w:asciiTheme="minorHAnsi" w:hAnsiTheme="minorHAnsi" w:cs="Arial"/>
                <w:sz w:val="22"/>
                <w:szCs w:val="22"/>
                <w:lang w:val="en-GB"/>
              </w:rPr>
            </w:pPr>
            <w:r w:rsidRPr="00DC1050">
              <w:rPr>
                <w:rFonts w:asciiTheme="minorHAnsi" w:hAnsiTheme="minorHAnsi" w:cs="Arial"/>
                <w:sz w:val="22"/>
                <w:szCs w:val="22"/>
                <w:lang w:val="en-GB"/>
              </w:rPr>
              <w:t>5054</w:t>
            </w:r>
            <w:r w:rsidR="00096F6B">
              <w:rPr>
                <w:rFonts w:asciiTheme="minorHAnsi" w:hAnsiTheme="minorHAnsi" w:cs="Arial"/>
                <w:sz w:val="22"/>
                <w:szCs w:val="22"/>
                <w:lang w:val="en-GB"/>
              </w:rPr>
              <w:t>F</w:t>
            </w:r>
          </w:p>
        </w:tc>
      </w:tr>
      <w:tr w:rsidR="00DC1050" w:rsidRPr="006A1E18" w14:paraId="1C59A410" w14:textId="77777777" w:rsidTr="008B059E">
        <w:tc>
          <w:tcPr>
            <w:tcW w:w="2671" w:type="dxa"/>
          </w:tcPr>
          <w:p w14:paraId="1EA84A38" w14:textId="77777777" w:rsidR="00DC1050" w:rsidRPr="006A1E18" w:rsidRDefault="00DC1050" w:rsidP="00DC1050">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TO</w:t>
            </w:r>
            <w:r w:rsidRPr="006A1E18">
              <w:rPr>
                <w:rFonts w:asciiTheme="minorHAnsi" w:hAnsiTheme="minorHAnsi" w:cs="Arial"/>
                <w:sz w:val="22"/>
                <w:szCs w:val="22"/>
                <w:lang w:val="en-GB"/>
              </w:rPr>
              <w:tab/>
            </w:r>
          </w:p>
        </w:tc>
        <w:tc>
          <w:tcPr>
            <w:tcW w:w="6633" w:type="dxa"/>
          </w:tcPr>
          <w:p w14:paraId="39340968" w14:textId="6F5F5D05" w:rsidR="00DC1050" w:rsidRPr="006A1E18" w:rsidRDefault="00DC1050" w:rsidP="00DC1050">
            <w:pPr>
              <w:tabs>
                <w:tab w:val="left" w:pos="-1440"/>
              </w:tabs>
              <w:spacing w:before="120"/>
              <w:ind w:left="-17"/>
              <w:jc w:val="both"/>
              <w:rPr>
                <w:rFonts w:asciiTheme="minorHAnsi" w:hAnsiTheme="minorHAnsi" w:cs="Arial"/>
                <w:sz w:val="22"/>
                <w:szCs w:val="22"/>
                <w:lang w:val="en-GB"/>
              </w:rPr>
            </w:pPr>
            <w:r w:rsidRPr="00DC1050">
              <w:rPr>
                <w:rFonts w:asciiTheme="minorHAnsi" w:hAnsiTheme="minorHAnsi" w:cs="Arial"/>
                <w:sz w:val="22"/>
                <w:szCs w:val="22"/>
                <w:lang w:val="en-GB"/>
              </w:rPr>
              <w:t>Property Information Team Leader</w:t>
            </w:r>
          </w:p>
        </w:tc>
      </w:tr>
      <w:tr w:rsidR="00DC1050" w:rsidRPr="006A1E18" w14:paraId="6255A4C9" w14:textId="77777777" w:rsidTr="008B059E">
        <w:tc>
          <w:tcPr>
            <w:tcW w:w="2671" w:type="dxa"/>
          </w:tcPr>
          <w:p w14:paraId="5D45CFC0" w14:textId="41CB709B" w:rsidR="00DC1050" w:rsidRPr="006A1E18" w:rsidRDefault="00DC1050" w:rsidP="00DC1050">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FOR</w:t>
            </w:r>
          </w:p>
        </w:tc>
        <w:tc>
          <w:tcPr>
            <w:tcW w:w="6633" w:type="dxa"/>
          </w:tcPr>
          <w:p w14:paraId="5A3FF2E2" w14:textId="74C06E97" w:rsidR="00DC1050" w:rsidRPr="006A1E18" w:rsidRDefault="00DC1050" w:rsidP="00DC1050">
            <w:pPr>
              <w:tabs>
                <w:tab w:val="left" w:pos="-1440"/>
              </w:tabs>
              <w:spacing w:before="120"/>
              <w:ind w:left="-17"/>
              <w:jc w:val="both"/>
              <w:rPr>
                <w:rFonts w:asciiTheme="minorHAnsi" w:hAnsiTheme="minorHAnsi" w:cs="Arial"/>
                <w:sz w:val="22"/>
                <w:szCs w:val="22"/>
                <w:lang w:val="en-GB"/>
              </w:rPr>
            </w:pPr>
            <w:r>
              <w:rPr>
                <w:rFonts w:asciiTheme="minorHAnsi" w:hAnsiTheme="minorHAnsi" w:cs="Arial"/>
                <w:sz w:val="22"/>
                <w:szCs w:val="22"/>
                <w:lang w:val="en-GB"/>
              </w:rPr>
              <w:t>N/A</w:t>
            </w:r>
          </w:p>
        </w:tc>
      </w:tr>
      <w:tr w:rsidR="00DC1050" w:rsidRPr="006A1E18" w14:paraId="5396A6DD" w14:textId="77777777" w:rsidTr="008B059E">
        <w:tc>
          <w:tcPr>
            <w:tcW w:w="2671" w:type="dxa"/>
          </w:tcPr>
          <w:p w14:paraId="75ACABDF" w14:textId="564B4EC6" w:rsidR="00DC1050" w:rsidRPr="006A1E18" w:rsidRDefault="00DC1050" w:rsidP="00DC1050">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PRIMARY LOCATION</w:t>
            </w:r>
          </w:p>
        </w:tc>
        <w:tc>
          <w:tcPr>
            <w:tcW w:w="6633" w:type="dxa"/>
          </w:tcPr>
          <w:p w14:paraId="7C4A9081" w14:textId="77777777" w:rsidR="00DC1050" w:rsidRPr="006A1E18" w:rsidRDefault="00DC1050" w:rsidP="00DC1050">
            <w:pPr>
              <w:tabs>
                <w:tab w:val="left" w:pos="-1440"/>
              </w:tabs>
              <w:spacing w:before="120"/>
              <w:ind w:left="-17"/>
              <w:jc w:val="both"/>
              <w:rPr>
                <w:rFonts w:asciiTheme="minorHAnsi" w:hAnsiTheme="minorHAnsi" w:cs="Arial"/>
                <w:sz w:val="22"/>
                <w:szCs w:val="22"/>
                <w:lang w:val="en-GB"/>
              </w:rPr>
            </w:pPr>
          </w:p>
        </w:tc>
      </w:tr>
      <w:tr w:rsidR="00DC1050" w:rsidRPr="006A1E18" w14:paraId="3F84ABB1" w14:textId="77777777" w:rsidTr="008B059E">
        <w:tc>
          <w:tcPr>
            <w:tcW w:w="2671" w:type="dxa"/>
          </w:tcPr>
          <w:p w14:paraId="558C4BD1" w14:textId="5449A48E" w:rsidR="00DC1050" w:rsidRPr="006A1E18" w:rsidRDefault="00DC1050" w:rsidP="00DC1050">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 xml:space="preserve">WORKING PATTERN </w:t>
            </w:r>
          </w:p>
        </w:tc>
        <w:tc>
          <w:tcPr>
            <w:tcW w:w="6633" w:type="dxa"/>
          </w:tcPr>
          <w:p w14:paraId="02458179" w14:textId="0BB2148D" w:rsidR="00DC1050" w:rsidRPr="006A1E18" w:rsidRDefault="00DC1050" w:rsidP="00DC1050">
            <w:pPr>
              <w:tabs>
                <w:tab w:val="left" w:pos="-1440"/>
              </w:tabs>
              <w:spacing w:before="120"/>
              <w:ind w:left="-17"/>
              <w:jc w:val="both"/>
              <w:rPr>
                <w:rFonts w:asciiTheme="minorHAnsi" w:hAnsiTheme="minorHAnsi" w:cs="Arial"/>
                <w:sz w:val="22"/>
                <w:szCs w:val="22"/>
                <w:lang w:val="en-GB"/>
              </w:rPr>
            </w:pPr>
            <w:r w:rsidRPr="006A1E18">
              <w:rPr>
                <w:rFonts w:asciiTheme="minorHAnsi" w:hAnsiTheme="minorHAnsi" w:cs="Arial"/>
                <w:sz w:val="22"/>
                <w:szCs w:val="22"/>
                <w:lang w:val="en-GB"/>
              </w:rPr>
              <w:t xml:space="preserve">Core pattern </w:t>
            </w:r>
          </w:p>
        </w:tc>
      </w:tr>
      <w:tr w:rsidR="00DC1050" w:rsidRPr="006A1E18" w14:paraId="2D477262" w14:textId="77777777" w:rsidTr="008B059E">
        <w:tc>
          <w:tcPr>
            <w:tcW w:w="2671" w:type="dxa"/>
          </w:tcPr>
          <w:p w14:paraId="19B220BF" w14:textId="0C222B45" w:rsidR="00DC1050" w:rsidRPr="006A1E18" w:rsidRDefault="00DC1050" w:rsidP="00DC1050">
            <w:pPr>
              <w:spacing w:before="120"/>
              <w:jc w:val="both"/>
              <w:rPr>
                <w:rFonts w:asciiTheme="minorHAnsi" w:hAnsiTheme="minorHAnsi" w:cs="Arial"/>
                <w:b/>
                <w:sz w:val="22"/>
                <w:szCs w:val="22"/>
                <w:lang w:val="en-GB"/>
              </w:rPr>
            </w:pPr>
            <w:r w:rsidRPr="006A1E18">
              <w:rPr>
                <w:rFonts w:asciiTheme="minorHAnsi" w:hAnsiTheme="minorHAnsi" w:cs="Arial"/>
                <w:b/>
                <w:sz w:val="22"/>
                <w:szCs w:val="22"/>
                <w:lang w:val="en-GB"/>
              </w:rPr>
              <w:t xml:space="preserve">ON CALL / CALL OUT ARRANGEMENTS </w:t>
            </w:r>
          </w:p>
        </w:tc>
        <w:tc>
          <w:tcPr>
            <w:tcW w:w="6633" w:type="dxa"/>
          </w:tcPr>
          <w:p w14:paraId="619F09CA" w14:textId="1EFB1E74" w:rsidR="00DC1050" w:rsidRPr="006A1E18" w:rsidRDefault="00DC1050" w:rsidP="00DC1050">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N/A</w:t>
            </w:r>
            <w:r w:rsidRPr="006A1E18">
              <w:rPr>
                <w:rFonts w:asciiTheme="minorHAnsi" w:hAnsiTheme="minorHAnsi" w:cs="Arial"/>
                <w:sz w:val="22"/>
                <w:szCs w:val="22"/>
                <w:lang w:val="en-GB"/>
              </w:rPr>
              <w:t xml:space="preserve"> </w:t>
            </w:r>
          </w:p>
        </w:tc>
      </w:tr>
      <w:tr w:rsidR="00DC1050" w:rsidRPr="006A1E18" w14:paraId="7335BDE4" w14:textId="77777777" w:rsidTr="008B059E">
        <w:tc>
          <w:tcPr>
            <w:tcW w:w="2671" w:type="dxa"/>
          </w:tcPr>
          <w:p w14:paraId="35F7C604" w14:textId="79D73E45" w:rsidR="00DC1050" w:rsidRPr="006A1E18" w:rsidRDefault="00DC1050" w:rsidP="00DC1050">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SUMMARY</w:t>
            </w:r>
          </w:p>
        </w:tc>
        <w:tc>
          <w:tcPr>
            <w:tcW w:w="6633" w:type="dxa"/>
          </w:tcPr>
          <w:p w14:paraId="6B233AF1" w14:textId="77777777" w:rsidR="00DC1050" w:rsidRPr="00DC1050" w:rsidRDefault="00DC1050" w:rsidP="00DC1050">
            <w:pPr>
              <w:tabs>
                <w:tab w:val="left" w:pos="-1440"/>
              </w:tabs>
              <w:spacing w:before="120"/>
              <w:ind w:left="-17"/>
              <w:jc w:val="both"/>
              <w:rPr>
                <w:rFonts w:asciiTheme="minorHAnsi" w:hAnsiTheme="minorHAnsi" w:cs="Arial"/>
                <w:sz w:val="22"/>
                <w:szCs w:val="22"/>
                <w:lang w:val="en-GB"/>
              </w:rPr>
            </w:pPr>
            <w:r w:rsidRPr="00DC1050">
              <w:rPr>
                <w:rFonts w:asciiTheme="minorHAnsi" w:hAnsiTheme="minorHAnsi" w:cs="Arial"/>
                <w:sz w:val="22"/>
                <w:szCs w:val="22"/>
                <w:lang w:val="en-GB"/>
              </w:rPr>
              <w:t>To work flexibly between the Support Services Team and the Property Information Team in providing comprehensive administration and wider service support, primarily covering the following remits:</w:t>
            </w:r>
          </w:p>
          <w:p w14:paraId="41991F32" w14:textId="77777777" w:rsidR="00DC1050" w:rsidRPr="00DC1050" w:rsidRDefault="00DC1050" w:rsidP="00DC1050">
            <w:pPr>
              <w:numPr>
                <w:ilvl w:val="0"/>
                <w:numId w:val="8"/>
              </w:numPr>
              <w:tabs>
                <w:tab w:val="left" w:pos="-1440"/>
                <w:tab w:val="left" w:pos="464"/>
              </w:tabs>
              <w:spacing w:before="120"/>
              <w:ind w:left="464" w:hanging="425"/>
              <w:jc w:val="both"/>
              <w:rPr>
                <w:rFonts w:asciiTheme="minorHAnsi" w:hAnsiTheme="minorHAnsi" w:cs="Arial"/>
                <w:sz w:val="22"/>
                <w:szCs w:val="22"/>
                <w:lang w:val="en-GB"/>
              </w:rPr>
            </w:pPr>
            <w:r w:rsidRPr="00DC1050">
              <w:rPr>
                <w:rFonts w:asciiTheme="minorHAnsi" w:hAnsiTheme="minorHAnsi" w:cs="Arial"/>
                <w:sz w:val="22"/>
                <w:szCs w:val="22"/>
                <w:lang w:val="en-GB"/>
              </w:rPr>
              <w:t>Administering land and property related processes and records, specifically the Local Land and Property Gazetteer.</w:t>
            </w:r>
          </w:p>
          <w:p w14:paraId="2A4E8D85" w14:textId="77777777" w:rsidR="00DC1050" w:rsidRPr="00DC1050" w:rsidRDefault="00DC1050" w:rsidP="00DC1050">
            <w:pPr>
              <w:numPr>
                <w:ilvl w:val="0"/>
                <w:numId w:val="8"/>
              </w:numPr>
              <w:tabs>
                <w:tab w:val="left" w:pos="-1440"/>
                <w:tab w:val="left" w:pos="464"/>
              </w:tabs>
              <w:spacing w:before="120"/>
              <w:ind w:left="464" w:hanging="425"/>
              <w:jc w:val="both"/>
              <w:rPr>
                <w:rFonts w:asciiTheme="minorHAnsi" w:hAnsiTheme="minorHAnsi" w:cs="Arial"/>
                <w:sz w:val="22"/>
                <w:szCs w:val="22"/>
                <w:lang w:val="en-GB"/>
              </w:rPr>
            </w:pPr>
            <w:r w:rsidRPr="00DC1050">
              <w:rPr>
                <w:rFonts w:asciiTheme="minorHAnsi" w:hAnsiTheme="minorHAnsi" w:cs="Arial"/>
                <w:sz w:val="22"/>
                <w:szCs w:val="22"/>
                <w:lang w:val="en-GB"/>
              </w:rPr>
              <w:t>Providing a comprehensive and professional service for the processing of Local Authority Searches and enquiries.</w:t>
            </w:r>
          </w:p>
          <w:p w14:paraId="2297DE51" w14:textId="77777777" w:rsidR="00DC1050" w:rsidRPr="00DC1050" w:rsidRDefault="00DC1050" w:rsidP="00DC1050">
            <w:pPr>
              <w:numPr>
                <w:ilvl w:val="0"/>
                <w:numId w:val="8"/>
              </w:numPr>
              <w:tabs>
                <w:tab w:val="left" w:pos="-1440"/>
                <w:tab w:val="left" w:pos="464"/>
              </w:tabs>
              <w:spacing w:before="120"/>
              <w:ind w:left="464" w:hanging="425"/>
              <w:jc w:val="both"/>
              <w:rPr>
                <w:rFonts w:asciiTheme="minorHAnsi" w:hAnsiTheme="minorHAnsi" w:cs="Arial"/>
                <w:sz w:val="22"/>
                <w:szCs w:val="22"/>
                <w:lang w:val="en-GB"/>
              </w:rPr>
            </w:pPr>
            <w:r w:rsidRPr="00DC1050">
              <w:rPr>
                <w:rFonts w:asciiTheme="minorHAnsi" w:hAnsiTheme="minorHAnsi" w:cs="Arial"/>
                <w:sz w:val="22"/>
                <w:szCs w:val="22"/>
                <w:lang w:val="en-GB"/>
              </w:rPr>
              <w:t>Assisting in the efficient processing of planning service-related applications from inception to completion.</w:t>
            </w:r>
          </w:p>
          <w:p w14:paraId="7D7456E0" w14:textId="37388957"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provide general business and administrative support across the Planning and Development service, working flexibly and responding to arising pressures</w:t>
            </w:r>
          </w:p>
        </w:tc>
      </w:tr>
      <w:tr w:rsidR="00DC1050" w:rsidRPr="006A1E18" w14:paraId="0B51437A" w14:textId="77777777" w:rsidTr="008B059E">
        <w:tc>
          <w:tcPr>
            <w:tcW w:w="2671" w:type="dxa"/>
          </w:tcPr>
          <w:p w14:paraId="6FC2D108" w14:textId="517CE0CA"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b/>
                <w:sz w:val="22"/>
                <w:szCs w:val="22"/>
                <w:lang w:val="en-GB"/>
              </w:rPr>
              <w:t>ROLE REQUIREMENTS</w:t>
            </w:r>
          </w:p>
        </w:tc>
        <w:tc>
          <w:tcPr>
            <w:tcW w:w="6633" w:type="dxa"/>
          </w:tcPr>
          <w:p w14:paraId="1FDA0DD4" w14:textId="77777777" w:rsidR="00DC1050" w:rsidRPr="006A1E18" w:rsidRDefault="00DC1050" w:rsidP="00DC1050">
            <w:pPr>
              <w:tabs>
                <w:tab w:val="left" w:pos="-1440"/>
              </w:tabs>
              <w:spacing w:before="120" w:after="120"/>
              <w:ind w:right="175"/>
              <w:rPr>
                <w:rFonts w:asciiTheme="minorHAnsi" w:hAnsiTheme="minorHAnsi" w:cs="Arial"/>
                <w:sz w:val="22"/>
                <w:szCs w:val="22"/>
                <w:lang w:val="en-GB"/>
              </w:rPr>
            </w:pPr>
          </w:p>
        </w:tc>
      </w:tr>
      <w:tr w:rsidR="00DC1050" w:rsidRPr="006A1E18" w14:paraId="47D2D3BA" w14:textId="77777777" w:rsidTr="008B059E">
        <w:tc>
          <w:tcPr>
            <w:tcW w:w="2671" w:type="dxa"/>
          </w:tcPr>
          <w:p w14:paraId="47966168" w14:textId="325F0161"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F055E2B" w14:textId="77777777" w:rsidR="00DC1050" w:rsidRPr="00DC1050"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Matrix Working</w:t>
            </w:r>
          </w:p>
          <w:p w14:paraId="6F23B48F" w14:textId="6BFA8A55"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flexibly work as part of a multi-disciplinary team on a wide range of planning and development tasks.  Whilst the </w:t>
            </w:r>
            <w:proofErr w:type="gramStart"/>
            <w:r w:rsidRPr="00DC1050">
              <w:rPr>
                <w:rFonts w:asciiTheme="minorHAnsi" w:hAnsiTheme="minorHAnsi" w:cs="Arial"/>
                <w:sz w:val="22"/>
                <w:szCs w:val="22"/>
                <w:lang w:val="en-GB"/>
              </w:rPr>
              <w:t>main focus</w:t>
            </w:r>
            <w:proofErr w:type="gramEnd"/>
            <w:r w:rsidRPr="00DC1050">
              <w:rPr>
                <w:rFonts w:asciiTheme="minorHAnsi" w:hAnsiTheme="minorHAnsi" w:cs="Arial"/>
                <w:sz w:val="22"/>
                <w:szCs w:val="22"/>
                <w:lang w:val="en-GB"/>
              </w:rPr>
              <w:t xml:space="preserve"> of the role is as set out below, the post holder may be requested (and will be encouraged) to operate within a matrix working structure to carry out a wider range of work across service functions.  These requirements would be to support and enable a flexible response to the changing demands it faces and subject to the ability and experience of the post holder.</w:t>
            </w:r>
          </w:p>
        </w:tc>
      </w:tr>
      <w:tr w:rsidR="00DC1050" w:rsidRPr="006A1E18" w14:paraId="40E162C5" w14:textId="77777777" w:rsidTr="008B059E">
        <w:tc>
          <w:tcPr>
            <w:tcW w:w="2671" w:type="dxa"/>
          </w:tcPr>
          <w:p w14:paraId="7E11511F" w14:textId="01C4B238"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4C188FED"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provide excellent levels of customer service to both internal and external customers at all points of contact, ensuring that the </w:t>
            </w:r>
            <w:r w:rsidRPr="00DC1050">
              <w:rPr>
                <w:rFonts w:asciiTheme="minorHAnsi" w:hAnsiTheme="minorHAnsi" w:cs="Arial"/>
                <w:sz w:val="22"/>
                <w:szCs w:val="22"/>
                <w:lang w:val="en-GB"/>
              </w:rPr>
              <w:lastRenderedPageBreak/>
              <w:t>Unit’s customer service targets are met.</w:t>
            </w:r>
          </w:p>
        </w:tc>
      </w:tr>
      <w:tr w:rsidR="00DC1050" w:rsidRPr="006A1E18" w14:paraId="49FF0B98" w14:textId="77777777" w:rsidTr="008B059E">
        <w:tc>
          <w:tcPr>
            <w:tcW w:w="2671" w:type="dxa"/>
          </w:tcPr>
          <w:p w14:paraId="2196FC1B" w14:textId="71F5C8DC"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11A86450"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rPr>
              <w:t>To register, process and provide general administration for all types of applications received in the department as required in accordance with agreed procedures, ensuring accuracy and quality of all data input.</w:t>
            </w:r>
          </w:p>
        </w:tc>
      </w:tr>
      <w:tr w:rsidR="00DC1050" w:rsidRPr="006A1E18" w14:paraId="751235CF" w14:textId="77777777" w:rsidTr="008B059E">
        <w:tc>
          <w:tcPr>
            <w:tcW w:w="2671" w:type="dxa"/>
          </w:tcPr>
          <w:p w14:paraId="7AC2A0FC"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315B988D"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research and interrogate databases, check and validate department records relating to both standard and non-standard local authority searches and personal searches, extracting the relevant information, interpreting and responding appropriately ensuring, as far as is reasonably possible, that precise and accurate information is supplied, consistent with the Council's obligations.</w:t>
            </w:r>
          </w:p>
        </w:tc>
      </w:tr>
      <w:tr w:rsidR="00DC1050" w:rsidRPr="006A1E18" w14:paraId="0D45FA5B" w14:textId="77777777" w:rsidTr="008B059E">
        <w:tc>
          <w:tcPr>
            <w:tcW w:w="2671" w:type="dxa"/>
          </w:tcPr>
          <w:p w14:paraId="1188CE38"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3471CD8D"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liaise with solicitors and applicants, acting as a first point of contact for Local Authority Search validation issues and general enquiries, taking ownership of the issue/s and seeing them through to fruition.  </w:t>
            </w:r>
          </w:p>
        </w:tc>
      </w:tr>
      <w:tr w:rsidR="00DC1050" w:rsidRPr="006A1E18" w14:paraId="4B987220" w14:textId="77777777" w:rsidTr="008B059E">
        <w:tc>
          <w:tcPr>
            <w:tcW w:w="2671" w:type="dxa"/>
          </w:tcPr>
          <w:p w14:paraId="24991F03"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47691E" w14:textId="0DAB948F"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create, maintain, update and correct manual and computer records, (databases and spatial records) ensuring the accuracy and quality of all data input so that it complies with the Council’s standards and policies on data quality and taking responsibility for all additions or alterations made.</w:t>
            </w:r>
          </w:p>
        </w:tc>
      </w:tr>
      <w:tr w:rsidR="00DC1050" w:rsidRPr="006A1E18" w14:paraId="34C306CE" w14:textId="77777777" w:rsidTr="008B059E">
        <w:tc>
          <w:tcPr>
            <w:tcW w:w="2671" w:type="dxa"/>
          </w:tcPr>
          <w:p w14:paraId="3F4B403D"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185C295C"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rPr>
              <w:t>To update and maintain the EDM system by uploading documents as and when required to ensure an accurate and complete record of a case file. To ensure data protection requirements are adhered to whilst also considering data retention policies. To seek guidance from professional officers on document sensitivity to ensure data protection requirements are not compromised.</w:t>
            </w:r>
          </w:p>
        </w:tc>
      </w:tr>
      <w:tr w:rsidR="00DC1050" w:rsidRPr="006A1E18" w14:paraId="4EC9442C" w14:textId="77777777" w:rsidTr="008B059E">
        <w:tc>
          <w:tcPr>
            <w:tcW w:w="2671" w:type="dxa"/>
          </w:tcPr>
          <w:p w14:paraId="2AA27E87"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3716347D"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be the first point of contact for all general service and search related enquiries from solicitors, agents, other professionals, members of the public, organisations and other departments by telephone, letter or in person.   </w:t>
            </w:r>
            <w:r w:rsidRPr="00DC1050">
              <w:rPr>
                <w:rFonts w:asciiTheme="minorHAnsi" w:hAnsiTheme="minorHAnsi" w:cs="Arial"/>
                <w:sz w:val="22"/>
                <w:szCs w:val="22"/>
              </w:rPr>
              <w:t>To respond and provide advice promptly and proactively, exercising judgment on each case and passing on to a Technical or professional Officer promptly when appropriate. Taking ownership of enquiries dealt with and following these through to completion seeking assistance from Team Leader’s when required.</w:t>
            </w:r>
          </w:p>
        </w:tc>
      </w:tr>
      <w:tr w:rsidR="00DC1050" w:rsidRPr="006A1E18" w14:paraId="65165F3A" w14:textId="77777777" w:rsidTr="008B059E">
        <w:tc>
          <w:tcPr>
            <w:tcW w:w="2671" w:type="dxa"/>
          </w:tcPr>
          <w:p w14:paraId="60D4270D"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EB0B1E" w14:textId="7898B1EB"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provide information and comprehensive advice to customers </w:t>
            </w:r>
            <w:proofErr w:type="gramStart"/>
            <w:r w:rsidRPr="00DC1050">
              <w:rPr>
                <w:rFonts w:asciiTheme="minorHAnsi" w:hAnsiTheme="minorHAnsi" w:cs="Arial"/>
                <w:sz w:val="22"/>
                <w:szCs w:val="22"/>
                <w:lang w:val="en-GB"/>
              </w:rPr>
              <w:t>taking into account</w:t>
            </w:r>
            <w:proofErr w:type="gramEnd"/>
            <w:r w:rsidRPr="00DC1050">
              <w:rPr>
                <w:rFonts w:asciiTheme="minorHAnsi" w:hAnsiTheme="minorHAnsi" w:cs="Arial"/>
                <w:sz w:val="22"/>
                <w:szCs w:val="22"/>
                <w:lang w:val="en-GB"/>
              </w:rPr>
              <w:t xml:space="preserve"> issues across the Council’s services and internal policies and procedures.  To take ownership and liaise </w:t>
            </w:r>
            <w:r w:rsidRPr="00DC1050">
              <w:rPr>
                <w:rFonts w:asciiTheme="minorHAnsi" w:hAnsiTheme="minorHAnsi" w:cs="Arial"/>
                <w:sz w:val="22"/>
                <w:szCs w:val="22"/>
                <w:lang w:val="en-GB"/>
              </w:rPr>
              <w:lastRenderedPageBreak/>
              <w:t>with relevant officers over the more involved aspects of the planning, building regulation, highways and enforcement information seeking further guidance when appropriate.</w:t>
            </w:r>
          </w:p>
        </w:tc>
      </w:tr>
      <w:tr w:rsidR="00DC1050" w:rsidRPr="006A1E18" w14:paraId="42E21D9F" w14:textId="77777777" w:rsidTr="008B059E">
        <w:tc>
          <w:tcPr>
            <w:tcW w:w="2671" w:type="dxa"/>
          </w:tcPr>
          <w:p w14:paraId="3ABEEE92"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DABC5BE" w14:textId="77777777" w:rsidR="00DC1050" w:rsidRPr="00DC1050" w:rsidRDefault="00DC1050" w:rsidP="00DC1050">
            <w:pPr>
              <w:tabs>
                <w:tab w:val="left" w:pos="-1440"/>
              </w:tabs>
              <w:spacing w:before="120" w:after="120"/>
              <w:jc w:val="both"/>
              <w:rPr>
                <w:rFonts w:asciiTheme="minorHAnsi" w:hAnsiTheme="minorHAnsi" w:cs="Arial"/>
                <w:sz w:val="22"/>
                <w:szCs w:val="22"/>
                <w:lang w:val="en-GB"/>
              </w:rPr>
            </w:pPr>
            <w:r w:rsidRPr="00DC1050">
              <w:rPr>
                <w:rFonts w:asciiTheme="minorHAnsi" w:hAnsiTheme="minorHAnsi" w:cs="Arial"/>
                <w:sz w:val="22"/>
                <w:szCs w:val="22"/>
                <w:lang w:val="en-GB"/>
              </w:rPr>
              <w:t xml:space="preserve">To provide fee quotes for service-related work to include but not exclusive to: </w:t>
            </w:r>
          </w:p>
          <w:p w14:paraId="41CE152A" w14:textId="77777777" w:rsidR="00DC1050" w:rsidRPr="00DC1050" w:rsidRDefault="00DC1050" w:rsidP="00DC1050">
            <w:pPr>
              <w:numPr>
                <w:ilvl w:val="0"/>
                <w:numId w:val="8"/>
              </w:numPr>
              <w:tabs>
                <w:tab w:val="left" w:pos="-1440"/>
              </w:tabs>
              <w:jc w:val="both"/>
              <w:rPr>
                <w:rFonts w:asciiTheme="minorHAnsi" w:hAnsiTheme="minorHAnsi" w:cs="Arial"/>
                <w:sz w:val="22"/>
                <w:szCs w:val="22"/>
                <w:lang w:val="en-GB"/>
              </w:rPr>
            </w:pPr>
            <w:r w:rsidRPr="00DC1050">
              <w:rPr>
                <w:rFonts w:asciiTheme="minorHAnsi" w:hAnsiTheme="minorHAnsi" w:cs="Arial"/>
                <w:sz w:val="22"/>
                <w:szCs w:val="22"/>
                <w:lang w:val="en-GB"/>
              </w:rPr>
              <w:t xml:space="preserve">standard building control projects </w:t>
            </w:r>
          </w:p>
          <w:p w14:paraId="1A0ED1F0" w14:textId="77777777" w:rsidR="00DC1050" w:rsidRPr="00DC1050" w:rsidRDefault="00DC1050" w:rsidP="00DC1050">
            <w:pPr>
              <w:numPr>
                <w:ilvl w:val="0"/>
                <w:numId w:val="8"/>
              </w:numPr>
              <w:tabs>
                <w:tab w:val="left" w:pos="-1440"/>
              </w:tabs>
              <w:jc w:val="both"/>
              <w:rPr>
                <w:rFonts w:asciiTheme="minorHAnsi" w:hAnsiTheme="minorHAnsi" w:cs="Arial"/>
                <w:sz w:val="22"/>
                <w:szCs w:val="22"/>
                <w:lang w:val="en-GB"/>
              </w:rPr>
            </w:pPr>
            <w:r w:rsidRPr="00DC1050">
              <w:rPr>
                <w:rFonts w:asciiTheme="minorHAnsi" w:hAnsiTheme="minorHAnsi" w:cs="Arial"/>
                <w:sz w:val="22"/>
                <w:szCs w:val="22"/>
                <w:lang w:val="en-GB"/>
              </w:rPr>
              <w:t xml:space="preserve">planning applications </w:t>
            </w:r>
          </w:p>
          <w:p w14:paraId="4598AA52" w14:textId="77777777" w:rsidR="00DC1050" w:rsidRPr="00DC1050" w:rsidRDefault="00DC1050" w:rsidP="00DC1050">
            <w:pPr>
              <w:numPr>
                <w:ilvl w:val="0"/>
                <w:numId w:val="8"/>
              </w:numPr>
              <w:tabs>
                <w:tab w:val="left" w:pos="-1440"/>
              </w:tabs>
              <w:jc w:val="both"/>
              <w:rPr>
                <w:rFonts w:asciiTheme="minorHAnsi" w:hAnsiTheme="minorHAnsi" w:cs="Arial"/>
                <w:sz w:val="22"/>
                <w:szCs w:val="22"/>
                <w:lang w:val="en-GB"/>
              </w:rPr>
            </w:pPr>
            <w:r w:rsidRPr="00DC1050">
              <w:rPr>
                <w:rFonts w:asciiTheme="minorHAnsi" w:hAnsiTheme="minorHAnsi" w:cs="Arial"/>
                <w:sz w:val="22"/>
                <w:szCs w:val="22"/>
                <w:lang w:val="en-GB"/>
              </w:rPr>
              <w:t xml:space="preserve">pre-application advice </w:t>
            </w:r>
          </w:p>
          <w:p w14:paraId="0CCAE63B" w14:textId="77777777" w:rsidR="00DC1050" w:rsidRPr="00DC1050" w:rsidRDefault="00DC1050" w:rsidP="00DC1050">
            <w:pPr>
              <w:numPr>
                <w:ilvl w:val="0"/>
                <w:numId w:val="8"/>
              </w:numPr>
              <w:tabs>
                <w:tab w:val="left" w:pos="-1440"/>
              </w:tabs>
              <w:jc w:val="both"/>
              <w:rPr>
                <w:rFonts w:asciiTheme="minorHAnsi" w:hAnsiTheme="minorHAnsi" w:cs="Arial"/>
                <w:sz w:val="22"/>
                <w:szCs w:val="22"/>
                <w:lang w:val="en-GB"/>
              </w:rPr>
            </w:pPr>
            <w:r w:rsidRPr="00DC1050">
              <w:rPr>
                <w:rFonts w:asciiTheme="minorHAnsi" w:hAnsiTheme="minorHAnsi" w:cs="Arial"/>
                <w:sz w:val="22"/>
                <w:szCs w:val="22"/>
                <w:lang w:val="en-GB"/>
              </w:rPr>
              <w:t>street naming and numbering</w:t>
            </w:r>
          </w:p>
          <w:p w14:paraId="5EEF2220" w14:textId="77777777" w:rsidR="00DC1050" w:rsidRPr="00DC1050" w:rsidRDefault="00DC1050" w:rsidP="00DC1050">
            <w:pPr>
              <w:numPr>
                <w:ilvl w:val="0"/>
                <w:numId w:val="8"/>
              </w:numPr>
              <w:tabs>
                <w:tab w:val="left" w:pos="-1440"/>
              </w:tabs>
              <w:jc w:val="both"/>
              <w:rPr>
                <w:rFonts w:asciiTheme="minorHAnsi" w:hAnsiTheme="minorHAnsi" w:cs="Arial"/>
                <w:sz w:val="22"/>
                <w:szCs w:val="22"/>
                <w:lang w:val="en-GB"/>
              </w:rPr>
            </w:pPr>
            <w:r w:rsidRPr="00DC1050">
              <w:rPr>
                <w:rFonts w:asciiTheme="minorHAnsi" w:hAnsiTheme="minorHAnsi" w:cs="Arial"/>
                <w:sz w:val="22"/>
                <w:szCs w:val="22"/>
                <w:lang w:val="en-GB"/>
              </w:rPr>
              <w:t xml:space="preserve">local authority search request </w:t>
            </w:r>
          </w:p>
          <w:p w14:paraId="49D31BE6" w14:textId="16FD046A"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and any other service attracting a fee in the service.</w:t>
            </w:r>
          </w:p>
        </w:tc>
      </w:tr>
      <w:tr w:rsidR="00DC1050" w:rsidRPr="006A1E18" w14:paraId="4F12FAA9" w14:textId="77777777" w:rsidTr="008B059E">
        <w:tc>
          <w:tcPr>
            <w:tcW w:w="2671" w:type="dxa"/>
          </w:tcPr>
          <w:p w14:paraId="475A0765"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3DA76F8" w14:textId="29C44A8F"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assist and support the control and maintenance of all legal records and registers associated with the Local Land Charges function of the Unit: </w:t>
            </w:r>
            <w:proofErr w:type="gramStart"/>
            <w:r w:rsidRPr="00DC1050">
              <w:rPr>
                <w:rFonts w:asciiTheme="minorHAnsi" w:hAnsiTheme="minorHAnsi" w:cs="Arial"/>
                <w:sz w:val="22"/>
                <w:szCs w:val="22"/>
                <w:lang w:val="en-GB"/>
              </w:rPr>
              <w:t>specifically</w:t>
            </w:r>
            <w:proofErr w:type="gramEnd"/>
            <w:r w:rsidRPr="00DC1050">
              <w:rPr>
                <w:rFonts w:asciiTheme="minorHAnsi" w:hAnsiTheme="minorHAnsi" w:cs="Arial"/>
                <w:sz w:val="22"/>
                <w:szCs w:val="22"/>
                <w:lang w:val="en-GB"/>
              </w:rPr>
              <w:t xml:space="preserve"> the Land Charges Index, registration authorities, supporting documentation and maps, HMLR administration.  </w:t>
            </w:r>
          </w:p>
        </w:tc>
      </w:tr>
      <w:tr w:rsidR="00DC1050" w:rsidRPr="006A1E18" w14:paraId="32F84573" w14:textId="77777777" w:rsidTr="008B059E">
        <w:tc>
          <w:tcPr>
            <w:tcW w:w="2671" w:type="dxa"/>
          </w:tcPr>
          <w:p w14:paraId="30772416"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5B02E97" w14:textId="21CE508D"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ensure your knowledge of Land Charge legislation is </w:t>
            </w:r>
            <w:proofErr w:type="gramStart"/>
            <w:r w:rsidRPr="00DC1050">
              <w:rPr>
                <w:rFonts w:asciiTheme="minorHAnsi" w:hAnsiTheme="minorHAnsi" w:cs="Arial"/>
                <w:sz w:val="22"/>
                <w:szCs w:val="22"/>
                <w:lang w:val="en-GB"/>
              </w:rPr>
              <w:t>up-to-date</w:t>
            </w:r>
            <w:proofErr w:type="gramEnd"/>
            <w:r w:rsidRPr="00DC1050">
              <w:rPr>
                <w:rFonts w:asciiTheme="minorHAnsi" w:hAnsiTheme="minorHAnsi" w:cs="Arial"/>
                <w:sz w:val="22"/>
                <w:szCs w:val="22"/>
                <w:lang w:val="en-GB"/>
              </w:rPr>
              <w:t>, fulfilling any training as and when required.</w:t>
            </w:r>
          </w:p>
        </w:tc>
      </w:tr>
      <w:tr w:rsidR="00DC1050" w:rsidRPr="006A1E18" w14:paraId="2C02FCE7" w14:textId="77777777" w:rsidTr="008B059E">
        <w:tc>
          <w:tcPr>
            <w:tcW w:w="2671" w:type="dxa"/>
          </w:tcPr>
          <w:p w14:paraId="39999B5C"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4E9E4FF" w14:textId="29E98869"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assist in maintaining the registers in good order and condition, ensuring all entries are legible, easily identifiable and appropriately indexed in both manual and computerised formats as appropriate/required.</w:t>
            </w:r>
          </w:p>
        </w:tc>
      </w:tr>
      <w:tr w:rsidR="00DC1050" w:rsidRPr="006A1E18" w14:paraId="0896A015" w14:textId="77777777" w:rsidTr="008B059E">
        <w:tc>
          <w:tcPr>
            <w:tcW w:w="2671" w:type="dxa"/>
          </w:tcPr>
          <w:p w14:paraId="6119D16D"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84329E" w14:textId="626BF843"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administer the street naming process making recommendations as appropriate and in line with Council policy, seeking assistance and direction from service senior management or legal when appropriate.</w:t>
            </w:r>
          </w:p>
        </w:tc>
      </w:tr>
      <w:tr w:rsidR="00DC1050" w:rsidRPr="006A1E18" w14:paraId="7A4D21C9" w14:textId="77777777" w:rsidTr="008B059E">
        <w:tc>
          <w:tcPr>
            <w:tcW w:w="2671" w:type="dxa"/>
          </w:tcPr>
          <w:p w14:paraId="54D0C808"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96BFE8" w14:textId="5E25BF6B"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 xml:space="preserve">To carry out consultations with residents, members of the public, ward members, parish councils and external agencies where required </w:t>
            </w:r>
            <w:proofErr w:type="gramStart"/>
            <w:r w:rsidRPr="00DC1050">
              <w:rPr>
                <w:rFonts w:asciiTheme="minorHAnsi" w:hAnsiTheme="minorHAnsi" w:cs="Arial"/>
                <w:sz w:val="22"/>
                <w:szCs w:val="22"/>
                <w:lang w:val="en-GB"/>
              </w:rPr>
              <w:t>in order to</w:t>
            </w:r>
            <w:proofErr w:type="gramEnd"/>
            <w:r w:rsidRPr="00DC1050">
              <w:rPr>
                <w:rFonts w:asciiTheme="minorHAnsi" w:hAnsiTheme="minorHAnsi" w:cs="Arial"/>
                <w:sz w:val="22"/>
                <w:szCs w:val="22"/>
                <w:lang w:val="en-GB"/>
              </w:rPr>
              <w:t xml:space="preserve"> ensure the council is fully informed before taking decisions.  To ensure consultations follow the appropriate legal processes, seeking guidance in times of uncertainty</w:t>
            </w:r>
          </w:p>
        </w:tc>
      </w:tr>
      <w:tr w:rsidR="00DC1050" w:rsidRPr="006A1E18" w14:paraId="3D0504EE" w14:textId="77777777" w:rsidTr="008B059E">
        <w:tc>
          <w:tcPr>
            <w:tcW w:w="2671" w:type="dxa"/>
          </w:tcPr>
          <w:p w14:paraId="2573D094"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1573B6" w14:textId="31DC0E2E"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proactively develop and expand your skills and knowledge to facilitate greater flexibility and resilience across the Property Information Team and the department, working flexibly and generically across the department as and when required whilst ensuring your knowledge of legislation, relating to remits captured and expected of the JD, are up to date. To include but not exclusively, SN&amp;N legislation and data entry conventions.</w:t>
            </w:r>
          </w:p>
        </w:tc>
      </w:tr>
      <w:tr w:rsidR="00DC1050" w:rsidRPr="006A1E18" w14:paraId="306769CF" w14:textId="77777777" w:rsidTr="008B059E">
        <w:tc>
          <w:tcPr>
            <w:tcW w:w="2671" w:type="dxa"/>
          </w:tcPr>
          <w:p w14:paraId="164099B4"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75559EB" w14:textId="74DD7462" w:rsidR="00DC1050" w:rsidRPr="00DC1050"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assist with the creation, management/cleansing of address data within the LLPG, ensuring it meets required standards and data entry conventions as well as addressing and resolving any errors that occur.</w:t>
            </w:r>
          </w:p>
        </w:tc>
      </w:tr>
      <w:tr w:rsidR="00DC1050" w:rsidRPr="006A1E18" w14:paraId="0B464025" w14:textId="77777777" w:rsidTr="008B059E">
        <w:tc>
          <w:tcPr>
            <w:tcW w:w="2671" w:type="dxa"/>
          </w:tcPr>
          <w:p w14:paraId="6F69296F"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0677026" w14:textId="180719FE" w:rsidR="00DC1050" w:rsidRPr="00DC1050"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rPr>
              <w:t>To assist with process income reconciliation and invoicing for the service where required. To liaise regarding outstanding fees and chase where necessary.</w:t>
            </w:r>
          </w:p>
        </w:tc>
      </w:tr>
      <w:tr w:rsidR="00DC1050" w:rsidRPr="006A1E18" w14:paraId="67F214CC" w14:textId="77777777" w:rsidTr="008B059E">
        <w:tc>
          <w:tcPr>
            <w:tcW w:w="2671" w:type="dxa"/>
          </w:tcPr>
          <w:p w14:paraId="00F2FADC"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48E7383" w14:textId="4A42A9D2" w:rsidR="00DC1050" w:rsidRPr="00DC1050" w:rsidRDefault="00DC1050" w:rsidP="00DC1050">
            <w:pPr>
              <w:tabs>
                <w:tab w:val="left" w:pos="-1440"/>
              </w:tabs>
              <w:spacing w:before="120" w:after="120"/>
              <w:ind w:right="175"/>
              <w:rPr>
                <w:rFonts w:asciiTheme="minorHAnsi" w:hAnsiTheme="minorHAnsi" w:cs="Arial"/>
                <w:sz w:val="22"/>
                <w:szCs w:val="22"/>
              </w:rPr>
            </w:pPr>
            <w:r w:rsidRPr="00DC1050">
              <w:rPr>
                <w:rFonts w:asciiTheme="minorHAnsi" w:hAnsiTheme="minorHAnsi" w:cs="Arial"/>
                <w:sz w:val="22"/>
                <w:szCs w:val="22"/>
                <w:lang w:val="en-GB"/>
              </w:rPr>
              <w:t>To actively seek opportunities to share knowledge and information and to improve working practices and procedures across the Unit.</w:t>
            </w:r>
          </w:p>
        </w:tc>
      </w:tr>
      <w:tr w:rsidR="00DC1050" w:rsidRPr="006A1E18" w14:paraId="143B135E" w14:textId="77777777" w:rsidTr="008B059E">
        <w:tc>
          <w:tcPr>
            <w:tcW w:w="2671" w:type="dxa"/>
          </w:tcPr>
          <w:p w14:paraId="155AD72D"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8FD9B49" w14:textId="23269ACC" w:rsidR="00DC1050" w:rsidRPr="00DC1050"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lang w:val="en-GB"/>
              </w:rPr>
              <w:t>To actively promote e-working and e-submission in line with channel shift and the governments e-agenda</w:t>
            </w:r>
            <w:r>
              <w:rPr>
                <w:rFonts w:asciiTheme="minorHAnsi" w:hAnsiTheme="minorHAnsi" w:cs="Arial"/>
                <w:sz w:val="22"/>
                <w:szCs w:val="22"/>
                <w:lang w:val="en-GB"/>
              </w:rPr>
              <w:t>.</w:t>
            </w:r>
          </w:p>
        </w:tc>
      </w:tr>
      <w:tr w:rsidR="00DC1050" w:rsidRPr="006A1E18" w14:paraId="1D7EC3B4" w14:textId="77777777" w:rsidTr="008B059E">
        <w:tc>
          <w:tcPr>
            <w:tcW w:w="2671" w:type="dxa"/>
          </w:tcPr>
          <w:p w14:paraId="4BB22BA6"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D414EF5" w14:textId="26251CFC" w:rsidR="00DC1050" w:rsidRPr="00DC1050" w:rsidRDefault="00DC1050" w:rsidP="00DC1050">
            <w:pPr>
              <w:tabs>
                <w:tab w:val="left" w:pos="-1440"/>
              </w:tabs>
              <w:spacing w:before="120" w:after="120"/>
              <w:ind w:right="175"/>
              <w:rPr>
                <w:rFonts w:asciiTheme="minorHAnsi" w:hAnsiTheme="minorHAnsi" w:cs="Arial"/>
                <w:sz w:val="22"/>
                <w:szCs w:val="22"/>
                <w:lang w:val="en-GB"/>
              </w:rPr>
            </w:pPr>
            <w:r w:rsidRPr="00DC1050">
              <w:rPr>
                <w:rFonts w:asciiTheme="minorHAnsi" w:hAnsiTheme="minorHAnsi" w:cs="Arial"/>
                <w:sz w:val="22"/>
                <w:szCs w:val="22"/>
              </w:rPr>
              <w:t>To contribute ideas, suggestions and support for Digital Transformation across the service whilst being adaptable to change and embracing new methods of working.</w:t>
            </w:r>
          </w:p>
        </w:tc>
      </w:tr>
      <w:tr w:rsidR="00DC1050" w:rsidRPr="006A1E18" w14:paraId="62F6013B" w14:textId="77777777" w:rsidTr="008B059E">
        <w:tc>
          <w:tcPr>
            <w:tcW w:w="2671" w:type="dxa"/>
          </w:tcPr>
          <w:p w14:paraId="437AD56E"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A5AA843" w14:textId="129A2E0C" w:rsidR="00DC1050" w:rsidRPr="00DC1050" w:rsidRDefault="00DC1050" w:rsidP="00DC1050">
            <w:pPr>
              <w:tabs>
                <w:tab w:val="left" w:pos="-1440"/>
              </w:tabs>
              <w:spacing w:before="120" w:after="120"/>
              <w:ind w:right="175"/>
              <w:rPr>
                <w:rFonts w:asciiTheme="minorHAnsi" w:hAnsiTheme="minorHAnsi" w:cs="Arial"/>
                <w:sz w:val="22"/>
                <w:szCs w:val="22"/>
              </w:rPr>
            </w:pPr>
            <w:r w:rsidRPr="00DC1050">
              <w:rPr>
                <w:rFonts w:asciiTheme="minorHAnsi" w:hAnsiTheme="minorHAnsi" w:cs="Arial"/>
                <w:sz w:val="22"/>
                <w:szCs w:val="22"/>
                <w:lang w:val="en-GB"/>
              </w:rPr>
              <w:t xml:space="preserve">To </w:t>
            </w:r>
            <w:proofErr w:type="spellStart"/>
            <w:r w:rsidRPr="00DC1050">
              <w:rPr>
                <w:rFonts w:asciiTheme="minorHAnsi" w:hAnsiTheme="minorHAnsi" w:cs="Arial"/>
                <w:sz w:val="22"/>
                <w:szCs w:val="22"/>
                <w:lang w:val="en-GB"/>
              </w:rPr>
              <w:t>fulfill</w:t>
            </w:r>
            <w:proofErr w:type="spellEnd"/>
            <w:r w:rsidRPr="00DC1050">
              <w:rPr>
                <w:rFonts w:asciiTheme="minorHAnsi" w:hAnsiTheme="minorHAnsi" w:cs="Arial"/>
                <w:sz w:val="22"/>
                <w:szCs w:val="22"/>
                <w:lang w:val="en-GB"/>
              </w:rPr>
              <w:t xml:space="preserve"> any training or seminars as and when required.</w:t>
            </w:r>
          </w:p>
        </w:tc>
      </w:tr>
      <w:tr w:rsidR="00DC1050" w:rsidRPr="006A1E18" w14:paraId="43D03C66" w14:textId="77777777" w:rsidTr="008B059E">
        <w:tc>
          <w:tcPr>
            <w:tcW w:w="2671" w:type="dxa"/>
          </w:tcPr>
          <w:p w14:paraId="5AE1777E"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E77E269" w14:textId="77777777"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Equal Opportunities</w:t>
            </w:r>
          </w:p>
          <w:p w14:paraId="4835A9D7" w14:textId="32104EDF"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promote equality of opportunity in employment and service provision and eliminate unlawful discrimination.</w:t>
            </w:r>
          </w:p>
          <w:p w14:paraId="16B1F352" w14:textId="32D635FA"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recognise that people have different abilities to contribute to the council’s goals and performance and to take necessary action to give everyone a chance to contribute and compete on equal terms.</w:t>
            </w:r>
          </w:p>
        </w:tc>
      </w:tr>
      <w:tr w:rsidR="00DC1050" w:rsidRPr="006A1E18" w14:paraId="6081ABCC" w14:textId="77777777" w:rsidTr="008B059E">
        <w:tc>
          <w:tcPr>
            <w:tcW w:w="2671" w:type="dxa"/>
          </w:tcPr>
          <w:p w14:paraId="22047EDF"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1B02818" w14:textId="77777777"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Emergency Planning</w:t>
            </w:r>
          </w:p>
          <w:p w14:paraId="5DFECAFA" w14:textId="17E24345"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To participate </w:t>
            </w:r>
            <w:r w:rsidRPr="0081325B">
              <w:rPr>
                <w:rFonts w:asciiTheme="minorHAnsi" w:hAnsiTheme="minorHAnsi" w:cs="Arial"/>
                <w:sz w:val="22"/>
                <w:szCs w:val="22"/>
                <w:lang w:val="en-GB"/>
              </w:rPr>
              <w:t>as required (SCP)</w:t>
            </w:r>
            <w:r>
              <w:rPr>
                <w:rFonts w:asciiTheme="minorHAnsi" w:hAnsiTheme="minorHAnsi" w:cs="Arial"/>
                <w:sz w:val="22"/>
                <w:szCs w:val="22"/>
                <w:lang w:val="en-GB"/>
              </w:rPr>
              <w:t xml:space="preserve"> </w:t>
            </w:r>
            <w:r w:rsidRPr="006A1E18">
              <w:rPr>
                <w:rFonts w:asciiTheme="minorHAnsi" w:hAnsiTheme="minorHAnsi" w:cs="Arial"/>
                <w:sz w:val="22"/>
                <w:szCs w:val="22"/>
                <w:lang w:val="en-GB"/>
              </w:rPr>
              <w:t>in the council’s Emergency Planning operations including undertaking training and exercising as directed</w:t>
            </w:r>
          </w:p>
          <w:p w14:paraId="12BDC3C0" w14:textId="77777777"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response to an emergency which may involve duties outside your normal job description and at times outside your contracted hours</w:t>
            </w:r>
          </w:p>
          <w:p w14:paraId="2184035C" w14:textId="5EE19601"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recovery stage following the emergency.</w:t>
            </w:r>
          </w:p>
        </w:tc>
      </w:tr>
      <w:tr w:rsidR="00DC1050" w:rsidRPr="006A1E18" w14:paraId="19503B21" w14:textId="77777777" w:rsidTr="008B059E">
        <w:tc>
          <w:tcPr>
            <w:tcW w:w="2671" w:type="dxa"/>
          </w:tcPr>
          <w:p w14:paraId="3F50CCFE"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9D4F1E2" w14:textId="599249A9"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Business Continuity - </w:t>
            </w:r>
            <w:proofErr w:type="gramStart"/>
            <w:r w:rsidRPr="006A1E18">
              <w:rPr>
                <w:rFonts w:asciiTheme="minorHAnsi" w:hAnsiTheme="minorHAnsi" w:cs="Arial"/>
                <w:sz w:val="22"/>
                <w:szCs w:val="22"/>
                <w:lang w:val="en-GB"/>
              </w:rPr>
              <w:t>In the event that</w:t>
            </w:r>
            <w:proofErr w:type="gramEnd"/>
            <w:r w:rsidRPr="006A1E18">
              <w:rPr>
                <w:rFonts w:asciiTheme="minorHAnsi" w:hAnsiTheme="minorHAnsi" w:cs="Arial"/>
                <w:sz w:val="22"/>
                <w:szCs w:val="22"/>
                <w:lang w:val="en-GB"/>
              </w:rPr>
              <w:t xml:space="preserve"> an incident has occurred which disrupts the council's ability to deliver its critical functions, to undertake duties within your competencies in other departments and/or at other locations.</w:t>
            </w:r>
          </w:p>
        </w:tc>
      </w:tr>
      <w:tr w:rsidR="00DC1050" w:rsidRPr="006A1E18" w14:paraId="37D81176" w14:textId="77777777" w:rsidTr="008B059E">
        <w:tc>
          <w:tcPr>
            <w:tcW w:w="2671" w:type="dxa"/>
          </w:tcPr>
          <w:p w14:paraId="5491789E"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BCD2382" w14:textId="72B4FA58" w:rsidR="00DC1050" w:rsidRPr="006A1E18" w:rsidRDefault="00DC1050" w:rsidP="00DC1050">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Data Protection - To ensure that data quality and integrity is maintained and that data is processed in accordance with Council policy, the Data Protection Act, the Freedom of Information Act, and other legislation</w:t>
            </w:r>
          </w:p>
        </w:tc>
      </w:tr>
      <w:tr w:rsidR="00DC1050" w:rsidRPr="006A1E18" w14:paraId="00A17B29" w14:textId="77777777" w:rsidTr="008B059E">
        <w:tc>
          <w:tcPr>
            <w:tcW w:w="2671" w:type="dxa"/>
          </w:tcPr>
          <w:p w14:paraId="7DBA1927"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63F456" w14:textId="23F4FE47" w:rsidR="00DC1050" w:rsidRPr="006A1E18" w:rsidRDefault="00DC1050" w:rsidP="00DC1050">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Health and Safety - All employees have responsibilities under The Health and Safety at Work Act 1974.  These responsibilities are laid out in the council’s Health and Safety Policy, available on the Intranet or from Personnel.</w:t>
            </w:r>
          </w:p>
        </w:tc>
      </w:tr>
      <w:tr w:rsidR="00DC1050" w:rsidRPr="006A1E18" w14:paraId="1A6C7E29" w14:textId="77777777" w:rsidTr="008B059E">
        <w:tc>
          <w:tcPr>
            <w:tcW w:w="2671" w:type="dxa"/>
          </w:tcPr>
          <w:p w14:paraId="69389B09"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BA09477" w14:textId="08CBAA76" w:rsidR="00DC1050" w:rsidRPr="006A1E18" w:rsidRDefault="00DC1050" w:rsidP="00DC1050">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 xml:space="preserve">Safeguarding - Adhere to the council’s safeguarding policies and procedures and undertake relevant training </w:t>
            </w:r>
            <w:proofErr w:type="gramStart"/>
            <w:r w:rsidRPr="006A1E18">
              <w:rPr>
                <w:rFonts w:asciiTheme="minorHAnsi" w:hAnsiTheme="minorHAnsi" w:cs="Arial"/>
                <w:sz w:val="22"/>
                <w:szCs w:val="22"/>
                <w:lang w:val="en-GB"/>
              </w:rPr>
              <w:t>in order to</w:t>
            </w:r>
            <w:proofErr w:type="gramEnd"/>
            <w:r w:rsidRPr="006A1E18">
              <w:rPr>
                <w:rFonts w:asciiTheme="minorHAnsi" w:hAnsiTheme="minorHAnsi" w:cs="Arial"/>
                <w:sz w:val="22"/>
                <w:szCs w:val="22"/>
                <w:lang w:val="en-GB"/>
              </w:rPr>
              <w:t xml:space="preserve"> help protect children and adults at risk of harm within the borough.</w:t>
            </w:r>
          </w:p>
        </w:tc>
      </w:tr>
      <w:tr w:rsidR="00DC1050" w:rsidRPr="006A1E18" w14:paraId="1B9E62D3" w14:textId="77777777" w:rsidTr="008B059E">
        <w:tc>
          <w:tcPr>
            <w:tcW w:w="2671" w:type="dxa"/>
          </w:tcPr>
          <w:p w14:paraId="2C25E8F6" w14:textId="77777777" w:rsidR="00DC1050" w:rsidRPr="006A1E18" w:rsidRDefault="00DC1050" w:rsidP="00DC1050">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670101" w14:textId="08571AFB" w:rsidR="00DC1050" w:rsidRPr="006A1E18" w:rsidRDefault="00DC1050" w:rsidP="00DC1050">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Additional Duties - To undertake any additional duties of a similar level of responsibility as may be required from time to time.</w:t>
            </w:r>
          </w:p>
        </w:tc>
      </w:tr>
      <w:tr w:rsidR="00DC1050" w:rsidRPr="006A1E18" w14:paraId="4FA613AC" w14:textId="77777777" w:rsidTr="0081325B">
        <w:tc>
          <w:tcPr>
            <w:tcW w:w="2671" w:type="dxa"/>
          </w:tcPr>
          <w:p w14:paraId="2F66F009" w14:textId="665C3EEE" w:rsidR="00DC1050" w:rsidRPr="006A1E18" w:rsidRDefault="00DC1050" w:rsidP="00DC1050">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DATE</w:t>
            </w:r>
          </w:p>
        </w:tc>
        <w:tc>
          <w:tcPr>
            <w:tcW w:w="6633" w:type="dxa"/>
            <w:vAlign w:val="center"/>
          </w:tcPr>
          <w:p w14:paraId="1B1354BA" w14:textId="493CE5C7" w:rsidR="00DC1050" w:rsidRPr="006A1E18" w:rsidRDefault="00DC1050" w:rsidP="0081325B">
            <w:pPr>
              <w:tabs>
                <w:tab w:val="left" w:pos="-1440"/>
              </w:tabs>
              <w:rPr>
                <w:rFonts w:asciiTheme="minorHAnsi" w:hAnsiTheme="minorHAnsi" w:cs="Arial"/>
                <w:sz w:val="22"/>
                <w:szCs w:val="22"/>
                <w:lang w:val="en-GB"/>
              </w:rPr>
            </w:pPr>
            <w:r>
              <w:rPr>
                <w:rFonts w:asciiTheme="minorHAnsi" w:hAnsiTheme="minorHAnsi" w:cs="Arial"/>
                <w:sz w:val="22"/>
                <w:szCs w:val="22"/>
                <w:lang w:val="en-GB"/>
              </w:rPr>
              <w:t>January 2026</w:t>
            </w:r>
          </w:p>
        </w:tc>
      </w:tr>
    </w:tbl>
    <w:p w14:paraId="0850481C" w14:textId="77777777" w:rsidR="00EC0ACE" w:rsidRDefault="00EC0ACE" w:rsidP="000E4F0E">
      <w:pPr>
        <w:jc w:val="both"/>
        <w:rPr>
          <w:rFonts w:ascii="Open Sans" w:hAnsi="Open Sans" w:cs="Open Sans"/>
          <w:b/>
          <w:sz w:val="20"/>
          <w:lang w:val="en-GB"/>
        </w:rPr>
      </w:pPr>
    </w:p>
    <w:p w14:paraId="4BE8F03D" w14:textId="77777777" w:rsidR="008B059E" w:rsidRDefault="008B059E" w:rsidP="008B059E">
      <w:pPr>
        <w:jc w:val="both"/>
        <w:rPr>
          <w:rFonts w:ascii="Arial" w:hAnsi="Arial"/>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260"/>
        <w:gridCol w:w="3402"/>
      </w:tblGrid>
      <w:tr w:rsidR="008B059E" w:rsidRPr="006A1E18" w14:paraId="721406E3" w14:textId="77777777" w:rsidTr="006C7A21">
        <w:tc>
          <w:tcPr>
            <w:tcW w:w="2694" w:type="dxa"/>
          </w:tcPr>
          <w:p w14:paraId="425535DE" w14:textId="3EC88BCF" w:rsidR="008B059E" w:rsidRPr="00197A8E" w:rsidRDefault="008B059E" w:rsidP="001B30D3">
            <w:pPr>
              <w:spacing w:before="120" w:after="120"/>
              <w:rPr>
                <w:rFonts w:asciiTheme="minorHAnsi" w:hAnsiTheme="minorHAnsi"/>
                <w:b/>
                <w:sz w:val="22"/>
                <w:szCs w:val="22"/>
              </w:rPr>
            </w:pPr>
            <w:r w:rsidRPr="00197A8E">
              <w:rPr>
                <w:rFonts w:asciiTheme="minorHAnsi" w:hAnsiTheme="minorHAnsi"/>
                <w:b/>
                <w:sz w:val="22"/>
                <w:szCs w:val="22"/>
              </w:rPr>
              <w:t>PERSON SPECIFICATION</w:t>
            </w:r>
          </w:p>
        </w:tc>
        <w:tc>
          <w:tcPr>
            <w:tcW w:w="3260" w:type="dxa"/>
          </w:tcPr>
          <w:p w14:paraId="5A005A17"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Essential</w:t>
            </w:r>
          </w:p>
        </w:tc>
        <w:tc>
          <w:tcPr>
            <w:tcW w:w="3402" w:type="dxa"/>
          </w:tcPr>
          <w:p w14:paraId="5A8D1964"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Desirable</w:t>
            </w:r>
          </w:p>
        </w:tc>
      </w:tr>
      <w:tr w:rsidR="008B059E" w:rsidRPr="006A1E18" w14:paraId="5D8CE055" w14:textId="77777777" w:rsidTr="006C7A21">
        <w:tc>
          <w:tcPr>
            <w:tcW w:w="2694" w:type="dxa"/>
          </w:tcPr>
          <w:p w14:paraId="05593272" w14:textId="77777777" w:rsidR="008B059E" w:rsidRPr="00197A8E" w:rsidRDefault="008B059E" w:rsidP="00A95E9A">
            <w:pPr>
              <w:spacing w:before="120" w:after="120"/>
              <w:rPr>
                <w:rFonts w:asciiTheme="minorHAnsi" w:hAnsiTheme="minorHAnsi"/>
                <w:b/>
                <w:sz w:val="22"/>
                <w:szCs w:val="22"/>
              </w:rPr>
            </w:pPr>
            <w:r w:rsidRPr="00197A8E">
              <w:rPr>
                <w:rFonts w:asciiTheme="minorHAnsi" w:hAnsiTheme="minorHAnsi"/>
                <w:b/>
                <w:sz w:val="22"/>
                <w:szCs w:val="22"/>
              </w:rPr>
              <w:t>EDUCATION &amp; TRAINING/ QUALIFICATIONS</w:t>
            </w:r>
          </w:p>
        </w:tc>
        <w:tc>
          <w:tcPr>
            <w:tcW w:w="3260" w:type="dxa"/>
          </w:tcPr>
          <w:p w14:paraId="3A205AB6" w14:textId="595C42E2" w:rsidR="008B059E" w:rsidRPr="00197A8E" w:rsidRDefault="0081325B" w:rsidP="001B30D3">
            <w:pPr>
              <w:spacing w:before="120" w:after="120"/>
              <w:jc w:val="both"/>
              <w:rPr>
                <w:rFonts w:asciiTheme="minorHAnsi" w:hAnsiTheme="minorHAnsi"/>
                <w:sz w:val="22"/>
                <w:szCs w:val="22"/>
              </w:rPr>
            </w:pPr>
            <w:r w:rsidRPr="0081325B">
              <w:rPr>
                <w:rFonts w:asciiTheme="minorHAnsi" w:hAnsiTheme="minorHAnsi"/>
                <w:sz w:val="22"/>
                <w:szCs w:val="22"/>
              </w:rPr>
              <w:t xml:space="preserve">GCSE A-C or equivalent including </w:t>
            </w:r>
            <w:proofErr w:type="spellStart"/>
            <w:r w:rsidRPr="0081325B">
              <w:rPr>
                <w:rFonts w:asciiTheme="minorHAnsi" w:hAnsiTheme="minorHAnsi"/>
                <w:sz w:val="22"/>
                <w:szCs w:val="22"/>
              </w:rPr>
              <w:t>Maths</w:t>
            </w:r>
            <w:proofErr w:type="spellEnd"/>
            <w:r w:rsidRPr="0081325B">
              <w:rPr>
                <w:rFonts w:asciiTheme="minorHAnsi" w:hAnsiTheme="minorHAnsi"/>
                <w:sz w:val="22"/>
                <w:szCs w:val="22"/>
              </w:rPr>
              <w:t xml:space="preserve"> and English</w:t>
            </w:r>
          </w:p>
          <w:p w14:paraId="49F0FC2E" w14:textId="77777777" w:rsidR="001B30D3" w:rsidRPr="00197A8E" w:rsidRDefault="001B30D3" w:rsidP="001B30D3">
            <w:pPr>
              <w:spacing w:before="120" w:after="120"/>
              <w:jc w:val="both"/>
              <w:rPr>
                <w:rFonts w:asciiTheme="minorHAnsi" w:hAnsiTheme="minorHAnsi"/>
                <w:sz w:val="22"/>
                <w:szCs w:val="22"/>
              </w:rPr>
            </w:pPr>
          </w:p>
        </w:tc>
        <w:tc>
          <w:tcPr>
            <w:tcW w:w="3402" w:type="dxa"/>
          </w:tcPr>
          <w:p w14:paraId="01A836CA"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NVQ Local Land Charges</w:t>
            </w:r>
          </w:p>
          <w:p w14:paraId="3D075677" w14:textId="2D4A96EF" w:rsidR="008B059E" w:rsidRPr="00197A8E"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NVQ in Business Administration</w:t>
            </w:r>
          </w:p>
        </w:tc>
      </w:tr>
      <w:tr w:rsidR="008B059E" w:rsidRPr="006A1E18" w14:paraId="28351F21" w14:textId="77777777" w:rsidTr="006C7A21">
        <w:tc>
          <w:tcPr>
            <w:tcW w:w="2694" w:type="dxa"/>
          </w:tcPr>
          <w:p w14:paraId="0086F333" w14:textId="77777777" w:rsidR="008B059E" w:rsidRPr="00197A8E" w:rsidRDefault="008B059E" w:rsidP="00A95E9A">
            <w:pPr>
              <w:spacing w:before="120" w:after="120"/>
              <w:jc w:val="both"/>
              <w:rPr>
                <w:rFonts w:asciiTheme="minorHAnsi" w:hAnsiTheme="minorHAnsi"/>
                <w:b/>
                <w:sz w:val="22"/>
                <w:szCs w:val="22"/>
              </w:rPr>
            </w:pPr>
            <w:r w:rsidRPr="00197A8E">
              <w:rPr>
                <w:rFonts w:asciiTheme="minorHAnsi" w:hAnsiTheme="minorHAnsi"/>
                <w:b/>
                <w:sz w:val="22"/>
                <w:szCs w:val="22"/>
              </w:rPr>
              <w:t>EXPERIENCE</w:t>
            </w:r>
          </w:p>
        </w:tc>
        <w:tc>
          <w:tcPr>
            <w:tcW w:w="3260" w:type="dxa"/>
          </w:tcPr>
          <w:p w14:paraId="73EBB92B"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Experience in working in a similar role/similar industry.</w:t>
            </w:r>
          </w:p>
          <w:p w14:paraId="17B64702" w14:textId="352B9EA8" w:rsidR="008B059E" w:rsidRPr="00197A8E"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Sound knowledge of Microsoft Office products</w:t>
            </w:r>
          </w:p>
          <w:p w14:paraId="542CA898" w14:textId="77777777" w:rsidR="001B30D3" w:rsidRPr="00197A8E" w:rsidRDefault="001B30D3" w:rsidP="001B30D3">
            <w:pPr>
              <w:spacing w:before="120" w:after="120"/>
              <w:jc w:val="both"/>
              <w:rPr>
                <w:rFonts w:asciiTheme="minorHAnsi" w:hAnsiTheme="minorHAnsi"/>
                <w:sz w:val="22"/>
                <w:szCs w:val="22"/>
              </w:rPr>
            </w:pPr>
          </w:p>
        </w:tc>
        <w:tc>
          <w:tcPr>
            <w:tcW w:w="3402" w:type="dxa"/>
          </w:tcPr>
          <w:p w14:paraId="6C1C7666"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Detailed working knowledge of Local Land Charges.</w:t>
            </w:r>
          </w:p>
          <w:p w14:paraId="1AF72037"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Experience of managing address data</w:t>
            </w:r>
          </w:p>
          <w:p w14:paraId="159BACE2"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Salesforce Software</w:t>
            </w:r>
          </w:p>
          <w:p w14:paraId="504CAA7B" w14:textId="104417D9" w:rsidR="008B059E" w:rsidRPr="00197A8E"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Working knowledge of EDM systems and scanning software</w:t>
            </w:r>
          </w:p>
        </w:tc>
      </w:tr>
      <w:tr w:rsidR="008B059E" w:rsidRPr="006A1E18" w14:paraId="0D652AA6" w14:textId="77777777" w:rsidTr="006C7A21">
        <w:tc>
          <w:tcPr>
            <w:tcW w:w="2694" w:type="dxa"/>
          </w:tcPr>
          <w:p w14:paraId="18F804CA" w14:textId="77777777" w:rsidR="008B059E" w:rsidRPr="00197A8E" w:rsidRDefault="008B059E" w:rsidP="00A95E9A">
            <w:pPr>
              <w:spacing w:before="120" w:after="120"/>
              <w:jc w:val="both"/>
              <w:rPr>
                <w:rFonts w:asciiTheme="minorHAnsi" w:hAnsiTheme="minorHAnsi"/>
                <w:b/>
                <w:sz w:val="22"/>
                <w:szCs w:val="22"/>
              </w:rPr>
            </w:pPr>
            <w:r w:rsidRPr="00197A8E">
              <w:rPr>
                <w:rFonts w:asciiTheme="minorHAnsi" w:hAnsiTheme="minorHAnsi"/>
                <w:b/>
                <w:sz w:val="22"/>
                <w:szCs w:val="22"/>
              </w:rPr>
              <w:t>SKILLS &amp; KNOWLEDGE</w:t>
            </w:r>
          </w:p>
        </w:tc>
        <w:tc>
          <w:tcPr>
            <w:tcW w:w="3260" w:type="dxa"/>
          </w:tcPr>
          <w:p w14:paraId="5E2241FE" w14:textId="77777777" w:rsidR="0081325B" w:rsidRPr="0081325B" w:rsidRDefault="0081325B" w:rsidP="0081325B">
            <w:pPr>
              <w:spacing w:before="120" w:after="120"/>
              <w:rPr>
                <w:rFonts w:asciiTheme="minorHAnsi" w:hAnsiTheme="minorHAnsi"/>
                <w:sz w:val="22"/>
                <w:szCs w:val="22"/>
              </w:rPr>
            </w:pPr>
            <w:r w:rsidRPr="0081325B">
              <w:rPr>
                <w:rFonts w:asciiTheme="minorHAnsi" w:hAnsiTheme="minorHAnsi"/>
                <w:sz w:val="22"/>
                <w:szCs w:val="22"/>
              </w:rPr>
              <w:t>Clear and effective communicator both orally and in writing</w:t>
            </w:r>
          </w:p>
          <w:p w14:paraId="634A9220" w14:textId="77777777" w:rsidR="0081325B" w:rsidRPr="0081325B" w:rsidRDefault="0081325B" w:rsidP="0081325B">
            <w:pPr>
              <w:spacing w:before="120" w:after="120"/>
              <w:rPr>
                <w:rFonts w:asciiTheme="minorHAnsi" w:hAnsiTheme="minorHAnsi"/>
                <w:sz w:val="22"/>
                <w:szCs w:val="22"/>
              </w:rPr>
            </w:pPr>
            <w:r w:rsidRPr="0081325B">
              <w:rPr>
                <w:rFonts w:asciiTheme="minorHAnsi" w:hAnsiTheme="minorHAnsi"/>
                <w:sz w:val="22"/>
                <w:szCs w:val="22"/>
              </w:rPr>
              <w:t>Able to work in a methodical and accurate way achieving high levels consistency.</w:t>
            </w:r>
          </w:p>
          <w:p w14:paraId="3ED4C232" w14:textId="77777777" w:rsidR="0081325B" w:rsidRPr="0081325B" w:rsidRDefault="0081325B" w:rsidP="0081325B">
            <w:pPr>
              <w:spacing w:before="120" w:after="120"/>
              <w:rPr>
                <w:rFonts w:asciiTheme="minorHAnsi" w:hAnsiTheme="minorHAnsi"/>
                <w:sz w:val="22"/>
                <w:szCs w:val="22"/>
              </w:rPr>
            </w:pPr>
            <w:r w:rsidRPr="0081325B">
              <w:rPr>
                <w:rFonts w:asciiTheme="minorHAnsi" w:hAnsiTheme="minorHAnsi"/>
                <w:sz w:val="22"/>
                <w:szCs w:val="22"/>
              </w:rPr>
              <w:t xml:space="preserve">Ability to use bespoke IT </w:t>
            </w:r>
            <w:r w:rsidRPr="0081325B">
              <w:rPr>
                <w:rFonts w:asciiTheme="minorHAnsi" w:hAnsiTheme="minorHAnsi"/>
                <w:sz w:val="22"/>
                <w:szCs w:val="22"/>
              </w:rPr>
              <w:lastRenderedPageBreak/>
              <w:t>systems in recording information</w:t>
            </w:r>
          </w:p>
          <w:p w14:paraId="0889C238" w14:textId="032AD993" w:rsidR="008B059E" w:rsidRPr="00197A8E" w:rsidRDefault="0081325B" w:rsidP="0081325B">
            <w:pPr>
              <w:spacing w:before="120" w:after="120"/>
              <w:rPr>
                <w:rFonts w:asciiTheme="minorHAnsi" w:hAnsiTheme="minorHAnsi"/>
                <w:sz w:val="22"/>
                <w:szCs w:val="22"/>
              </w:rPr>
            </w:pPr>
            <w:r w:rsidRPr="0081325B">
              <w:rPr>
                <w:rFonts w:asciiTheme="minorHAnsi" w:hAnsiTheme="minorHAnsi"/>
                <w:sz w:val="22"/>
                <w:szCs w:val="22"/>
              </w:rPr>
              <w:t>Ability to liaise with colleagues at all different levels.</w:t>
            </w:r>
          </w:p>
          <w:p w14:paraId="7DDC7E04" w14:textId="77777777" w:rsidR="001B30D3" w:rsidRPr="00197A8E" w:rsidRDefault="001B30D3" w:rsidP="001B30D3">
            <w:pPr>
              <w:spacing w:before="120" w:after="120"/>
              <w:rPr>
                <w:rFonts w:asciiTheme="minorHAnsi" w:hAnsiTheme="minorHAnsi"/>
                <w:sz w:val="22"/>
                <w:szCs w:val="22"/>
              </w:rPr>
            </w:pPr>
          </w:p>
        </w:tc>
        <w:tc>
          <w:tcPr>
            <w:tcW w:w="3402" w:type="dxa"/>
          </w:tcPr>
          <w:p w14:paraId="78A30AFD"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lastRenderedPageBreak/>
              <w:t>Understanding of local government performance indicators</w:t>
            </w:r>
          </w:p>
          <w:p w14:paraId="21E98DC3"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Understanding Local Land Charges legislation and practices</w:t>
            </w:r>
          </w:p>
          <w:p w14:paraId="17F04371"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Use of GIS and mapping systems</w:t>
            </w:r>
          </w:p>
          <w:p w14:paraId="7757F21B"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lastRenderedPageBreak/>
              <w:t>Understanding of the LLPG</w:t>
            </w:r>
          </w:p>
          <w:p w14:paraId="0EDB47FB" w14:textId="03EFEE86" w:rsidR="008B059E" w:rsidRPr="00197A8E"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An understanding of planning and building control processes</w:t>
            </w:r>
          </w:p>
        </w:tc>
      </w:tr>
      <w:tr w:rsidR="008B059E" w:rsidRPr="006A1E18" w14:paraId="0D4C0458" w14:textId="77777777" w:rsidTr="006C7A21">
        <w:tc>
          <w:tcPr>
            <w:tcW w:w="2694" w:type="dxa"/>
          </w:tcPr>
          <w:p w14:paraId="7D21DA33" w14:textId="77777777" w:rsidR="008B059E" w:rsidRPr="00197A8E" w:rsidRDefault="008B059E" w:rsidP="00A95E9A">
            <w:pPr>
              <w:pStyle w:val="Heading2"/>
              <w:spacing w:before="120" w:after="120"/>
              <w:jc w:val="both"/>
              <w:rPr>
                <w:rFonts w:asciiTheme="minorHAnsi" w:hAnsiTheme="minorHAnsi"/>
                <w:sz w:val="22"/>
                <w:szCs w:val="22"/>
              </w:rPr>
            </w:pPr>
            <w:r w:rsidRPr="00197A8E">
              <w:rPr>
                <w:rFonts w:asciiTheme="minorHAnsi" w:eastAsia="Times New Roman" w:hAnsiTheme="minorHAnsi" w:cs="Times New Roman"/>
                <w:b/>
                <w:color w:val="auto"/>
                <w:sz w:val="22"/>
                <w:szCs w:val="22"/>
              </w:rPr>
              <w:lastRenderedPageBreak/>
              <w:t>OTHER REQUIREMENTS</w:t>
            </w:r>
          </w:p>
        </w:tc>
        <w:tc>
          <w:tcPr>
            <w:tcW w:w="3260" w:type="dxa"/>
          </w:tcPr>
          <w:p w14:paraId="43FBF604" w14:textId="77777777" w:rsidR="001B30D3"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A commitment to own learning and personal development</w:t>
            </w:r>
            <w:r>
              <w:rPr>
                <w:rFonts w:asciiTheme="minorHAnsi" w:hAnsiTheme="minorHAnsi"/>
                <w:sz w:val="22"/>
                <w:szCs w:val="22"/>
              </w:rPr>
              <w:t>.</w:t>
            </w:r>
          </w:p>
          <w:p w14:paraId="3419BE90"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Self-motivated, ability to make decisions and use own initiative.</w:t>
            </w:r>
          </w:p>
          <w:p w14:paraId="5AB05C40"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 xml:space="preserve">Strong </w:t>
            </w:r>
            <w:proofErr w:type="gramStart"/>
            <w:r w:rsidRPr="0081325B">
              <w:rPr>
                <w:rFonts w:asciiTheme="minorHAnsi" w:hAnsiTheme="minorHAnsi"/>
                <w:sz w:val="22"/>
                <w:szCs w:val="22"/>
              </w:rPr>
              <w:t>customer facing</w:t>
            </w:r>
            <w:proofErr w:type="gramEnd"/>
            <w:r w:rsidRPr="0081325B">
              <w:rPr>
                <w:rFonts w:asciiTheme="minorHAnsi" w:hAnsiTheme="minorHAnsi"/>
                <w:sz w:val="22"/>
                <w:szCs w:val="22"/>
              </w:rPr>
              <w:t xml:space="preserve"> and </w:t>
            </w:r>
            <w:proofErr w:type="gramStart"/>
            <w:r w:rsidRPr="0081325B">
              <w:rPr>
                <w:rFonts w:asciiTheme="minorHAnsi" w:hAnsiTheme="minorHAnsi"/>
                <w:sz w:val="22"/>
                <w:szCs w:val="22"/>
              </w:rPr>
              <w:t>customer skills</w:t>
            </w:r>
            <w:proofErr w:type="gramEnd"/>
            <w:r w:rsidRPr="0081325B">
              <w:rPr>
                <w:rFonts w:asciiTheme="minorHAnsi" w:hAnsiTheme="minorHAnsi"/>
                <w:sz w:val="22"/>
                <w:szCs w:val="22"/>
              </w:rPr>
              <w:t xml:space="preserve"> </w:t>
            </w:r>
            <w:proofErr w:type="gramStart"/>
            <w:r w:rsidRPr="0081325B">
              <w:rPr>
                <w:rFonts w:asciiTheme="minorHAnsi" w:hAnsiTheme="minorHAnsi"/>
                <w:sz w:val="22"/>
                <w:szCs w:val="22"/>
              </w:rPr>
              <w:t>including</w:t>
            </w:r>
            <w:proofErr w:type="gramEnd"/>
            <w:r w:rsidRPr="0081325B">
              <w:rPr>
                <w:rFonts w:asciiTheme="minorHAnsi" w:hAnsiTheme="minorHAnsi"/>
                <w:sz w:val="22"/>
                <w:szCs w:val="22"/>
              </w:rPr>
              <w:t xml:space="preserve"> the ability to communicate effectively by email, telephone and </w:t>
            </w:r>
            <w:proofErr w:type="gramStart"/>
            <w:r w:rsidRPr="0081325B">
              <w:rPr>
                <w:rFonts w:asciiTheme="minorHAnsi" w:hAnsiTheme="minorHAnsi"/>
                <w:sz w:val="22"/>
                <w:szCs w:val="22"/>
              </w:rPr>
              <w:t>face to face</w:t>
            </w:r>
            <w:proofErr w:type="gramEnd"/>
            <w:r w:rsidRPr="0081325B">
              <w:rPr>
                <w:rFonts w:asciiTheme="minorHAnsi" w:hAnsiTheme="minorHAnsi"/>
                <w:sz w:val="22"/>
                <w:szCs w:val="22"/>
              </w:rPr>
              <w:t>.</w:t>
            </w:r>
          </w:p>
          <w:p w14:paraId="3ACFD718" w14:textId="77777777" w:rsidR="0081325B" w:rsidRPr="0081325B"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Flexible and committed approach to team working</w:t>
            </w:r>
          </w:p>
          <w:p w14:paraId="16BCC3B3" w14:textId="527B975F" w:rsidR="0081325B" w:rsidRPr="00197A8E" w:rsidRDefault="0081325B" w:rsidP="0081325B">
            <w:pPr>
              <w:spacing w:before="120" w:after="120"/>
              <w:jc w:val="both"/>
              <w:rPr>
                <w:rFonts w:asciiTheme="minorHAnsi" w:hAnsiTheme="minorHAnsi"/>
                <w:sz w:val="22"/>
                <w:szCs w:val="22"/>
              </w:rPr>
            </w:pPr>
            <w:r w:rsidRPr="0081325B">
              <w:rPr>
                <w:rFonts w:asciiTheme="minorHAnsi" w:hAnsiTheme="minorHAnsi"/>
                <w:sz w:val="22"/>
                <w:szCs w:val="22"/>
              </w:rPr>
              <w:t>Positive, solution focused attitude.</w:t>
            </w:r>
          </w:p>
        </w:tc>
        <w:tc>
          <w:tcPr>
            <w:tcW w:w="3402" w:type="dxa"/>
          </w:tcPr>
          <w:p w14:paraId="62AC7687" w14:textId="77777777" w:rsidR="008B059E" w:rsidRPr="00197A8E" w:rsidRDefault="008B059E" w:rsidP="001B30D3">
            <w:pPr>
              <w:spacing w:before="120" w:after="120"/>
              <w:jc w:val="both"/>
              <w:rPr>
                <w:rFonts w:asciiTheme="minorHAnsi" w:hAnsiTheme="minorHAnsi"/>
                <w:sz w:val="22"/>
                <w:szCs w:val="22"/>
              </w:rPr>
            </w:pP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A1E18" w14:paraId="5565C51B" w14:textId="77777777" w:rsidTr="00A95E9A">
        <w:trPr>
          <w:trHeight w:val="408"/>
        </w:trPr>
        <w:tc>
          <w:tcPr>
            <w:tcW w:w="6946" w:type="dxa"/>
          </w:tcPr>
          <w:p w14:paraId="3DBA9DA1" w14:textId="5FE2D476" w:rsidR="008B059E" w:rsidRPr="006A1E18" w:rsidRDefault="008B059E" w:rsidP="00D72A17">
            <w:pPr>
              <w:spacing w:before="100" w:after="100"/>
              <w:jc w:val="both"/>
              <w:rPr>
                <w:rFonts w:asciiTheme="minorHAnsi" w:hAnsiTheme="minorHAnsi" w:cs="Arial"/>
                <w:b/>
                <w:sz w:val="20"/>
                <w:lang w:val="en-GB"/>
              </w:rPr>
            </w:pPr>
            <w:r w:rsidRPr="006A1E18">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E18">
              <w:rPr>
                <w:rFonts w:asciiTheme="minorHAnsi" w:hAnsiTheme="minorHAnsi" w:cs="Arial"/>
                <w:sz w:val="20"/>
                <w:lang w:val="en-GB"/>
              </w:rPr>
              <w:t>Essential Car User</w:t>
            </w:r>
          </w:p>
        </w:tc>
        <w:tc>
          <w:tcPr>
            <w:tcW w:w="1418" w:type="dxa"/>
            <w:gridSpan w:val="3"/>
          </w:tcPr>
          <w:p w14:paraId="3B3E0114"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54BC4311"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15CB16D1" w14:textId="77777777" w:rsidTr="00A95E9A">
        <w:trPr>
          <w:trHeight w:val="408"/>
        </w:trPr>
        <w:tc>
          <w:tcPr>
            <w:tcW w:w="6946" w:type="dxa"/>
          </w:tcPr>
          <w:p w14:paraId="3C47862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Requires Driving Licence</w:t>
            </w:r>
          </w:p>
        </w:tc>
        <w:tc>
          <w:tcPr>
            <w:tcW w:w="1418" w:type="dxa"/>
            <w:gridSpan w:val="3"/>
          </w:tcPr>
          <w:p w14:paraId="1EF29535"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5B52E293"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7416F61A" w14:textId="77777777" w:rsidTr="00A95E9A">
        <w:trPr>
          <w:trHeight w:val="408"/>
        </w:trPr>
        <w:tc>
          <w:tcPr>
            <w:tcW w:w="6946" w:type="dxa"/>
          </w:tcPr>
          <w:p w14:paraId="2B371B9B"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Management/Supervisor Responsibilities </w:t>
            </w:r>
          </w:p>
        </w:tc>
        <w:tc>
          <w:tcPr>
            <w:tcW w:w="1418" w:type="dxa"/>
            <w:gridSpan w:val="3"/>
          </w:tcPr>
          <w:p w14:paraId="7C2ACE5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1139DE6F"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23543FCD" w14:textId="77777777" w:rsidTr="00A95E9A">
        <w:trPr>
          <w:trHeight w:val="408"/>
        </w:trPr>
        <w:tc>
          <w:tcPr>
            <w:tcW w:w="6946" w:type="dxa"/>
          </w:tcPr>
          <w:p w14:paraId="2FEC42F9" w14:textId="77777777" w:rsidR="008B059E" w:rsidRPr="006A1E18" w:rsidRDefault="008B059E" w:rsidP="00D72A17">
            <w:pPr>
              <w:spacing w:before="100" w:after="100"/>
              <w:jc w:val="both"/>
              <w:rPr>
                <w:rFonts w:asciiTheme="minorHAnsi" w:hAnsiTheme="minorHAnsi"/>
                <w:color w:val="242424"/>
                <w:sz w:val="20"/>
              </w:rPr>
            </w:pPr>
            <w:r w:rsidRPr="006A1E18">
              <w:rPr>
                <w:rFonts w:asciiTheme="minorHAnsi" w:hAnsiTheme="minorHAnsi" w:cs="Arial"/>
                <w:sz w:val="20"/>
                <w:lang w:val="en-GB"/>
              </w:rPr>
              <w:t xml:space="preserve">Night Working - Working 3+ </w:t>
            </w:r>
            <w:proofErr w:type="gramStart"/>
            <w:r w:rsidRPr="006A1E18">
              <w:rPr>
                <w:rFonts w:asciiTheme="minorHAnsi" w:hAnsiTheme="minorHAnsi" w:cs="Arial"/>
                <w:sz w:val="20"/>
                <w:lang w:val="en-GB"/>
              </w:rPr>
              <w:t>hours  between</w:t>
            </w:r>
            <w:proofErr w:type="gramEnd"/>
            <w:r w:rsidRPr="006A1E18">
              <w:rPr>
                <w:rFonts w:asciiTheme="minorHAnsi" w:hAnsiTheme="minorHAnsi" w:cs="Arial"/>
                <w:sz w:val="20"/>
                <w:lang w:val="en-GB"/>
              </w:rPr>
              <w:t xml:space="preserve"> 11pm and 6am</w:t>
            </w:r>
          </w:p>
        </w:tc>
        <w:tc>
          <w:tcPr>
            <w:tcW w:w="1418" w:type="dxa"/>
            <w:gridSpan w:val="3"/>
          </w:tcPr>
          <w:p w14:paraId="15D22A4B"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3AAD3EF0"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6CD13FE4" w14:textId="77777777" w:rsidTr="00A95E9A">
        <w:trPr>
          <w:trHeight w:val="408"/>
        </w:trPr>
        <w:tc>
          <w:tcPr>
            <w:tcW w:w="6946" w:type="dxa"/>
          </w:tcPr>
          <w:p w14:paraId="7220614E"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Lone Working </w:t>
            </w:r>
          </w:p>
        </w:tc>
        <w:tc>
          <w:tcPr>
            <w:tcW w:w="1418" w:type="dxa"/>
            <w:gridSpan w:val="3"/>
          </w:tcPr>
          <w:p w14:paraId="5F41D24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B2C47F3"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26B96FB4" w14:textId="77777777" w:rsidTr="00A95E9A">
        <w:trPr>
          <w:trHeight w:val="408"/>
        </w:trPr>
        <w:tc>
          <w:tcPr>
            <w:tcW w:w="6946" w:type="dxa"/>
          </w:tcPr>
          <w:p w14:paraId="328D0F88"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Working in confined spaces</w:t>
            </w:r>
          </w:p>
        </w:tc>
        <w:tc>
          <w:tcPr>
            <w:tcW w:w="1418" w:type="dxa"/>
            <w:gridSpan w:val="3"/>
          </w:tcPr>
          <w:p w14:paraId="6899981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676B9ED6"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 xml:space="preserve">No </w:t>
            </w:r>
          </w:p>
        </w:tc>
      </w:tr>
      <w:tr w:rsidR="008B059E" w:rsidRPr="006A1E18" w14:paraId="2B250EAF" w14:textId="77777777" w:rsidTr="00A95E9A">
        <w:trPr>
          <w:trHeight w:val="408"/>
        </w:trPr>
        <w:tc>
          <w:tcPr>
            <w:tcW w:w="6946" w:type="dxa"/>
          </w:tcPr>
          <w:p w14:paraId="32FF1ED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472D2D06"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4856CCF0" w14:textId="77777777" w:rsidTr="00A95E9A">
        <w:trPr>
          <w:trHeight w:val="408"/>
        </w:trPr>
        <w:tc>
          <w:tcPr>
            <w:tcW w:w="6946" w:type="dxa"/>
          </w:tcPr>
          <w:p w14:paraId="47B106B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Health Surveillance – Includes audiometry, HAVs, dermatology, lung function.</w:t>
            </w:r>
          </w:p>
        </w:tc>
        <w:tc>
          <w:tcPr>
            <w:tcW w:w="1418" w:type="dxa"/>
            <w:gridSpan w:val="3"/>
          </w:tcPr>
          <w:p w14:paraId="6D5BB50E"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23DCFB8"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657488A5" w14:textId="77777777" w:rsidTr="00A95E9A">
        <w:trPr>
          <w:trHeight w:val="408"/>
        </w:trPr>
        <w:tc>
          <w:tcPr>
            <w:tcW w:w="6946" w:type="dxa"/>
          </w:tcPr>
          <w:p w14:paraId="45010035" w14:textId="1D9B0A32"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Enforcement Responsibilities – name cannot be disclosed </w:t>
            </w:r>
          </w:p>
        </w:tc>
        <w:tc>
          <w:tcPr>
            <w:tcW w:w="1418" w:type="dxa"/>
            <w:gridSpan w:val="3"/>
          </w:tcPr>
          <w:p w14:paraId="5271D61B"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42FB660"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7E55B44B" w14:textId="77777777" w:rsidTr="00A95E9A">
        <w:trPr>
          <w:trHeight w:val="408"/>
        </w:trPr>
        <w:tc>
          <w:tcPr>
            <w:tcW w:w="6946" w:type="dxa"/>
          </w:tcPr>
          <w:p w14:paraId="42AB00E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Emotionally Demanding - employee is dealing with trauma / vicarious trauma</w:t>
            </w:r>
            <w:r w:rsidRPr="006A1E18">
              <w:rPr>
                <w:rFonts w:asciiTheme="minorHAnsi" w:hAnsiTheme="minorHAnsi"/>
                <w:color w:val="242424"/>
                <w:sz w:val="20"/>
              </w:rPr>
              <w:t xml:space="preserve"> </w:t>
            </w:r>
          </w:p>
        </w:tc>
        <w:tc>
          <w:tcPr>
            <w:tcW w:w="1418" w:type="dxa"/>
            <w:gridSpan w:val="3"/>
          </w:tcPr>
          <w:p w14:paraId="354D7089"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6E30578"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6019E579" w14:textId="77777777" w:rsidTr="00A95E9A">
        <w:trPr>
          <w:trHeight w:val="408"/>
        </w:trPr>
        <w:tc>
          <w:tcPr>
            <w:tcW w:w="6946" w:type="dxa"/>
          </w:tcPr>
          <w:p w14:paraId="38F28A12" w14:textId="77777777" w:rsidR="008B059E" w:rsidRPr="006A1E18" w:rsidRDefault="008B059E" w:rsidP="00197A8E">
            <w:pPr>
              <w:spacing w:before="100" w:after="100"/>
              <w:rPr>
                <w:rFonts w:asciiTheme="minorHAnsi" w:hAnsiTheme="minorHAnsi" w:cs="Arial"/>
                <w:sz w:val="20"/>
                <w:lang w:val="en-GB"/>
              </w:rPr>
            </w:pPr>
            <w:r w:rsidRPr="006A1E18">
              <w:rPr>
                <w:rFonts w:asciiTheme="minorHAnsi" w:hAnsiTheme="min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B860926"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0D703944" w14:textId="77777777" w:rsidTr="00A95E9A">
        <w:trPr>
          <w:trHeight w:val="408"/>
        </w:trPr>
        <w:tc>
          <w:tcPr>
            <w:tcW w:w="6946" w:type="dxa"/>
          </w:tcPr>
          <w:p w14:paraId="5C8537BC"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Enforcement/ Security Industry Authority licensed - employee licensed by (SIA)</w:t>
            </w:r>
          </w:p>
        </w:tc>
        <w:tc>
          <w:tcPr>
            <w:tcW w:w="1418" w:type="dxa"/>
            <w:gridSpan w:val="3"/>
          </w:tcPr>
          <w:p w14:paraId="7DB80CE5"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18D3B916" w14:textId="77777777" w:rsidR="008B059E" w:rsidRPr="0081325B" w:rsidRDefault="008B059E" w:rsidP="00D72A17">
            <w:pPr>
              <w:spacing w:before="100" w:after="100"/>
              <w:jc w:val="both"/>
              <w:rPr>
                <w:rFonts w:asciiTheme="minorHAnsi" w:hAnsiTheme="minorHAnsi" w:cs="Arial"/>
                <w:b/>
                <w:sz w:val="20"/>
                <w:lang w:val="en-GB"/>
              </w:rPr>
            </w:pPr>
            <w:r w:rsidRPr="0081325B">
              <w:rPr>
                <w:rFonts w:asciiTheme="minorHAnsi" w:hAnsiTheme="minorHAnsi" w:cs="Arial"/>
                <w:b/>
                <w:sz w:val="20"/>
                <w:lang w:val="en-GB"/>
              </w:rPr>
              <w:t>No</w:t>
            </w:r>
          </w:p>
        </w:tc>
      </w:tr>
      <w:tr w:rsidR="008B059E" w:rsidRPr="006A1E18" w14:paraId="5C6810EB" w14:textId="77777777" w:rsidTr="00A95E9A">
        <w:trPr>
          <w:trHeight w:val="408"/>
        </w:trPr>
        <w:tc>
          <w:tcPr>
            <w:tcW w:w="6946" w:type="dxa"/>
          </w:tcPr>
          <w:p w14:paraId="2551A8FE" w14:textId="77777777" w:rsidR="008B059E" w:rsidRPr="006A1E18" w:rsidRDefault="008B059E" w:rsidP="00A95E9A">
            <w:pPr>
              <w:spacing w:before="120" w:after="120"/>
              <w:jc w:val="both"/>
              <w:rPr>
                <w:rFonts w:asciiTheme="minorHAnsi" w:hAnsiTheme="minorHAnsi" w:cs="Arial"/>
                <w:sz w:val="18"/>
                <w:szCs w:val="18"/>
                <w:lang w:val="en-GB"/>
              </w:rPr>
            </w:pPr>
            <w:r w:rsidRPr="006A1E18">
              <w:rPr>
                <w:rFonts w:asciiTheme="minorHAnsi" w:hAnsiTheme="minorHAnsi" w:cs="Arial"/>
                <w:sz w:val="20"/>
                <w:lang w:val="en-GB"/>
              </w:rPr>
              <w:t>Safeguarding Training Required</w:t>
            </w:r>
          </w:p>
          <w:p w14:paraId="48CCD018"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Level 1 - Ad hoc contact / never be left alone with a child, young person or adult at risk</w:t>
            </w:r>
          </w:p>
          <w:p w14:paraId="74580EEB"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 xml:space="preserve">Level 2 - Likely to </w:t>
            </w:r>
            <w:proofErr w:type="gramStart"/>
            <w:r w:rsidRPr="006A1E18">
              <w:rPr>
                <w:rFonts w:asciiTheme="minorHAnsi" w:hAnsiTheme="minorHAnsi" w:cs="Arial"/>
                <w:bCs/>
                <w:sz w:val="18"/>
                <w:szCs w:val="18"/>
                <w:lang w:val="en-GB"/>
              </w:rPr>
              <w:t>come into contact with</w:t>
            </w:r>
            <w:proofErr w:type="gramEnd"/>
            <w:r w:rsidRPr="006A1E18">
              <w:rPr>
                <w:rFonts w:asciiTheme="minorHAnsi" w:hAnsiTheme="min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81325B" w:rsidRDefault="008B059E" w:rsidP="00A95E9A">
            <w:pPr>
              <w:spacing w:before="120" w:after="120"/>
              <w:jc w:val="both"/>
              <w:rPr>
                <w:rFonts w:asciiTheme="minorHAnsi" w:hAnsiTheme="minorHAnsi" w:cs="Arial"/>
                <w:b/>
                <w:sz w:val="20"/>
                <w:lang w:val="en-GB"/>
              </w:rPr>
            </w:pPr>
            <w:r w:rsidRPr="0081325B">
              <w:rPr>
                <w:rFonts w:asciiTheme="minorHAnsi" w:hAnsiTheme="minorHAnsi" w:cs="Arial"/>
                <w:b/>
                <w:sz w:val="20"/>
                <w:lang w:val="en-GB"/>
              </w:rPr>
              <w:t>Level 1</w:t>
            </w:r>
          </w:p>
        </w:tc>
        <w:tc>
          <w:tcPr>
            <w:tcW w:w="850" w:type="dxa"/>
            <w:gridSpan w:val="3"/>
          </w:tcPr>
          <w:p w14:paraId="4DF491CB"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Level 2 </w:t>
            </w:r>
          </w:p>
        </w:tc>
        <w:tc>
          <w:tcPr>
            <w:tcW w:w="992" w:type="dxa"/>
          </w:tcPr>
          <w:p w14:paraId="3A8A082A"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3</w:t>
            </w:r>
          </w:p>
        </w:tc>
      </w:tr>
      <w:tr w:rsidR="008B059E" w:rsidRPr="006A1E18" w14:paraId="7FAEA53F" w14:textId="77777777" w:rsidTr="00A95E9A">
        <w:trPr>
          <w:trHeight w:val="479"/>
        </w:trPr>
        <w:tc>
          <w:tcPr>
            <w:tcW w:w="6946" w:type="dxa"/>
          </w:tcPr>
          <w:p w14:paraId="1F5DE329"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z w:val="20"/>
                <w:lang w:val="en-GB"/>
              </w:rPr>
              <w:t>DBS check required – confirmed by a counter-signatory</w:t>
            </w:r>
          </w:p>
        </w:tc>
        <w:tc>
          <w:tcPr>
            <w:tcW w:w="851" w:type="dxa"/>
          </w:tcPr>
          <w:p w14:paraId="6FE062ED"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BPSS / Basic</w:t>
            </w:r>
          </w:p>
        </w:tc>
        <w:tc>
          <w:tcPr>
            <w:tcW w:w="850" w:type="dxa"/>
            <w:gridSpan w:val="3"/>
          </w:tcPr>
          <w:p w14:paraId="0E3FFF6F"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Standard</w:t>
            </w:r>
          </w:p>
        </w:tc>
        <w:tc>
          <w:tcPr>
            <w:tcW w:w="992" w:type="dxa"/>
          </w:tcPr>
          <w:p w14:paraId="4836F700"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Enhanced</w:t>
            </w:r>
          </w:p>
        </w:tc>
      </w:tr>
      <w:tr w:rsidR="008B059E" w:rsidRPr="006A1E18" w14:paraId="22BAFD77" w14:textId="77777777" w:rsidTr="00A95E9A">
        <w:trPr>
          <w:trHeight w:val="408"/>
        </w:trPr>
        <w:tc>
          <w:tcPr>
            <w:tcW w:w="6946" w:type="dxa"/>
          </w:tcPr>
          <w:p w14:paraId="6A065174"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sz w:val="20"/>
                <w:lang w:val="en-GB"/>
              </w:rPr>
              <w:t>Asbestos Exposure</w:t>
            </w:r>
          </w:p>
          <w:p w14:paraId="0F6FBAD1"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1 - Office based with little or no exposure risk</w:t>
            </w:r>
          </w:p>
          <w:p w14:paraId="4C5E9813"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2 - Likelihood of contact is remote and secondary to their role</w:t>
            </w:r>
          </w:p>
          <w:p w14:paraId="63FCFAED"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6"/>
                <w:szCs w:val="16"/>
                <w:lang w:val="en-GB"/>
              </w:rPr>
              <w:t>3 - Potential to encounter asbestos as part of their role</w:t>
            </w:r>
          </w:p>
        </w:tc>
        <w:tc>
          <w:tcPr>
            <w:tcW w:w="851" w:type="dxa"/>
          </w:tcPr>
          <w:p w14:paraId="7B3330C2" w14:textId="77777777" w:rsidR="008B059E" w:rsidRPr="0081325B" w:rsidRDefault="008B059E" w:rsidP="00A95E9A">
            <w:pPr>
              <w:spacing w:before="120" w:after="120"/>
              <w:jc w:val="both"/>
              <w:rPr>
                <w:rFonts w:asciiTheme="minorHAnsi" w:hAnsiTheme="minorHAnsi" w:cs="Arial"/>
                <w:b/>
                <w:sz w:val="20"/>
                <w:lang w:val="en-GB"/>
              </w:rPr>
            </w:pPr>
            <w:r w:rsidRPr="0081325B">
              <w:rPr>
                <w:rFonts w:asciiTheme="minorHAnsi" w:hAnsiTheme="minorHAnsi" w:cs="Arial"/>
                <w:b/>
                <w:sz w:val="20"/>
                <w:lang w:val="en-GB"/>
              </w:rPr>
              <w:t>Level 1</w:t>
            </w:r>
          </w:p>
        </w:tc>
        <w:tc>
          <w:tcPr>
            <w:tcW w:w="850" w:type="dxa"/>
            <w:gridSpan w:val="3"/>
          </w:tcPr>
          <w:p w14:paraId="75E27A6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Level 2 </w:t>
            </w:r>
          </w:p>
        </w:tc>
        <w:tc>
          <w:tcPr>
            <w:tcW w:w="992" w:type="dxa"/>
          </w:tcPr>
          <w:p w14:paraId="0C7FED30"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3</w:t>
            </w:r>
          </w:p>
        </w:tc>
      </w:tr>
      <w:tr w:rsidR="008B059E" w:rsidRPr="006A1E18" w14:paraId="01C5C361" w14:textId="77777777" w:rsidTr="00A95E9A">
        <w:trPr>
          <w:trHeight w:val="466"/>
        </w:trPr>
        <w:tc>
          <w:tcPr>
            <w:tcW w:w="6946" w:type="dxa"/>
          </w:tcPr>
          <w:p w14:paraId="7A9A8C74" w14:textId="77777777" w:rsidR="008B059E" w:rsidRPr="006A1E18" w:rsidRDefault="008B059E" w:rsidP="00D72A17">
            <w:pPr>
              <w:widowControl/>
              <w:spacing w:before="120"/>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Legionnaires exposure</w:t>
            </w:r>
          </w:p>
          <w:p w14:paraId="160B3042" w14:textId="77777777" w:rsidR="008B059E" w:rsidRPr="006A1E18" w:rsidRDefault="008B059E" w:rsidP="00A95E9A">
            <w:pPr>
              <w:spacing w:before="120" w:after="120"/>
              <w:jc w:val="both"/>
              <w:rPr>
                <w:rFonts w:asciiTheme="minorHAnsi" w:hAnsiTheme="minorHAnsi" w:cs="Arial"/>
                <w:bCs/>
                <w:sz w:val="14"/>
                <w:szCs w:val="14"/>
                <w:lang w:val="en-GB"/>
              </w:rPr>
            </w:pPr>
            <w:r w:rsidRPr="006A1E18">
              <w:rPr>
                <w:rFonts w:asciiTheme="minorHAnsi" w:hAnsiTheme="minorHAnsi" w:cs="Arial"/>
                <w:bCs/>
                <w:sz w:val="14"/>
                <w:szCs w:val="14"/>
                <w:lang w:val="en-GB"/>
              </w:rPr>
              <w:t xml:space="preserve">1 - Basic Awareness Training -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bacteria in water systems</w:t>
            </w:r>
          </w:p>
          <w:p w14:paraId="46472007"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napToGrid/>
                <w:color w:val="000000"/>
                <w:sz w:val="20"/>
                <w:lang w:val="en-GB" w:eastAsia="en-GB"/>
              </w:rPr>
              <w:t>Level 1</w:t>
            </w:r>
          </w:p>
        </w:tc>
        <w:tc>
          <w:tcPr>
            <w:tcW w:w="1417" w:type="dxa"/>
            <w:gridSpan w:val="3"/>
          </w:tcPr>
          <w:p w14:paraId="11DDB718"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napToGrid/>
                <w:color w:val="000000"/>
                <w:sz w:val="20"/>
                <w:lang w:val="en-GB" w:eastAsia="en-GB"/>
              </w:rPr>
              <w:t xml:space="preserve">Level 2 </w:t>
            </w:r>
          </w:p>
        </w:tc>
      </w:tr>
      <w:tr w:rsidR="008B059E" w:rsidRPr="006A1E18" w14:paraId="27CBBE80" w14:textId="77777777" w:rsidTr="00A95E9A">
        <w:trPr>
          <w:trHeight w:val="466"/>
        </w:trPr>
        <w:tc>
          <w:tcPr>
            <w:tcW w:w="6946" w:type="dxa"/>
          </w:tcPr>
          <w:p w14:paraId="1AE5016F" w14:textId="77777777" w:rsidR="008B059E" w:rsidRPr="006A1E18" w:rsidRDefault="008B059E" w:rsidP="00D72A17">
            <w:pPr>
              <w:widowControl/>
              <w:spacing w:before="100" w:after="100"/>
              <w:rPr>
                <w:rFonts w:asciiTheme="minorHAnsi" w:hAnsiTheme="minorHAnsi" w:cs="Arial"/>
                <w:snapToGrid/>
                <w:color w:val="000000"/>
                <w:sz w:val="16"/>
                <w:szCs w:val="16"/>
                <w:lang w:val="en-GB" w:eastAsia="en-GB"/>
              </w:rPr>
            </w:pPr>
            <w:r w:rsidRPr="006A1E18">
              <w:rPr>
                <w:rFonts w:asciiTheme="minorHAnsi" w:hAnsiTheme="minorHAnsi" w:cs="Arial"/>
                <w:snapToGrid/>
                <w:color w:val="000000"/>
                <w:sz w:val="20"/>
                <w:lang w:val="en-GB" w:eastAsia="en-GB"/>
              </w:rPr>
              <w:t>Weil's exposure</w:t>
            </w:r>
          </w:p>
          <w:p w14:paraId="5E74C4B5" w14:textId="77777777" w:rsidR="008B059E" w:rsidRPr="006A1E18" w:rsidRDefault="008B059E" w:rsidP="00D72A17">
            <w:pPr>
              <w:widowControl/>
              <w:spacing w:before="100" w:after="100"/>
              <w:rPr>
                <w:rFonts w:asciiTheme="minorHAnsi" w:hAnsiTheme="minorHAnsi" w:cs="Arial"/>
                <w:snapToGrid/>
                <w:color w:val="000000"/>
                <w:sz w:val="20"/>
                <w:lang w:val="en-GB" w:eastAsia="en-GB"/>
              </w:rPr>
            </w:pPr>
            <w:r w:rsidRPr="006A1E18">
              <w:rPr>
                <w:rFonts w:asciiTheme="minorHAnsi" w:hAnsiTheme="minorHAnsi" w:cs="Arial"/>
                <w:bCs/>
                <w:sz w:val="14"/>
                <w:szCs w:val="14"/>
                <w:lang w:val="en-GB"/>
              </w:rPr>
              <w:t xml:space="preserve">Employees who work in areas where they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77777777" w:rsidR="008B059E" w:rsidRPr="006A1E18" w:rsidRDefault="008B059E" w:rsidP="00D72A17">
            <w:pPr>
              <w:spacing w:before="100" w:after="10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 xml:space="preserve">Yes </w:t>
            </w:r>
          </w:p>
        </w:tc>
        <w:tc>
          <w:tcPr>
            <w:tcW w:w="1417" w:type="dxa"/>
            <w:gridSpan w:val="3"/>
          </w:tcPr>
          <w:p w14:paraId="06989D00" w14:textId="77777777" w:rsidR="008B059E" w:rsidRPr="0081325B" w:rsidRDefault="008B059E" w:rsidP="00D72A17">
            <w:pPr>
              <w:spacing w:before="100" w:after="100"/>
              <w:jc w:val="both"/>
              <w:rPr>
                <w:rFonts w:asciiTheme="minorHAnsi" w:hAnsiTheme="minorHAnsi" w:cs="Arial"/>
                <w:b/>
                <w:bCs/>
                <w:snapToGrid/>
                <w:color w:val="000000"/>
                <w:sz w:val="20"/>
                <w:lang w:val="en-GB" w:eastAsia="en-GB"/>
              </w:rPr>
            </w:pPr>
            <w:r w:rsidRPr="0081325B">
              <w:rPr>
                <w:rFonts w:asciiTheme="minorHAnsi" w:hAnsiTheme="minorHAnsi" w:cs="Arial"/>
                <w:b/>
                <w:bCs/>
                <w:snapToGrid/>
                <w:color w:val="000000"/>
                <w:sz w:val="20"/>
                <w:lang w:val="en-GB" w:eastAsia="en-GB"/>
              </w:rPr>
              <w:t>No</w:t>
            </w:r>
          </w:p>
        </w:tc>
      </w:tr>
    </w:tbl>
    <w:p w14:paraId="0B376AE2" w14:textId="77777777" w:rsidR="00D72A17" w:rsidRPr="00D72A17" w:rsidRDefault="00D72A17" w:rsidP="000E4F0E">
      <w:pPr>
        <w:jc w:val="both"/>
        <w:rPr>
          <w:rFonts w:ascii="Open Sans" w:hAnsi="Open Sans" w:cs="Open Sans"/>
          <w:b/>
          <w:sz w:val="2"/>
          <w:szCs w:val="2"/>
          <w:lang w:val="en-GB"/>
        </w:rPr>
      </w:pPr>
    </w:p>
    <w:sectPr w:rsidR="00D72A17" w:rsidRPr="00D72A17" w:rsidSect="00FA767F">
      <w:headerReference w:type="default" r:id="rId8"/>
      <w:footerReference w:type="default" r:id="rId9"/>
      <w:pgSz w:w="11906" w:h="16838"/>
      <w:pgMar w:top="2835" w:right="1134"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31D49" w14:textId="77777777" w:rsidR="00F93262" w:rsidRDefault="00F93262" w:rsidP="008F6EA2">
      <w:r>
        <w:separator/>
      </w:r>
    </w:p>
  </w:endnote>
  <w:endnote w:type="continuationSeparator" w:id="0">
    <w:p w14:paraId="5A350393" w14:textId="77777777" w:rsidR="00F93262" w:rsidRDefault="00F93262"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67F21668">
          <wp:simplePos x="0" y="0"/>
          <wp:positionH relativeFrom="page">
            <wp:align>right</wp:align>
          </wp:positionH>
          <wp:positionV relativeFrom="paragraph">
            <wp:posOffset>-236220</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5A64C" w14:textId="77777777" w:rsidR="00F93262" w:rsidRDefault="00F93262" w:rsidP="008F6EA2">
      <w:r>
        <w:separator/>
      </w:r>
    </w:p>
  </w:footnote>
  <w:footnote w:type="continuationSeparator" w:id="0">
    <w:p w14:paraId="6CEDA95C" w14:textId="77777777" w:rsidR="00F93262" w:rsidRDefault="00F93262"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09CE9A22" w:rsidR="008F6EA2" w:rsidRDefault="00FA767F" w:rsidP="00FA767F">
    <w:pPr>
      <w:pStyle w:val="Header"/>
      <w:tabs>
        <w:tab w:val="clear" w:pos="4513"/>
        <w:tab w:val="clear" w:pos="9026"/>
        <w:tab w:val="left" w:pos="63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5" w15:restartNumberingAfterBreak="0">
    <w:nsid w:val="759D6713"/>
    <w:multiLevelType w:val="hybridMultilevel"/>
    <w:tmpl w:val="205E21C6"/>
    <w:lvl w:ilvl="0" w:tplc="73BA140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6"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4"/>
  </w:num>
  <w:num w:numId="2" w16cid:durableId="1619793573">
    <w:abstractNumId w:val="6"/>
  </w:num>
  <w:num w:numId="3" w16cid:durableId="97877808">
    <w:abstractNumId w:val="0"/>
  </w:num>
  <w:num w:numId="4" w16cid:durableId="726344865">
    <w:abstractNumId w:val="3"/>
  </w:num>
  <w:num w:numId="5" w16cid:durableId="439641903">
    <w:abstractNumId w:val="2"/>
  </w:num>
  <w:num w:numId="6" w16cid:durableId="862327408">
    <w:abstractNumId w:val="7"/>
  </w:num>
  <w:num w:numId="7" w16cid:durableId="1405447295">
    <w:abstractNumId w:val="1"/>
  </w:num>
  <w:num w:numId="8" w16cid:durableId="360858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82F61"/>
    <w:rsid w:val="00096F6B"/>
    <w:rsid w:val="000C1352"/>
    <w:rsid w:val="000E4F0E"/>
    <w:rsid w:val="00100901"/>
    <w:rsid w:val="00112324"/>
    <w:rsid w:val="00130E4D"/>
    <w:rsid w:val="00170DEA"/>
    <w:rsid w:val="00197A8E"/>
    <w:rsid w:val="001B30D3"/>
    <w:rsid w:val="001B76E9"/>
    <w:rsid w:val="001D1BD6"/>
    <w:rsid w:val="001E1208"/>
    <w:rsid w:val="001E4FE2"/>
    <w:rsid w:val="00202F31"/>
    <w:rsid w:val="00216E15"/>
    <w:rsid w:val="00220A15"/>
    <w:rsid w:val="002346F5"/>
    <w:rsid w:val="00250B75"/>
    <w:rsid w:val="002A3243"/>
    <w:rsid w:val="002A5840"/>
    <w:rsid w:val="002B4739"/>
    <w:rsid w:val="002D4D15"/>
    <w:rsid w:val="002E0236"/>
    <w:rsid w:val="002F008D"/>
    <w:rsid w:val="002F383A"/>
    <w:rsid w:val="00320814"/>
    <w:rsid w:val="0034354B"/>
    <w:rsid w:val="00360733"/>
    <w:rsid w:val="00366EB0"/>
    <w:rsid w:val="003928DC"/>
    <w:rsid w:val="003A771A"/>
    <w:rsid w:val="0040510D"/>
    <w:rsid w:val="00455DCD"/>
    <w:rsid w:val="004879FF"/>
    <w:rsid w:val="004A2E05"/>
    <w:rsid w:val="004E0640"/>
    <w:rsid w:val="005756C4"/>
    <w:rsid w:val="005D1007"/>
    <w:rsid w:val="005D622C"/>
    <w:rsid w:val="005E7BC9"/>
    <w:rsid w:val="005F40FD"/>
    <w:rsid w:val="006221F4"/>
    <w:rsid w:val="006233A3"/>
    <w:rsid w:val="0063122F"/>
    <w:rsid w:val="006551D3"/>
    <w:rsid w:val="006A1E18"/>
    <w:rsid w:val="006C7A21"/>
    <w:rsid w:val="006F202B"/>
    <w:rsid w:val="007850BB"/>
    <w:rsid w:val="0081325B"/>
    <w:rsid w:val="008952EA"/>
    <w:rsid w:val="008962F9"/>
    <w:rsid w:val="008B0183"/>
    <w:rsid w:val="008B059E"/>
    <w:rsid w:val="008F6EA2"/>
    <w:rsid w:val="0090180D"/>
    <w:rsid w:val="00923FF3"/>
    <w:rsid w:val="009E5418"/>
    <w:rsid w:val="00A91E38"/>
    <w:rsid w:val="00AD08E9"/>
    <w:rsid w:val="00B17B48"/>
    <w:rsid w:val="00B64816"/>
    <w:rsid w:val="00BA7F3E"/>
    <w:rsid w:val="00BF2FC9"/>
    <w:rsid w:val="00C26729"/>
    <w:rsid w:val="00C55049"/>
    <w:rsid w:val="00C8581A"/>
    <w:rsid w:val="00CE2100"/>
    <w:rsid w:val="00D11C89"/>
    <w:rsid w:val="00D269FD"/>
    <w:rsid w:val="00D41FFC"/>
    <w:rsid w:val="00D72A17"/>
    <w:rsid w:val="00D74644"/>
    <w:rsid w:val="00DC1050"/>
    <w:rsid w:val="00DD34C1"/>
    <w:rsid w:val="00DD41D9"/>
    <w:rsid w:val="00DD73B4"/>
    <w:rsid w:val="00DE3B30"/>
    <w:rsid w:val="00E45E27"/>
    <w:rsid w:val="00EB2C34"/>
    <w:rsid w:val="00EC0ACE"/>
    <w:rsid w:val="00F06104"/>
    <w:rsid w:val="00F12AD9"/>
    <w:rsid w:val="00F16AB2"/>
    <w:rsid w:val="00F51219"/>
    <w:rsid w:val="00F84391"/>
    <w:rsid w:val="00F93262"/>
    <w:rsid w:val="00FA46F6"/>
    <w:rsid w:val="00FA767F"/>
    <w:rsid w:val="00FB28F9"/>
    <w:rsid w:val="00FC3202"/>
    <w:rsid w:val="00FE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1774</Words>
  <Characters>10117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2026-08-07T13:15:00Z</dcterms:created>
  <dcterms:modified xsi:type="dcterms:W3CDTF">2026-08-07T13:15:00Z</dcterms:modified>
</cp:coreProperties>
</file>