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"/>
        <w:tblW w:w="1063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7"/>
        <w:gridCol w:w="5579"/>
        <w:gridCol w:w="3416"/>
      </w:tblGrid>
      <w:tr w:rsidR="00394C8F" w14:paraId="0A7F97C4" w14:textId="77777777" w:rsidTr="00426B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37" w:type="dxa"/>
          </w:tcPr>
          <w:p w14:paraId="32AAA580" w14:textId="5DD6CC5F" w:rsidR="00394C8F" w:rsidRDefault="00394C8F" w:rsidP="003C14AF">
            <w:pPr>
              <w:pStyle w:val="NoSpacing"/>
            </w:pPr>
            <w:bookmarkStart w:id="0" w:name="_Hlk146812642"/>
            <w:r>
              <w:t xml:space="preserve">CD no. </w:t>
            </w:r>
          </w:p>
        </w:tc>
        <w:tc>
          <w:tcPr>
            <w:tcW w:w="5579" w:type="dxa"/>
          </w:tcPr>
          <w:p w14:paraId="579BEB8D" w14:textId="40AF1923" w:rsidR="00394C8F" w:rsidRDefault="00394C8F" w:rsidP="003C14A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Title of document </w:t>
            </w:r>
          </w:p>
        </w:tc>
        <w:tc>
          <w:tcPr>
            <w:tcW w:w="3416" w:type="dxa"/>
          </w:tcPr>
          <w:p w14:paraId="13A86814" w14:textId="51D2D57D" w:rsidR="00394C8F" w:rsidRDefault="00394C8F" w:rsidP="003C14AF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Date / reference of document </w:t>
            </w:r>
          </w:p>
        </w:tc>
      </w:tr>
      <w:tr w:rsidR="00394C8F" w14:paraId="327D7F93" w14:textId="77777777" w:rsidTr="40E30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E7EAED" w:themeFill="accent2" w:themeFillTint="33"/>
          </w:tcPr>
          <w:p w14:paraId="7E53AEC0" w14:textId="36434CE3" w:rsidR="00394C8F" w:rsidRPr="0017193C" w:rsidRDefault="00652A04" w:rsidP="000F22E1">
            <w:pPr>
              <w:pStyle w:val="NoSpacing"/>
              <w:rPr>
                <w:color w:val="auto"/>
              </w:rPr>
            </w:pPr>
            <w:r w:rsidRPr="0017193C">
              <w:rPr>
                <w:color w:val="auto"/>
              </w:rPr>
              <w:t>CD1</w:t>
            </w:r>
            <w:r w:rsidR="0017193C" w:rsidRPr="0017193C">
              <w:rPr>
                <w:color w:val="auto"/>
              </w:rPr>
              <w:t xml:space="preserve"> Application </w:t>
            </w:r>
            <w:r w:rsidR="0017193C">
              <w:rPr>
                <w:color w:val="auto"/>
              </w:rPr>
              <w:t>D</w:t>
            </w:r>
            <w:r w:rsidR="0017193C" w:rsidRPr="0017193C">
              <w:rPr>
                <w:color w:val="auto"/>
              </w:rPr>
              <w:t xml:space="preserve">ocuments </w:t>
            </w:r>
          </w:p>
        </w:tc>
      </w:tr>
      <w:tr w:rsidR="00394C8F" w14:paraId="099E47B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BEDF552" w14:textId="15713A85" w:rsidR="00394C8F" w:rsidRPr="00C1663E" w:rsidRDefault="00394C8F" w:rsidP="00652A04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462F6F8C" w14:textId="2F504345" w:rsidR="00394C8F" w:rsidRDefault="00B66866" w:rsidP="00E70D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Application forms </w:t>
            </w:r>
          </w:p>
        </w:tc>
        <w:tc>
          <w:tcPr>
            <w:tcW w:w="3416" w:type="dxa"/>
          </w:tcPr>
          <w:p w14:paraId="24D72DFF" w14:textId="77A1E795" w:rsidR="00394C8F" w:rsidRDefault="0053429F" w:rsidP="00E70D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394C8F" w14:paraId="51775A73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83187C1" w14:textId="709581B8" w:rsidR="00394C8F" w:rsidRPr="00C1663E" w:rsidRDefault="00394C8F" w:rsidP="00652A04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1120472A" w14:textId="3E5C744C" w:rsidR="00394C8F" w:rsidRDefault="00B66866" w:rsidP="00E70D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Covering letter</w:t>
            </w:r>
          </w:p>
        </w:tc>
        <w:tc>
          <w:tcPr>
            <w:tcW w:w="3416" w:type="dxa"/>
          </w:tcPr>
          <w:p w14:paraId="1E56CC0F" w14:textId="6F6CCB35" w:rsidR="00394C8F" w:rsidRDefault="0053429F" w:rsidP="00E70D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615C8B" w14:paraId="7D57A582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88BBF63" w14:textId="77777777" w:rsidR="00615C8B" w:rsidRPr="00C1663E" w:rsidRDefault="00615C8B" w:rsidP="00615C8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43A005F" w14:textId="79B44F1E" w:rsidR="00615C8B" w:rsidRDefault="00220175" w:rsidP="00615C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Site location plan</w:t>
            </w:r>
          </w:p>
        </w:tc>
        <w:tc>
          <w:tcPr>
            <w:tcW w:w="3416" w:type="dxa"/>
          </w:tcPr>
          <w:p w14:paraId="202D1A53" w14:textId="48AD5332" w:rsidR="00615C8B" w:rsidRDefault="0053429F" w:rsidP="00615C8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3429F">
              <w:t>36701 101 Rev 04</w:t>
            </w:r>
          </w:p>
        </w:tc>
      </w:tr>
      <w:tr w:rsidR="007871D9" w14:paraId="536B2D9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3CE462C" w14:textId="77777777" w:rsidR="007871D9" w:rsidRPr="00C1663E" w:rsidRDefault="007871D9" w:rsidP="007871D9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7B66FBEB" w14:textId="22EFA63C" w:rsidR="007871D9" w:rsidRDefault="00D16996" w:rsidP="00787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220175">
              <w:t>arameter</w:t>
            </w:r>
            <w:r>
              <w:t>s</w:t>
            </w:r>
            <w:r w:rsidR="00220175">
              <w:t xml:space="preserve"> plan</w:t>
            </w:r>
          </w:p>
        </w:tc>
        <w:tc>
          <w:tcPr>
            <w:tcW w:w="3416" w:type="dxa"/>
          </w:tcPr>
          <w:p w14:paraId="38DB62D4" w14:textId="4B28CFFE" w:rsidR="007871D9" w:rsidRDefault="0053429F" w:rsidP="007871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429F">
              <w:t>36701 231 Rev 06</w:t>
            </w:r>
          </w:p>
        </w:tc>
      </w:tr>
      <w:tr w:rsidR="00941157" w14:paraId="077D083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F80108B" w14:textId="77777777" w:rsidR="00941157" w:rsidRPr="00C1663E" w:rsidRDefault="00941157" w:rsidP="0094115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3F074BC2" w14:textId="609BABDC" w:rsidR="00941157" w:rsidRDefault="00220175" w:rsidP="0094115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Illustrative masterplan</w:t>
            </w:r>
          </w:p>
        </w:tc>
        <w:tc>
          <w:tcPr>
            <w:tcW w:w="3416" w:type="dxa"/>
          </w:tcPr>
          <w:p w14:paraId="15F23236" w14:textId="0BF75157" w:rsidR="00941157" w:rsidRDefault="00360A3A" w:rsidP="0094115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0A3A">
              <w:t>36701 251 Rev 07</w:t>
            </w:r>
          </w:p>
        </w:tc>
      </w:tr>
      <w:tr w:rsidR="00941157" w14:paraId="7C93DC1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8686C26" w14:textId="77777777" w:rsidR="00941157" w:rsidRPr="00C1663E" w:rsidRDefault="00941157" w:rsidP="0094115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4909BFA0" w14:textId="3904777E" w:rsidR="00941157" w:rsidRDefault="00220175" w:rsidP="0094115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Design and access statement</w:t>
            </w:r>
          </w:p>
        </w:tc>
        <w:tc>
          <w:tcPr>
            <w:tcW w:w="3416" w:type="dxa"/>
          </w:tcPr>
          <w:p w14:paraId="16094474" w14:textId="77B5B279" w:rsidR="00941157" w:rsidRDefault="00D64E89" w:rsidP="0094115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4E89">
              <w:t>36701-BM-DAS-12</w:t>
            </w:r>
          </w:p>
        </w:tc>
      </w:tr>
      <w:tr w:rsidR="00AD27C7" w14:paraId="4BB26F3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9F79848" w14:textId="77777777" w:rsidR="00AD27C7" w:rsidRPr="00C1663E" w:rsidRDefault="00AD27C7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3A99CE36" w14:textId="50835EC9" w:rsidR="00AD27C7" w:rsidRDefault="00AD27C7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BF2">
              <w:t>General arrangement priority</w:t>
            </w:r>
            <w:r>
              <w:t xml:space="preserve"> </w:t>
            </w:r>
            <w:r w:rsidRPr="00C06BF2">
              <w:t>junction plan</w:t>
            </w:r>
            <w:r w:rsidR="0071532F">
              <w:t>s</w:t>
            </w:r>
          </w:p>
        </w:tc>
        <w:tc>
          <w:tcPr>
            <w:tcW w:w="3416" w:type="dxa"/>
          </w:tcPr>
          <w:p w14:paraId="3988AF1B" w14:textId="699D0B60" w:rsidR="00AD27C7" w:rsidRPr="00D64E89" w:rsidRDefault="00AD27C7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D0C99">
              <w:t>22166-MA-XX-XX-DR-C-108</w:t>
            </w:r>
            <w:r>
              <w:t xml:space="preserve"> </w:t>
            </w:r>
            <w:r w:rsidRPr="008E67AF">
              <w:t>P02</w:t>
            </w:r>
          </w:p>
        </w:tc>
      </w:tr>
      <w:tr w:rsidR="00AD27C7" w14:paraId="47F92A5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00905D7" w14:textId="77777777" w:rsidR="00AD27C7" w:rsidRPr="00C1663E" w:rsidRDefault="00AD27C7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7531B8AF" w14:textId="0CD7313F" w:rsidR="00AD27C7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1E5D">
              <w:t>Stepped access into site</w:t>
            </w:r>
          </w:p>
        </w:tc>
        <w:tc>
          <w:tcPr>
            <w:tcW w:w="3416" w:type="dxa"/>
          </w:tcPr>
          <w:p w14:paraId="0F86F888" w14:textId="48CA4B13" w:rsidR="00AD27C7" w:rsidRPr="00D64E89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7199">
              <w:t>22166-MA-XX-XX-DR-C-0111 P03</w:t>
            </w:r>
          </w:p>
        </w:tc>
      </w:tr>
      <w:tr w:rsidR="000152D2" w14:paraId="5717397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7C4CCBD" w14:textId="77777777" w:rsidR="000152D2" w:rsidRPr="00C1663E" w:rsidRDefault="000152D2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23EF33E5" w14:textId="5AB5AA93" w:rsidR="000152D2" w:rsidRPr="00521E5D" w:rsidRDefault="000152D2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PROW I</w:t>
            </w:r>
            <w:r w:rsidR="00C640B6">
              <w:t xml:space="preserve">mprovements </w:t>
            </w:r>
          </w:p>
        </w:tc>
        <w:tc>
          <w:tcPr>
            <w:tcW w:w="3416" w:type="dxa"/>
          </w:tcPr>
          <w:p w14:paraId="2AA6ABBD" w14:textId="2AD52049" w:rsidR="000152D2" w:rsidRPr="00E37199" w:rsidRDefault="00C640B6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7199">
              <w:t>22166-MA-XX-XX-DR-C-0111</w:t>
            </w:r>
            <w:r>
              <w:t xml:space="preserve"> P02</w:t>
            </w:r>
          </w:p>
        </w:tc>
      </w:tr>
      <w:tr w:rsidR="00AD27C7" w14:paraId="5125A28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FB446A8" w14:textId="77777777" w:rsidR="00AD27C7" w:rsidRPr="00C1663E" w:rsidRDefault="00AD27C7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4207976A" w14:textId="4032BC5A" w:rsidR="00AD27C7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Transport assessment</w:t>
            </w:r>
          </w:p>
        </w:tc>
        <w:tc>
          <w:tcPr>
            <w:tcW w:w="3416" w:type="dxa"/>
          </w:tcPr>
          <w:p w14:paraId="38488511" w14:textId="7570A095" w:rsidR="00AD27C7" w:rsidRPr="00D64E89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77BCF">
              <w:t>22166-MA-XX-XX-D-RP-</w:t>
            </w:r>
            <w:r>
              <w:t xml:space="preserve"> </w:t>
            </w:r>
            <w:r w:rsidRPr="00A77BCF">
              <w:t>02</w:t>
            </w:r>
            <w:r>
              <w:t xml:space="preserve"> </w:t>
            </w:r>
            <w:r w:rsidRPr="00A77BCF">
              <w:t>Rev</w:t>
            </w:r>
            <w:r>
              <w:t xml:space="preserve"> </w:t>
            </w:r>
            <w:r w:rsidRPr="00A77BCF">
              <w:t>B</w:t>
            </w:r>
          </w:p>
        </w:tc>
      </w:tr>
      <w:tr w:rsidR="00AD27C7" w14:paraId="431754EE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DBBA94E" w14:textId="77777777" w:rsidR="00AD27C7" w:rsidRPr="00C1663E" w:rsidRDefault="00AD27C7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35ADA1E" w14:textId="7CCD76CD" w:rsidR="00AD27C7" w:rsidRDefault="00AD27C7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Interim travel plan</w:t>
            </w:r>
          </w:p>
        </w:tc>
        <w:tc>
          <w:tcPr>
            <w:tcW w:w="3416" w:type="dxa"/>
          </w:tcPr>
          <w:p w14:paraId="2F6EA75D" w14:textId="71538E48" w:rsidR="00AD27C7" w:rsidRPr="00D64E89" w:rsidRDefault="00AD27C7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28C6">
              <w:t>22166-MA-XX-XX-D-RP-P02</w:t>
            </w:r>
            <w:r>
              <w:t xml:space="preserve"> </w:t>
            </w:r>
            <w:r w:rsidRPr="007528C6">
              <w:t>Rev</w:t>
            </w:r>
            <w:r>
              <w:t xml:space="preserve"> </w:t>
            </w:r>
            <w:r w:rsidRPr="007528C6">
              <w:t>B</w:t>
            </w:r>
          </w:p>
        </w:tc>
      </w:tr>
      <w:tr w:rsidR="00AD27C7" w14:paraId="5431976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24202E6" w14:textId="312842EC" w:rsidR="00AD27C7" w:rsidRPr="003C790D" w:rsidRDefault="00AD27C7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3C7D4ED" w14:textId="48ADA0FD" w:rsidR="00AD27C7" w:rsidRPr="003C790D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Landscape and visual appraisal </w:t>
            </w:r>
          </w:p>
        </w:tc>
        <w:tc>
          <w:tcPr>
            <w:tcW w:w="3416" w:type="dxa"/>
          </w:tcPr>
          <w:p w14:paraId="04406DDB" w14:textId="4A3F1740" w:rsidR="00AD27C7" w:rsidRPr="003C790D" w:rsidRDefault="00AD27C7" w:rsidP="00AD2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28C6">
              <w:t>October 2024 - Rev E</w:t>
            </w:r>
          </w:p>
        </w:tc>
      </w:tr>
      <w:tr w:rsidR="000C4F0B" w14:paraId="0872158F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D054F9F" w14:textId="77777777" w:rsidR="000C4F0B" w:rsidRPr="003C790D" w:rsidRDefault="000C4F0B" w:rsidP="00AD27C7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FCC43FA" w14:textId="145B7F67" w:rsidR="000C4F0B" w:rsidRDefault="000C4F0B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Landscape Strategy Plan </w:t>
            </w:r>
          </w:p>
        </w:tc>
        <w:tc>
          <w:tcPr>
            <w:tcW w:w="3416" w:type="dxa"/>
          </w:tcPr>
          <w:p w14:paraId="0A58B706" w14:textId="4667B690" w:rsidR="000C4F0B" w:rsidRPr="00A0392E" w:rsidRDefault="00A0392E" w:rsidP="00AD2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392E">
              <w:t>11908-FPCR-ZZ-ZZ-DR-L-0002 - P05</w:t>
            </w:r>
          </w:p>
        </w:tc>
      </w:tr>
      <w:tr w:rsidR="000C4F0B" w14:paraId="0067D24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450DC48" w14:textId="77777777" w:rsidR="000C4F0B" w:rsidRPr="003C790D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0D1F976B" w14:textId="09A4538C" w:rsidR="000C4F0B" w:rsidRDefault="000C4F0B" w:rsidP="000C4F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Landscape Strategy Plan Canal Pl</w:t>
            </w:r>
            <w:r w:rsidR="00A0392E">
              <w:t>anting</w:t>
            </w:r>
          </w:p>
        </w:tc>
        <w:tc>
          <w:tcPr>
            <w:tcW w:w="3416" w:type="dxa"/>
          </w:tcPr>
          <w:p w14:paraId="10008E82" w14:textId="2C8981AA" w:rsidR="000C4F0B" w:rsidRPr="00A0392E" w:rsidRDefault="00C27AC2" w:rsidP="000C4F0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7AC2">
              <w:t>11908-FPCR-ZZ-ZZ-DR-L-0015 - P05</w:t>
            </w:r>
          </w:p>
        </w:tc>
      </w:tr>
      <w:tr w:rsidR="000C4F0B" w14:paraId="10829C7D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0A98400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7239C25F" w14:textId="3895F04D" w:rsidR="000C4F0B" w:rsidRDefault="000C4F0B" w:rsidP="000C4F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Ecological appraisal </w:t>
            </w:r>
            <w:r w:rsidRPr="00B2421F">
              <w:rPr>
                <w:color w:val="EE0000"/>
              </w:rPr>
              <w:t>Incl</w:t>
            </w:r>
            <w:r>
              <w:rPr>
                <w:color w:val="EE0000"/>
              </w:rPr>
              <w:t>.</w:t>
            </w:r>
            <w:r w:rsidRPr="00B2421F">
              <w:rPr>
                <w:color w:val="EE0000"/>
              </w:rPr>
              <w:t xml:space="preserve"> CONFIDENTIAL BADGER SURVEY </w:t>
            </w:r>
          </w:p>
        </w:tc>
        <w:tc>
          <w:tcPr>
            <w:tcW w:w="3416" w:type="dxa"/>
          </w:tcPr>
          <w:p w14:paraId="2CE2B691" w14:textId="641CF875" w:rsidR="000C4F0B" w:rsidRPr="008530B8" w:rsidRDefault="000C4F0B" w:rsidP="000C4F0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30B8">
              <w:t>October 2024</w:t>
            </w:r>
          </w:p>
        </w:tc>
      </w:tr>
      <w:tr w:rsidR="000C4F0B" w14:paraId="76E4711E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890C477" w14:textId="3B1EA4F0" w:rsidR="000C4F0B" w:rsidRPr="00537BD5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4CE0B14" w14:textId="4D61A915" w:rsidR="000C4F0B" w:rsidRPr="00537BD5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7BD5">
              <w:t>Biodiversity metric calculation</w:t>
            </w:r>
            <w:r w:rsidR="00143AC0">
              <w:t xml:space="preserve"> tool</w:t>
            </w:r>
          </w:p>
        </w:tc>
        <w:tc>
          <w:tcPr>
            <w:tcW w:w="3416" w:type="dxa"/>
          </w:tcPr>
          <w:p w14:paraId="4F8BF63A" w14:textId="103C1F5E" w:rsidR="000C4F0B" w:rsidRPr="00537BD5" w:rsidRDefault="00235EA8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October 2024</w:t>
            </w:r>
          </w:p>
        </w:tc>
      </w:tr>
      <w:tr w:rsidR="000C4F0B" w14:paraId="19C3E9D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9E08E0B" w14:textId="2AAF1740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46B6220C" w14:textId="3CA168E3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Historic environment desk based assessment</w:t>
            </w:r>
          </w:p>
        </w:tc>
        <w:tc>
          <w:tcPr>
            <w:tcW w:w="3416" w:type="dxa"/>
          </w:tcPr>
          <w:p w14:paraId="54450F55" w14:textId="227C67E2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RQA-00400-00378</w:t>
            </w:r>
          </w:p>
        </w:tc>
      </w:tr>
      <w:tr w:rsidR="000C4F0B" w14:paraId="0C6C9052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725016" w14:textId="64A14154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5B7729D7" w14:textId="5C9A819E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Archaeological landscape assessment </w:t>
            </w:r>
          </w:p>
        </w:tc>
        <w:tc>
          <w:tcPr>
            <w:tcW w:w="3416" w:type="dxa"/>
          </w:tcPr>
          <w:p w14:paraId="058D12BF" w14:textId="3A83C261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ECC">
              <w:t>RQA-00827-00805</w:t>
            </w:r>
          </w:p>
        </w:tc>
      </w:tr>
      <w:tr w:rsidR="000C4F0B" w14:paraId="131FC16B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B4298D0" w14:textId="7C1EDC51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24ED5322" w14:textId="2E4766FE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Agricultural land quality assessment</w:t>
            </w:r>
          </w:p>
        </w:tc>
        <w:tc>
          <w:tcPr>
            <w:tcW w:w="3416" w:type="dxa"/>
          </w:tcPr>
          <w:p w14:paraId="3F9B0496" w14:textId="462974DC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March 2024</w:t>
            </w:r>
          </w:p>
        </w:tc>
      </w:tr>
      <w:tr w:rsidR="000C4F0B" w14:paraId="2EA3802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6C357AC" w14:textId="2D134E0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0F070D78" w14:textId="053BFC1D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 quality assessment</w:t>
            </w:r>
          </w:p>
        </w:tc>
        <w:tc>
          <w:tcPr>
            <w:tcW w:w="3416" w:type="dxa"/>
          </w:tcPr>
          <w:p w14:paraId="1C9C7FF9" w14:textId="64D27941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4ECC">
              <w:t>11097 AQ01 Rv4</w:t>
            </w:r>
          </w:p>
        </w:tc>
      </w:tr>
      <w:tr w:rsidR="000C4F0B" w14:paraId="30EAD603" w14:textId="77777777" w:rsidTr="00426B44">
        <w:trPr>
          <w:trHeight w:hRule="exact"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B0049ED" w14:textId="104AF52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2520C3C5" w14:textId="34470515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Sustainability and energy statement</w:t>
            </w:r>
          </w:p>
        </w:tc>
        <w:tc>
          <w:tcPr>
            <w:tcW w:w="3416" w:type="dxa"/>
          </w:tcPr>
          <w:p w14:paraId="750318A8" w14:textId="6B3B7414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ECC">
              <w:t>11097 EN01 Rv5</w:t>
            </w:r>
          </w:p>
        </w:tc>
      </w:tr>
      <w:tr w:rsidR="000C4F0B" w14:paraId="654DB642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3F22BF7" w14:textId="4C4A0919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2C8D9AD8" w14:textId="6C104AB2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Flood risk assessment</w:t>
            </w:r>
          </w:p>
        </w:tc>
        <w:tc>
          <w:tcPr>
            <w:tcW w:w="3416" w:type="dxa"/>
          </w:tcPr>
          <w:p w14:paraId="4F7A0A8A" w14:textId="4A55034B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FRA01 Rv6</w:t>
            </w:r>
          </w:p>
        </w:tc>
      </w:tr>
      <w:tr w:rsidR="000C4F0B" w14:paraId="0A4D959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4B50751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FE69261" w14:textId="6F4881EE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Noise assessment</w:t>
            </w:r>
          </w:p>
        </w:tc>
        <w:tc>
          <w:tcPr>
            <w:tcW w:w="3416" w:type="dxa"/>
          </w:tcPr>
          <w:p w14:paraId="7B8A78EA" w14:textId="36DE0527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11097 NA01 Rv4</w:t>
            </w:r>
          </w:p>
        </w:tc>
      </w:tr>
      <w:tr w:rsidR="000C4F0B" w14:paraId="13907F2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540134F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1631A1E2" w14:textId="5F2D0F26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Geo-environmental preliminary risk assessment</w:t>
            </w:r>
          </w:p>
        </w:tc>
        <w:tc>
          <w:tcPr>
            <w:tcW w:w="3416" w:type="dxa"/>
          </w:tcPr>
          <w:p w14:paraId="091C08F6" w14:textId="3143EF08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PRA01 Rv5</w:t>
            </w:r>
          </w:p>
        </w:tc>
      </w:tr>
      <w:tr w:rsidR="000C4F0B" w14:paraId="67F2DA2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B85CCF4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271461B1" w14:textId="182E55DE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Service supply statement</w:t>
            </w:r>
          </w:p>
        </w:tc>
        <w:tc>
          <w:tcPr>
            <w:tcW w:w="3416" w:type="dxa"/>
          </w:tcPr>
          <w:p w14:paraId="53F48DDB" w14:textId="4B433681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11097 SS01 Rv5</w:t>
            </w:r>
          </w:p>
        </w:tc>
      </w:tr>
      <w:tr w:rsidR="000C4F0B" w14:paraId="32F7B92E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B328E6A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5D8E8140" w14:textId="145EECE9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Minerals assessment</w:t>
            </w:r>
          </w:p>
        </w:tc>
        <w:tc>
          <w:tcPr>
            <w:tcW w:w="3416" w:type="dxa"/>
          </w:tcPr>
          <w:p w14:paraId="3F01611F" w14:textId="3D3DBA7C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11097 TN01 Rv1</w:t>
            </w:r>
          </w:p>
        </w:tc>
      </w:tr>
      <w:tr w:rsidR="000C4F0B" w14:paraId="42EB498A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7028688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66EFFFB9" w14:textId="2A4A19D9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Affordable housing statement</w:t>
            </w:r>
          </w:p>
        </w:tc>
        <w:tc>
          <w:tcPr>
            <w:tcW w:w="3416" w:type="dxa"/>
          </w:tcPr>
          <w:p w14:paraId="203240C3" w14:textId="40B173AF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14:paraId="65493F0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4D02DBC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01776582" w14:textId="7CF61D20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Planning obligations statement </w:t>
            </w:r>
          </w:p>
        </w:tc>
        <w:tc>
          <w:tcPr>
            <w:tcW w:w="3416" w:type="dxa"/>
          </w:tcPr>
          <w:p w14:paraId="5C7DE864" w14:textId="2671665C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14:paraId="790D0C8C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5767ED0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5DEBEA32" w14:textId="69CFCB9B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Planning statement</w:t>
            </w:r>
          </w:p>
        </w:tc>
        <w:tc>
          <w:tcPr>
            <w:tcW w:w="3416" w:type="dxa"/>
          </w:tcPr>
          <w:p w14:paraId="3E846B16" w14:textId="07106389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14:paraId="595449F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5A30357" w14:textId="77777777" w:rsidR="000C4F0B" w:rsidRDefault="000C4F0B" w:rsidP="000C4F0B">
            <w:pPr>
              <w:pStyle w:val="BodyText"/>
              <w:numPr>
                <w:ilvl w:val="0"/>
                <w:numId w:val="22"/>
              </w:numPr>
            </w:pPr>
          </w:p>
        </w:tc>
        <w:tc>
          <w:tcPr>
            <w:tcW w:w="5579" w:type="dxa"/>
          </w:tcPr>
          <w:p w14:paraId="39C418DE" w14:textId="0C9BD363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Statement of community involvement </w:t>
            </w:r>
          </w:p>
        </w:tc>
        <w:tc>
          <w:tcPr>
            <w:tcW w:w="3416" w:type="dxa"/>
          </w:tcPr>
          <w:p w14:paraId="32FAC495" w14:textId="6A142A0D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B516F">
              <w:t>October 2024</w:t>
            </w:r>
          </w:p>
        </w:tc>
      </w:tr>
      <w:tr w:rsidR="000C4F0B" w14:paraId="1101A56E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5427AC16" w14:textId="510935FC" w:rsidR="000C4F0B" w:rsidRDefault="000C4F0B" w:rsidP="000C4F0B">
            <w:pPr>
              <w:pStyle w:val="BodyText"/>
            </w:pPr>
            <w:r>
              <w:t xml:space="preserve">CD2 Additional Documents </w:t>
            </w:r>
          </w:p>
        </w:tc>
      </w:tr>
      <w:tr w:rsidR="000C4F0B" w14:paraId="6932697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8A099F" w14:textId="77777777" w:rsidR="000C4F0B" w:rsidRDefault="000C4F0B" w:rsidP="000C4F0B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699FF42C" w14:textId="6E082519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2759">
              <w:t>Additional Ecological Information</w:t>
            </w:r>
          </w:p>
        </w:tc>
        <w:tc>
          <w:tcPr>
            <w:tcW w:w="3416" w:type="dxa"/>
          </w:tcPr>
          <w:p w14:paraId="38672CE7" w14:textId="021D22CC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14:paraId="5468FFDB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C449C87" w14:textId="77777777" w:rsidR="000C4F0B" w:rsidRDefault="000C4F0B" w:rsidP="000C4F0B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7F35C96C" w14:textId="46FD287F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2759">
              <w:t>Additional BNG Report</w:t>
            </w:r>
          </w:p>
        </w:tc>
        <w:tc>
          <w:tcPr>
            <w:tcW w:w="3416" w:type="dxa"/>
          </w:tcPr>
          <w:p w14:paraId="4D7D2108" w14:textId="17BB9759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14:paraId="72FAC14C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1720FEC" w14:textId="77777777" w:rsidR="000C4F0B" w:rsidRDefault="000C4F0B" w:rsidP="000C4F0B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6FD9BF2D" w14:textId="41FAE65D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BA5">
              <w:t>Additional Metric</w:t>
            </w:r>
          </w:p>
        </w:tc>
        <w:tc>
          <w:tcPr>
            <w:tcW w:w="3416" w:type="dxa"/>
          </w:tcPr>
          <w:p w14:paraId="0F881783" w14:textId="12A9DE38" w:rsidR="000C4F0B" w:rsidRDefault="000C4F0B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0C4F0B" w14:paraId="5D099A56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2F66298" w14:textId="77777777" w:rsidR="000C4F0B" w:rsidRDefault="000C4F0B" w:rsidP="000C4F0B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71314CF7" w14:textId="47B70951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3BA5">
              <w:t>Additional Dormouse Survey</w:t>
            </w:r>
          </w:p>
        </w:tc>
        <w:tc>
          <w:tcPr>
            <w:tcW w:w="3416" w:type="dxa"/>
          </w:tcPr>
          <w:p w14:paraId="0B62815E" w14:textId="19BEB641" w:rsidR="000C4F0B" w:rsidRDefault="000C4F0B" w:rsidP="000C4F0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772D85" w14:paraId="4F9BB977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314EC6D" w14:textId="77777777" w:rsidR="00772D85" w:rsidRDefault="00772D85" w:rsidP="000C4F0B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04BF0717" w14:textId="098652B4" w:rsidR="00772D85" w:rsidRPr="00E83BA5" w:rsidRDefault="00772D85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BA5">
              <w:t xml:space="preserve">Additional </w:t>
            </w:r>
            <w:r>
              <w:t>Breeding Bird</w:t>
            </w:r>
            <w:r w:rsidR="003813B5">
              <w:t xml:space="preserve"> Report</w:t>
            </w:r>
          </w:p>
        </w:tc>
        <w:tc>
          <w:tcPr>
            <w:tcW w:w="3416" w:type="dxa"/>
          </w:tcPr>
          <w:p w14:paraId="2F7FA9A4" w14:textId="3C4E47EE" w:rsidR="00772D85" w:rsidRDefault="003813B5" w:rsidP="000C4F0B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</w:tr>
      <w:tr w:rsidR="002C248C" w14:paraId="2B56048F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84D6CA" w14:textId="77777777" w:rsidR="002C248C" w:rsidRDefault="002C248C" w:rsidP="002C248C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6830CC23" w14:textId="35018988" w:rsidR="002C248C" w:rsidRPr="00E83BA5" w:rsidRDefault="002C248C" w:rsidP="002C248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Technical Note and Appendix</w:t>
            </w:r>
          </w:p>
        </w:tc>
        <w:tc>
          <w:tcPr>
            <w:tcW w:w="3416" w:type="dxa"/>
          </w:tcPr>
          <w:p w14:paraId="331442DE" w14:textId="1705EB1E" w:rsidR="002C248C" w:rsidRDefault="002C248C" w:rsidP="002C248C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June 2025</w:t>
            </w:r>
          </w:p>
        </w:tc>
      </w:tr>
      <w:tr w:rsidR="00D019C1" w14:paraId="3A641A3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E2E2640" w14:textId="77777777" w:rsidR="00D019C1" w:rsidRDefault="00D019C1" w:rsidP="00D019C1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5B7E3E30" w14:textId="72C98E2F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56B3">
              <w:t>Great Crested Newt District Level Licensing</w:t>
            </w:r>
            <w:r>
              <w:t xml:space="preserve"> </w:t>
            </w:r>
            <w:r w:rsidRPr="00FB1C04">
              <w:t>Impact Assessment &amp; Conservation Payment Certificate</w:t>
            </w:r>
          </w:p>
        </w:tc>
        <w:tc>
          <w:tcPr>
            <w:tcW w:w="3416" w:type="dxa"/>
          </w:tcPr>
          <w:p w14:paraId="1524A895" w14:textId="396096CA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24 June 2025</w:t>
            </w:r>
          </w:p>
        </w:tc>
      </w:tr>
      <w:tr w:rsidR="00D019C1" w14:paraId="4828353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463DFA4" w14:textId="77777777" w:rsidR="00D019C1" w:rsidRDefault="00D019C1" w:rsidP="00D019C1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06875838" w14:textId="01BB375A" w:rsidR="00D019C1" w:rsidRDefault="00065F94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Revised </w:t>
            </w:r>
            <w:r w:rsidR="00AB0F08">
              <w:t xml:space="preserve">PROW Improvements </w:t>
            </w:r>
          </w:p>
        </w:tc>
        <w:tc>
          <w:tcPr>
            <w:tcW w:w="3416" w:type="dxa"/>
          </w:tcPr>
          <w:p w14:paraId="11501452" w14:textId="4B6F422F" w:rsidR="00D019C1" w:rsidRDefault="00AB0F08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0F08">
              <w:t>22166-MA-XX-XX-DR-C-0113 P07</w:t>
            </w:r>
          </w:p>
        </w:tc>
      </w:tr>
      <w:tr w:rsidR="00065F94" w14:paraId="0F8D5B8E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36AACBF" w14:textId="77777777" w:rsidR="00065F94" w:rsidRDefault="00065F94" w:rsidP="00D019C1">
            <w:pPr>
              <w:pStyle w:val="BodyText"/>
              <w:numPr>
                <w:ilvl w:val="0"/>
                <w:numId w:val="23"/>
              </w:numPr>
            </w:pPr>
          </w:p>
        </w:tc>
        <w:tc>
          <w:tcPr>
            <w:tcW w:w="5579" w:type="dxa"/>
          </w:tcPr>
          <w:p w14:paraId="7E71D59A" w14:textId="571EFE3E" w:rsidR="00065F94" w:rsidRDefault="00065F94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65F94">
              <w:t xml:space="preserve">Proposed External Lighting Layout (PRoW Improvements) </w:t>
            </w:r>
          </w:p>
        </w:tc>
        <w:tc>
          <w:tcPr>
            <w:tcW w:w="3416" w:type="dxa"/>
          </w:tcPr>
          <w:p w14:paraId="701C7A51" w14:textId="7E81505E" w:rsidR="00065F94" w:rsidRDefault="0065259B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5259B">
              <w:t>11097-SVM-ZZ-XX-DR-E-6301 P04</w:t>
            </w:r>
          </w:p>
        </w:tc>
      </w:tr>
      <w:tr w:rsidR="00D019C1" w14:paraId="501B7124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50FB348A" w14:textId="0576B4E9" w:rsidR="00D019C1" w:rsidRDefault="00D019C1" w:rsidP="00D019C1">
            <w:pPr>
              <w:pStyle w:val="BodyText"/>
            </w:pPr>
            <w:r w:rsidRPr="00DA6D7D">
              <w:t>CD3 Key Consultee Responses</w:t>
            </w:r>
            <w:r>
              <w:t xml:space="preserve"> </w:t>
            </w:r>
          </w:p>
        </w:tc>
      </w:tr>
      <w:tr w:rsidR="00D019C1" w14:paraId="7B3B7B8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C22B072" w14:textId="5B5A870E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49D7CF11" w14:textId="2F4961C5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Active Travel</w:t>
            </w:r>
          </w:p>
        </w:tc>
        <w:tc>
          <w:tcPr>
            <w:tcW w:w="3416" w:type="dxa"/>
          </w:tcPr>
          <w:p w14:paraId="772FAE37" w14:textId="53A5BC0D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14:paraId="142CC80B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713EDA4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229062AE" w14:textId="7F782CE7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Forestry Commission</w:t>
            </w:r>
          </w:p>
        </w:tc>
        <w:tc>
          <w:tcPr>
            <w:tcW w:w="3416" w:type="dxa"/>
          </w:tcPr>
          <w:p w14:paraId="1826663C" w14:textId="1C51DA8E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14:paraId="77CC802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D140F05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459104DD" w14:textId="18BB9C3C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Kent Police</w:t>
            </w:r>
          </w:p>
        </w:tc>
        <w:tc>
          <w:tcPr>
            <w:tcW w:w="3416" w:type="dxa"/>
          </w:tcPr>
          <w:p w14:paraId="67746827" w14:textId="051F2856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14:paraId="2C0308A3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4229476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7DA63912" w14:textId="78919A49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NHS Kent and Medway comment</w:t>
            </w:r>
          </w:p>
        </w:tc>
        <w:tc>
          <w:tcPr>
            <w:tcW w:w="3416" w:type="dxa"/>
          </w:tcPr>
          <w:p w14:paraId="6CE86F4F" w14:textId="3A1FEA28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October 2024</w:t>
            </w:r>
          </w:p>
        </w:tc>
      </w:tr>
      <w:tr w:rsidR="00D019C1" w14:paraId="2E85BCA7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17C3DA8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065630C6" w14:textId="15730909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Kent Fire and Rescue </w:t>
            </w:r>
          </w:p>
        </w:tc>
        <w:tc>
          <w:tcPr>
            <w:tcW w:w="3416" w:type="dxa"/>
          </w:tcPr>
          <w:p w14:paraId="3399CE22" w14:textId="16B44D86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October 2024</w:t>
            </w:r>
          </w:p>
        </w:tc>
      </w:tr>
      <w:tr w:rsidR="00D019C1" w14:paraId="3DC2B24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8F6E6E1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230406C7" w14:textId="789C949F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Warehouse Parish Council – Annette Beach</w:t>
            </w:r>
          </w:p>
        </w:tc>
        <w:tc>
          <w:tcPr>
            <w:tcW w:w="3416" w:type="dxa"/>
          </w:tcPr>
          <w:p w14:paraId="6C84CD3E" w14:textId="58C590BD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November 2024</w:t>
            </w:r>
          </w:p>
        </w:tc>
      </w:tr>
      <w:tr w:rsidR="00D019C1" w14:paraId="4FFE58A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124EFE6" w14:textId="77777777" w:rsidR="00D019C1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611445A9" w14:textId="56EF0C06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KCC Flood and Water Management</w:t>
            </w:r>
          </w:p>
        </w:tc>
        <w:tc>
          <w:tcPr>
            <w:tcW w:w="3416" w:type="dxa"/>
          </w:tcPr>
          <w:p w14:paraId="61C14EF1" w14:textId="78333B92" w:rsidR="00D019C1" w:rsidRDefault="00D019C1" w:rsidP="00D019C1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November 2024</w:t>
            </w:r>
          </w:p>
        </w:tc>
      </w:tr>
      <w:tr w:rsidR="00D019C1" w14:paraId="780B6039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0D5CA8F" w14:textId="77777777" w:rsidR="00D019C1" w:rsidRPr="00FF2046" w:rsidRDefault="00D019C1" w:rsidP="00D019C1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04C8A898" w14:textId="540952CF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– Highways and Transportation</w:t>
            </w:r>
          </w:p>
        </w:tc>
        <w:tc>
          <w:tcPr>
            <w:tcW w:w="3416" w:type="dxa"/>
          </w:tcPr>
          <w:p w14:paraId="20F87E20" w14:textId="519868F3" w:rsidR="00D019C1" w:rsidRDefault="00D019C1" w:rsidP="00D019C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11 November 2024 </w:t>
            </w:r>
          </w:p>
        </w:tc>
      </w:tr>
      <w:tr w:rsidR="003A75C2" w14:paraId="1EEEF73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B010546" w14:textId="46C8CE52" w:rsidR="003A75C2" w:rsidRPr="00FF2046" w:rsidRDefault="006F0990" w:rsidP="003A75C2">
            <w:pPr>
              <w:pStyle w:val="BodyText"/>
            </w:pPr>
            <w:r w:rsidRPr="00FF2046">
              <w:t xml:space="preserve">       </w:t>
            </w:r>
            <w:r w:rsidR="003A75C2" w:rsidRPr="00FF2046">
              <w:t>3.8a</w:t>
            </w:r>
          </w:p>
        </w:tc>
        <w:tc>
          <w:tcPr>
            <w:tcW w:w="5579" w:type="dxa"/>
          </w:tcPr>
          <w:p w14:paraId="713451ED" w14:textId="3F69FF5F" w:rsidR="003A75C2" w:rsidRPr="00D477AC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7AC">
              <w:t xml:space="preserve">KCC – Highways and Transportation </w:t>
            </w:r>
            <w:r w:rsidR="00D477AC" w:rsidRPr="00D477AC">
              <w:t>email</w:t>
            </w:r>
          </w:p>
        </w:tc>
        <w:tc>
          <w:tcPr>
            <w:tcW w:w="3416" w:type="dxa"/>
          </w:tcPr>
          <w:p w14:paraId="7F37E8E8" w14:textId="073AE628" w:rsidR="003A75C2" w:rsidRPr="00D477AC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77AC">
              <w:t>8 May 2025</w:t>
            </w:r>
          </w:p>
        </w:tc>
      </w:tr>
      <w:tr w:rsidR="003A75C2" w14:paraId="63E4908A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0780664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779A0656" w14:textId="1921E5A3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KCC Developer contributions </w:t>
            </w:r>
          </w:p>
        </w:tc>
        <w:tc>
          <w:tcPr>
            <w:tcW w:w="3416" w:type="dxa"/>
          </w:tcPr>
          <w:p w14:paraId="6AF2138A" w14:textId="4C298888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November 2024</w:t>
            </w:r>
          </w:p>
        </w:tc>
      </w:tr>
      <w:tr w:rsidR="003A75C2" w14:paraId="3DEF7CB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DE4C7E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79297AFA" w14:textId="30DA0798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KCC Public Rights of Way</w:t>
            </w:r>
          </w:p>
        </w:tc>
        <w:tc>
          <w:tcPr>
            <w:tcW w:w="3416" w:type="dxa"/>
          </w:tcPr>
          <w:p w14:paraId="475FB6AA" w14:textId="0F07F04E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 November 2024</w:t>
            </w:r>
          </w:p>
        </w:tc>
      </w:tr>
      <w:tr w:rsidR="003A75C2" w14:paraId="0532AEA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4211E38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759129CD" w14:textId="4C926B96" w:rsidR="003A75C2" w:rsidRPr="00C505EA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Bilsington Parish Council </w:t>
            </w:r>
          </w:p>
        </w:tc>
        <w:tc>
          <w:tcPr>
            <w:tcW w:w="3416" w:type="dxa"/>
          </w:tcPr>
          <w:p w14:paraId="5CFD870C" w14:textId="00CB5104" w:rsidR="003A75C2" w:rsidRPr="00C505EA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 November 2024</w:t>
            </w:r>
          </w:p>
        </w:tc>
      </w:tr>
      <w:tr w:rsidR="003A75C2" w14:paraId="6DCF1A7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9EABC03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0D3B83E1" w14:textId="6A1B4E1B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Kent Wildlife Trust</w:t>
            </w:r>
          </w:p>
        </w:tc>
        <w:tc>
          <w:tcPr>
            <w:tcW w:w="3416" w:type="dxa"/>
          </w:tcPr>
          <w:p w14:paraId="3F3EF879" w14:textId="3A8F72D3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 November 2024</w:t>
            </w:r>
          </w:p>
        </w:tc>
      </w:tr>
      <w:tr w:rsidR="003A75C2" w14:paraId="35E2223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30BD5FA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081CABBE" w14:textId="2947021C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Environment and Waste</w:t>
            </w:r>
          </w:p>
        </w:tc>
        <w:tc>
          <w:tcPr>
            <w:tcW w:w="3416" w:type="dxa"/>
          </w:tcPr>
          <w:p w14:paraId="4EF55C48" w14:textId="3956646F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 November 2024</w:t>
            </w:r>
          </w:p>
        </w:tc>
      </w:tr>
      <w:tr w:rsidR="003A75C2" w14:paraId="1ECC52A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45F658C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1AC78A59" w14:textId="465C38FC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Member of Parliament for Weald of Kent</w:t>
            </w:r>
          </w:p>
        </w:tc>
        <w:tc>
          <w:tcPr>
            <w:tcW w:w="3416" w:type="dxa"/>
          </w:tcPr>
          <w:p w14:paraId="74132DAE" w14:textId="273859D7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 November 2024</w:t>
            </w:r>
          </w:p>
        </w:tc>
      </w:tr>
      <w:tr w:rsidR="003A75C2" w14:paraId="77A37647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E7F282A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7F34B017" w14:textId="51F15BB7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Ruckinge Parish Council</w:t>
            </w:r>
          </w:p>
        </w:tc>
        <w:tc>
          <w:tcPr>
            <w:tcW w:w="3416" w:type="dxa"/>
          </w:tcPr>
          <w:p w14:paraId="23546495" w14:textId="3A0A7EDE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 November 2024</w:t>
            </w:r>
          </w:p>
        </w:tc>
      </w:tr>
      <w:tr w:rsidR="003A75C2" w14:paraId="26B4848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3A5C862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6A054299" w14:textId="773F1796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Kenardington Parish Council</w:t>
            </w:r>
          </w:p>
        </w:tc>
        <w:tc>
          <w:tcPr>
            <w:tcW w:w="3416" w:type="dxa"/>
          </w:tcPr>
          <w:p w14:paraId="66D8D01B" w14:textId="7CE1A31C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 November 2024</w:t>
            </w:r>
          </w:p>
        </w:tc>
      </w:tr>
      <w:tr w:rsidR="003A75C2" w14:paraId="793B79B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3C58FA8" w14:textId="77777777" w:rsidR="003A75C2" w:rsidRPr="00FF2046" w:rsidRDefault="003A75C2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1D24CA12" w14:textId="49130409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KCC Heritage Conservation comment </w:t>
            </w:r>
          </w:p>
        </w:tc>
        <w:tc>
          <w:tcPr>
            <w:tcW w:w="3416" w:type="dxa"/>
          </w:tcPr>
          <w:p w14:paraId="2768C432" w14:textId="07294068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>
              <w:rPr>
                <w:vertAlign w:val="superscript"/>
              </w:rPr>
              <w:t xml:space="preserve"> </w:t>
            </w:r>
            <w:r>
              <w:t>December 2024</w:t>
            </w:r>
          </w:p>
        </w:tc>
      </w:tr>
      <w:tr w:rsidR="00184EA6" w14:paraId="72DFCEE3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BD70AA9" w14:textId="77777777" w:rsidR="00184EA6" w:rsidRPr="00853A0E" w:rsidRDefault="00184EA6" w:rsidP="003A75C2">
            <w:pPr>
              <w:pStyle w:val="BodyText"/>
              <w:numPr>
                <w:ilvl w:val="0"/>
                <w:numId w:val="24"/>
              </w:numPr>
            </w:pPr>
          </w:p>
        </w:tc>
        <w:tc>
          <w:tcPr>
            <w:tcW w:w="5579" w:type="dxa"/>
          </w:tcPr>
          <w:p w14:paraId="33C0EC15" w14:textId="7AC9A434" w:rsidR="00184EA6" w:rsidRPr="00853A0E" w:rsidRDefault="0017276C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A0E">
              <w:t>Southern Water response to 2024/0773</w:t>
            </w:r>
          </w:p>
        </w:tc>
        <w:tc>
          <w:tcPr>
            <w:tcW w:w="3416" w:type="dxa"/>
          </w:tcPr>
          <w:p w14:paraId="0B2DB0AF" w14:textId="2FE092D8" w:rsidR="00184EA6" w:rsidRPr="00853A0E" w:rsidRDefault="00283CA1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3A0E">
              <w:t xml:space="preserve">23 </w:t>
            </w:r>
            <w:r w:rsidR="0017276C" w:rsidRPr="00853A0E">
              <w:t>May 2024</w:t>
            </w:r>
          </w:p>
        </w:tc>
      </w:tr>
      <w:tr w:rsidR="003A75C2" w14:paraId="1113E7CD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3DC6DCDD" w14:textId="0C4B0C69" w:rsidR="003A75C2" w:rsidRPr="00853A0E" w:rsidRDefault="003A75C2" w:rsidP="003A75C2">
            <w:pPr>
              <w:pStyle w:val="BodyText"/>
            </w:pPr>
            <w:r w:rsidRPr="00853A0E">
              <w:t xml:space="preserve">CD4 Determination Documents </w:t>
            </w:r>
          </w:p>
        </w:tc>
      </w:tr>
      <w:tr w:rsidR="003A75C2" w14:paraId="69D41CB2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841DE0" w14:textId="77777777" w:rsidR="003A75C2" w:rsidRPr="00FF2046" w:rsidRDefault="003A75C2" w:rsidP="003A75C2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tcW w:w="5579" w:type="dxa"/>
          </w:tcPr>
          <w:p w14:paraId="067AD233" w14:textId="57C0756A" w:rsidR="003A75C2" w:rsidRPr="00023A89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A89">
              <w:t>Decision Notice</w:t>
            </w:r>
          </w:p>
        </w:tc>
        <w:tc>
          <w:tcPr>
            <w:tcW w:w="3416" w:type="dxa"/>
          </w:tcPr>
          <w:p w14:paraId="30DEAE5E" w14:textId="2E4C8775" w:rsidR="003A75C2" w:rsidRPr="00023A89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23A89">
              <w:t>16 January 2025</w:t>
            </w:r>
          </w:p>
        </w:tc>
      </w:tr>
      <w:tr w:rsidR="003A75C2" w14:paraId="307F57D3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7D53DA5" w14:textId="77777777" w:rsidR="003A75C2" w:rsidRPr="00FF2046" w:rsidRDefault="003A75C2" w:rsidP="003A75C2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tcW w:w="5579" w:type="dxa"/>
          </w:tcPr>
          <w:p w14:paraId="2AAAB49D" w14:textId="0950E0BC" w:rsidR="003A75C2" w:rsidRPr="00023A89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Officer’s Committee Report</w:t>
            </w:r>
          </w:p>
        </w:tc>
        <w:tc>
          <w:tcPr>
            <w:tcW w:w="3416" w:type="dxa"/>
          </w:tcPr>
          <w:p w14:paraId="71DFC46C" w14:textId="49080DAA" w:rsidR="003A75C2" w:rsidRPr="00023A89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3A89">
              <w:t>15 January 2025</w:t>
            </w:r>
          </w:p>
        </w:tc>
      </w:tr>
      <w:tr w:rsidR="003A75C2" w14:paraId="5D775A5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264B7D4" w14:textId="77777777" w:rsidR="003A75C2" w:rsidRPr="00FF2046" w:rsidRDefault="003A75C2" w:rsidP="003A75C2">
            <w:pPr>
              <w:pStyle w:val="BodyText"/>
              <w:numPr>
                <w:ilvl w:val="0"/>
                <w:numId w:val="27"/>
              </w:numPr>
            </w:pPr>
          </w:p>
        </w:tc>
        <w:tc>
          <w:tcPr>
            <w:tcW w:w="5579" w:type="dxa"/>
          </w:tcPr>
          <w:p w14:paraId="3CED0DDE" w14:textId="4E8AE6CB" w:rsidR="003A75C2" w:rsidRPr="001C4588" w:rsidRDefault="00F32995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C4588">
              <w:t>(</w:t>
            </w:r>
            <w:r w:rsidR="005B1849" w:rsidRPr="001C4588">
              <w:t xml:space="preserve">duplication of </w:t>
            </w:r>
            <w:r w:rsidR="003C53A4" w:rsidRPr="001C4588">
              <w:t xml:space="preserve">4.2) </w:t>
            </w:r>
          </w:p>
        </w:tc>
        <w:tc>
          <w:tcPr>
            <w:tcW w:w="3416" w:type="dxa"/>
          </w:tcPr>
          <w:p w14:paraId="6D39CCEC" w14:textId="43BEF0DD" w:rsidR="003A75C2" w:rsidRPr="001C4588" w:rsidRDefault="001C4588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</w:t>
            </w:r>
          </w:p>
        </w:tc>
      </w:tr>
      <w:tr w:rsidR="003A75C2" w14:paraId="7C12247C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212DFB65" w14:textId="48069ACC" w:rsidR="003A75C2" w:rsidRPr="00FE2B04" w:rsidRDefault="003A75C2" w:rsidP="003A75C2">
            <w:pPr>
              <w:pStyle w:val="BodyText"/>
              <w:rPr>
                <w:highlight w:val="yellow"/>
              </w:rPr>
            </w:pPr>
            <w:r w:rsidRPr="008D5CD2">
              <w:t xml:space="preserve">CD5 Appeal Documents </w:t>
            </w:r>
          </w:p>
        </w:tc>
      </w:tr>
      <w:tr w:rsidR="003A75C2" w14:paraId="0D61A2A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09E7C0B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1B0990C8" w14:textId="748845F3" w:rsidR="003A75C2" w:rsidRPr="00955249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Appeal forms </w:t>
            </w:r>
          </w:p>
        </w:tc>
        <w:tc>
          <w:tcPr>
            <w:tcW w:w="3416" w:type="dxa"/>
          </w:tcPr>
          <w:p w14:paraId="590419E1" w14:textId="7C257101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3A75C2" w14:paraId="0009241E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ECD3A3B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323FC107" w14:textId="43F70ED8" w:rsidR="003A75C2" w:rsidRPr="00955249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Appellant’s Statement of Case </w:t>
            </w:r>
          </w:p>
        </w:tc>
        <w:tc>
          <w:tcPr>
            <w:tcW w:w="3416" w:type="dxa"/>
          </w:tcPr>
          <w:p w14:paraId="52DCE9FB" w14:textId="3372FE50" w:rsidR="003A75C2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3A75C2" w14:paraId="3D391F0B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D2C3F0A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57B6DB4" w14:textId="67862D8A" w:rsidR="003A75C2" w:rsidRPr="00955249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LPAs Statement of Case </w:t>
            </w:r>
          </w:p>
        </w:tc>
        <w:tc>
          <w:tcPr>
            <w:tcW w:w="3416" w:type="dxa"/>
          </w:tcPr>
          <w:p w14:paraId="0B2C4AAA" w14:textId="77777777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A75C2" w14:paraId="1DB81FFE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B8A72E6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0966CBE2" w14:textId="69186058" w:rsidR="003A75C2" w:rsidRPr="00F83BDD" w:rsidRDefault="008B3381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8B3381">
              <w:t>KCC Appeal Statement - Hillside and Carter House -</w:t>
            </w:r>
            <w:r w:rsidRPr="008B3381">
              <w:rPr>
                <w:i/>
                <w:iCs/>
              </w:rPr>
              <w:t xml:space="preserve"> 3360094</w:t>
            </w:r>
          </w:p>
        </w:tc>
        <w:tc>
          <w:tcPr>
            <w:tcW w:w="3416" w:type="dxa"/>
          </w:tcPr>
          <w:p w14:paraId="47A846FD" w14:textId="01F56FAE" w:rsidR="003A75C2" w:rsidRPr="00F83BDD" w:rsidRDefault="008B3381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3A75C2" w14:paraId="47357B53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4D1CA11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F41F2CD" w14:textId="5C96B98E" w:rsidR="003A75C2" w:rsidRPr="00955249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Housing Land Supply Statement of Common Ground</w:t>
            </w:r>
          </w:p>
        </w:tc>
        <w:tc>
          <w:tcPr>
            <w:tcW w:w="3416" w:type="dxa"/>
          </w:tcPr>
          <w:p w14:paraId="100C696F" w14:textId="200CF6B8" w:rsidR="003A75C2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17276C" w14:paraId="41DF6B26" w14:textId="77777777" w:rsidTr="00793E72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568CD53" w14:textId="0D96E110" w:rsidR="0017276C" w:rsidRDefault="0017276C" w:rsidP="0017276C">
            <w:pPr>
              <w:pStyle w:val="BodyText"/>
            </w:pPr>
            <w:r>
              <w:t xml:space="preserve">       5.5a</w:t>
            </w:r>
          </w:p>
        </w:tc>
        <w:tc>
          <w:tcPr>
            <w:tcW w:w="5579" w:type="dxa"/>
          </w:tcPr>
          <w:p w14:paraId="3099C10B" w14:textId="22EF00AF" w:rsidR="0017276C" w:rsidRPr="00955249" w:rsidRDefault="00854BA3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BA3">
              <w:t xml:space="preserve">Updated HLS </w:t>
            </w:r>
            <w:r w:rsidR="00793E72" w:rsidRPr="00955249">
              <w:t>Housing Land Supply Statement of Common Ground</w:t>
            </w:r>
          </w:p>
        </w:tc>
        <w:tc>
          <w:tcPr>
            <w:tcW w:w="3416" w:type="dxa"/>
          </w:tcPr>
          <w:p w14:paraId="158F9F50" w14:textId="26A27C34" w:rsidR="0017276C" w:rsidRDefault="00244310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3A75C2" w14:paraId="57B5F15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DEBEEA4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0F2F054A" w14:textId="6ABD96D1" w:rsidR="003A75C2" w:rsidRPr="00072037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Landscape Architecture and Urban Design Statement of Common Ground</w:t>
            </w:r>
          </w:p>
        </w:tc>
        <w:tc>
          <w:tcPr>
            <w:tcW w:w="3416" w:type="dxa"/>
          </w:tcPr>
          <w:p w14:paraId="19EA972A" w14:textId="7EDAFDFA" w:rsidR="003A75C2" w:rsidRPr="00072037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August 2025</w:t>
            </w:r>
          </w:p>
        </w:tc>
      </w:tr>
      <w:tr w:rsidR="003A75C2" w14:paraId="5CE2A889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3CEB66A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6C38EBBA" w14:textId="2EAB5D71" w:rsidR="003A75C2" w:rsidRPr="00072037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037">
              <w:t>Heritage Statement of Common Ground</w:t>
            </w:r>
          </w:p>
        </w:tc>
        <w:tc>
          <w:tcPr>
            <w:tcW w:w="3416" w:type="dxa"/>
          </w:tcPr>
          <w:p w14:paraId="683AFC7D" w14:textId="7EDAFDFA" w:rsidR="003A75C2" w:rsidRPr="00072037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2037">
              <w:t>August 2025</w:t>
            </w:r>
          </w:p>
          <w:p w14:paraId="5EB83C00" w14:textId="206C9E45" w:rsidR="003A75C2" w:rsidRPr="00072037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A75C2" w14:paraId="590A49A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3185D61" w14:textId="77777777" w:rsidR="003A75C2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38C33392" w14:textId="02C959E6" w:rsidR="003A75C2" w:rsidRPr="00072037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Planning Statement of Common Ground</w:t>
            </w:r>
          </w:p>
        </w:tc>
        <w:tc>
          <w:tcPr>
            <w:tcW w:w="3416" w:type="dxa"/>
          </w:tcPr>
          <w:p w14:paraId="339E4002" w14:textId="6AB61AA4" w:rsidR="003A75C2" w:rsidRPr="00072037" w:rsidRDefault="003A75C2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2037">
              <w:t>August 2025</w:t>
            </w:r>
          </w:p>
        </w:tc>
      </w:tr>
      <w:tr w:rsidR="003A75C2" w14:paraId="4027B89E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EAF6039" w14:textId="77777777" w:rsidR="003A75C2" w:rsidRPr="00DD16F1" w:rsidRDefault="003A75C2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790B1770" w14:textId="138C14F7" w:rsidR="003A75C2" w:rsidRPr="00A9467C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Highways Statement of Common Ground</w:t>
            </w:r>
          </w:p>
        </w:tc>
        <w:tc>
          <w:tcPr>
            <w:tcW w:w="3416" w:type="dxa"/>
          </w:tcPr>
          <w:p w14:paraId="398F0E63" w14:textId="7FACD6E3" w:rsidR="003A75C2" w:rsidRPr="00A9467C" w:rsidRDefault="003A75C2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August 2025</w:t>
            </w:r>
          </w:p>
        </w:tc>
      </w:tr>
      <w:tr w:rsidR="000E61F1" w14:paraId="376C483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8498C07" w14:textId="77777777" w:rsidR="000E61F1" w:rsidRPr="00DD16F1" w:rsidRDefault="000E61F1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88DB1AD" w14:textId="52AA8A99" w:rsidR="000E61F1" w:rsidRPr="00A9467C" w:rsidRDefault="000E61F1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Draft</w:t>
            </w:r>
            <w:r w:rsidR="00F01E37" w:rsidRPr="00A9467C">
              <w:t xml:space="preserve"> planning</w:t>
            </w:r>
            <w:r w:rsidRPr="00A9467C">
              <w:t xml:space="preserve"> conditions </w:t>
            </w:r>
          </w:p>
        </w:tc>
        <w:tc>
          <w:tcPr>
            <w:tcW w:w="3416" w:type="dxa"/>
          </w:tcPr>
          <w:p w14:paraId="5EE5F81D" w14:textId="4A55DC7B" w:rsidR="000E61F1" w:rsidRPr="00A9467C" w:rsidRDefault="00F01E37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ED04B6" w14:paraId="74D13AFB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41ABD7D" w14:textId="77777777" w:rsidR="00ED04B6" w:rsidRPr="00DD16F1" w:rsidRDefault="00ED04B6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70E45DDE" w14:textId="18F03C86" w:rsidR="00ED04B6" w:rsidRPr="00A9467C" w:rsidRDefault="00ED04B6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 xml:space="preserve">Draft s106 </w:t>
            </w:r>
            <w:r w:rsidR="00566BB0" w:rsidRPr="00A9467C">
              <w:t>A</w:t>
            </w:r>
            <w:r w:rsidR="00F01E37" w:rsidRPr="00A9467C">
              <w:t xml:space="preserve">greement </w:t>
            </w:r>
          </w:p>
        </w:tc>
        <w:tc>
          <w:tcPr>
            <w:tcW w:w="3416" w:type="dxa"/>
          </w:tcPr>
          <w:p w14:paraId="03F1F85A" w14:textId="5AF828AF" w:rsidR="00ED04B6" w:rsidRPr="00A9467C" w:rsidRDefault="00F01E37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A9467C">
              <w:t>September 2025</w:t>
            </w:r>
          </w:p>
        </w:tc>
      </w:tr>
      <w:tr w:rsidR="00566BB0" w14:paraId="3E0BDDB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EB72F5D" w14:textId="77777777" w:rsidR="00566BB0" w:rsidRPr="00DD16F1" w:rsidRDefault="00566BB0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64A0EF21" w14:textId="6482F8E8" w:rsidR="00566BB0" w:rsidRPr="00A9467C" w:rsidRDefault="00566BB0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 xml:space="preserve">Draft s106 Agreement – Appendix 1 </w:t>
            </w:r>
          </w:p>
        </w:tc>
        <w:tc>
          <w:tcPr>
            <w:tcW w:w="3416" w:type="dxa"/>
          </w:tcPr>
          <w:p w14:paraId="0D02C352" w14:textId="14813C12" w:rsidR="00566BB0" w:rsidRPr="00A9467C" w:rsidRDefault="00566BB0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566BB0" w14:paraId="0F20AF4C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80DF6B5" w14:textId="77777777" w:rsidR="00566BB0" w:rsidRPr="00DD16F1" w:rsidRDefault="00566BB0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ABE562C" w14:textId="1B885F07" w:rsidR="00566BB0" w:rsidRPr="00A9467C" w:rsidRDefault="00566BB0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Draft s106 Agreement – Appendix 2</w:t>
            </w:r>
          </w:p>
        </w:tc>
        <w:tc>
          <w:tcPr>
            <w:tcW w:w="3416" w:type="dxa"/>
          </w:tcPr>
          <w:p w14:paraId="62FC9659" w14:textId="3CEA43C6" w:rsidR="00566BB0" w:rsidRPr="00A9467C" w:rsidRDefault="00566BB0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566BB0" w14:paraId="11D8E08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F02D327" w14:textId="77777777" w:rsidR="00566BB0" w:rsidRPr="00DD16F1" w:rsidRDefault="00566BB0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A6B6F7D" w14:textId="36120140" w:rsidR="00566BB0" w:rsidRPr="00A9467C" w:rsidRDefault="00566BB0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Draft s106 Agreement – Appendix 3</w:t>
            </w:r>
          </w:p>
        </w:tc>
        <w:tc>
          <w:tcPr>
            <w:tcW w:w="3416" w:type="dxa"/>
          </w:tcPr>
          <w:p w14:paraId="76A0CCAC" w14:textId="16D4C227" w:rsidR="00566BB0" w:rsidRPr="00A9467C" w:rsidRDefault="00566BB0" w:rsidP="003A75C2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9467C">
              <w:t>September 2025</w:t>
            </w:r>
          </w:p>
        </w:tc>
      </w:tr>
      <w:tr w:rsidR="00D23DAF" w14:paraId="4F4F9E12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74081E5" w14:textId="77777777" w:rsidR="00D23DAF" w:rsidRPr="00DD16F1" w:rsidRDefault="00D23DAF" w:rsidP="003A75C2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20C3DA2D" w14:textId="11B551AC" w:rsidR="00D23DAF" w:rsidRPr="00FB37A3" w:rsidRDefault="00D23DAF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D23DAF">
              <w:t>ABC CIL Compliance Statement</w:t>
            </w:r>
          </w:p>
        </w:tc>
        <w:tc>
          <w:tcPr>
            <w:tcW w:w="3416" w:type="dxa"/>
          </w:tcPr>
          <w:p w14:paraId="1495BBBA" w14:textId="1C2AC70A" w:rsidR="00D23DAF" w:rsidRDefault="002D31C7" w:rsidP="003A75C2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195ABF9C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61DE919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04843DA0" w14:textId="7F3F5D5A" w:rsidR="00DE4785" w:rsidRPr="00D23DA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1 </w:t>
            </w:r>
          </w:p>
        </w:tc>
        <w:tc>
          <w:tcPr>
            <w:tcW w:w="3416" w:type="dxa"/>
          </w:tcPr>
          <w:p w14:paraId="603CD8EC" w14:textId="1B049E8E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7E297F0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E55D3AC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1DA66213" w14:textId="552F6564" w:rsidR="00DE4785" w:rsidRPr="00D23DAF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DAF">
              <w:t>ABC CIL Compliance Statement - Appendix 2</w:t>
            </w:r>
          </w:p>
        </w:tc>
        <w:tc>
          <w:tcPr>
            <w:tcW w:w="3416" w:type="dxa"/>
          </w:tcPr>
          <w:p w14:paraId="130D3EA8" w14:textId="466C95D7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24AD2298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F58D061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3D3F1A0A" w14:textId="6311D9F7" w:rsidR="00DE4785" w:rsidRPr="00D23DA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>ABC CIL Compliance Statement - Appendix 3</w:t>
            </w:r>
          </w:p>
        </w:tc>
        <w:tc>
          <w:tcPr>
            <w:tcW w:w="3416" w:type="dxa"/>
          </w:tcPr>
          <w:p w14:paraId="38D6D4C4" w14:textId="73E6D2CA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0BEAA98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1C8685F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3059077D" w14:textId="3EE3CDC5" w:rsidR="00DE4785" w:rsidRPr="00C9791F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23DAF">
              <w:t>ABC CIL Compliance Statement - Appendix 3</w:t>
            </w:r>
          </w:p>
        </w:tc>
        <w:tc>
          <w:tcPr>
            <w:tcW w:w="3416" w:type="dxa"/>
          </w:tcPr>
          <w:p w14:paraId="62810D5E" w14:textId="33FEEDF0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19DF227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069986C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7E094A36" w14:textId="17069D4E" w:rsidR="00DE4785" w:rsidRPr="00D23DA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4 </w:t>
            </w:r>
          </w:p>
        </w:tc>
        <w:tc>
          <w:tcPr>
            <w:tcW w:w="3416" w:type="dxa"/>
          </w:tcPr>
          <w:p w14:paraId="4570F7CC" w14:textId="23D4D47E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2316D4F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A5C65F3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65BFC995" w14:textId="74DC3879" w:rsidR="00DE4785" w:rsidRPr="00D23DAF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3DAF">
              <w:t>ABC CIL Compliance Statement - Appendix 5</w:t>
            </w:r>
          </w:p>
        </w:tc>
        <w:tc>
          <w:tcPr>
            <w:tcW w:w="3416" w:type="dxa"/>
          </w:tcPr>
          <w:p w14:paraId="09A53CB6" w14:textId="225664B7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E4785" w14:paraId="0158A40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D383E6F" w14:textId="77777777" w:rsidR="00DE4785" w:rsidRPr="00DD16F1" w:rsidRDefault="00DE4785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71C0168B" w14:textId="66EB4304" w:rsidR="00DE4785" w:rsidRPr="00D23DA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3DAF">
              <w:t xml:space="preserve">ABC CIL Compliance Statement - Appendix 6 </w:t>
            </w:r>
          </w:p>
        </w:tc>
        <w:tc>
          <w:tcPr>
            <w:tcW w:w="3416" w:type="dxa"/>
          </w:tcPr>
          <w:p w14:paraId="712DB3D3" w14:textId="00312317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September 2025 </w:t>
            </w:r>
          </w:p>
        </w:tc>
      </w:tr>
      <w:tr w:rsidR="00D00F58" w14:paraId="60F3147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66338D7" w14:textId="77777777" w:rsidR="00D00F58" w:rsidRPr="00DD16F1" w:rsidRDefault="00D00F58" w:rsidP="00DE4785">
            <w:pPr>
              <w:pStyle w:val="BodyText"/>
              <w:numPr>
                <w:ilvl w:val="0"/>
                <w:numId w:val="26"/>
              </w:numPr>
            </w:pPr>
          </w:p>
        </w:tc>
        <w:tc>
          <w:tcPr>
            <w:tcW w:w="5579" w:type="dxa"/>
          </w:tcPr>
          <w:p w14:paraId="67885D34" w14:textId="58A31389" w:rsidR="00D00F58" w:rsidRPr="00D23DAF" w:rsidRDefault="00D00F58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KCC CIL Compliance Statement</w:t>
            </w:r>
          </w:p>
        </w:tc>
        <w:tc>
          <w:tcPr>
            <w:tcW w:w="3416" w:type="dxa"/>
          </w:tcPr>
          <w:p w14:paraId="756C9092" w14:textId="524CD824" w:rsidR="00D00F58" w:rsidRDefault="00C1768E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930FC4" w14:paraId="79132C2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C3A59EE" w14:textId="77777777" w:rsidR="00930FC4" w:rsidRPr="00DD16F1" w:rsidRDefault="00930FC4" w:rsidP="00930FC4">
            <w:pPr>
              <w:pStyle w:val="BodyText"/>
              <w:numPr>
                <w:ilvl w:val="0"/>
                <w:numId w:val="26"/>
              </w:numPr>
              <w:jc w:val="both"/>
            </w:pPr>
          </w:p>
        </w:tc>
        <w:tc>
          <w:tcPr>
            <w:tcW w:w="5579" w:type="dxa"/>
          </w:tcPr>
          <w:p w14:paraId="3598BEB4" w14:textId="7D897E7C" w:rsidR="00930FC4" w:rsidRDefault="00930FC4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FC4">
              <w:t>Amended draft s106 agreement dated 19 September 2025</w:t>
            </w:r>
          </w:p>
        </w:tc>
        <w:tc>
          <w:tcPr>
            <w:tcW w:w="3416" w:type="dxa"/>
          </w:tcPr>
          <w:p w14:paraId="3FD8BE8E" w14:textId="7CEBBD1C" w:rsidR="00930FC4" w:rsidRDefault="00930FC4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930FC4" w14:paraId="250FB4C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9D2A3B2" w14:textId="230B1A1E" w:rsidR="00930FC4" w:rsidRPr="00DD16F1" w:rsidRDefault="00930FC4" w:rsidP="00930FC4">
            <w:pPr>
              <w:pStyle w:val="BodyText"/>
            </w:pPr>
            <w:r>
              <w:t xml:space="preserve">       5.24.1</w:t>
            </w:r>
          </w:p>
        </w:tc>
        <w:tc>
          <w:tcPr>
            <w:tcW w:w="5579" w:type="dxa"/>
          </w:tcPr>
          <w:p w14:paraId="40DEB21D" w14:textId="70BCEB44" w:rsidR="00930FC4" w:rsidRDefault="00930FC4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FC4">
              <w:t xml:space="preserve">Amended draft s106 agreement </w:t>
            </w:r>
            <w:r>
              <w:t xml:space="preserve">- </w:t>
            </w:r>
            <w:r w:rsidRPr="00930FC4">
              <w:t xml:space="preserve">Appendix 1 </w:t>
            </w:r>
          </w:p>
        </w:tc>
        <w:tc>
          <w:tcPr>
            <w:tcW w:w="3416" w:type="dxa"/>
          </w:tcPr>
          <w:p w14:paraId="3A63E331" w14:textId="6EA3B1EE" w:rsidR="00930FC4" w:rsidRDefault="00930FC4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930FC4" w14:paraId="4F2F0C67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73F425E" w14:textId="5D589A9C" w:rsidR="00930FC4" w:rsidRPr="00DD16F1" w:rsidRDefault="00930FC4" w:rsidP="00930FC4">
            <w:pPr>
              <w:pStyle w:val="BodyText"/>
            </w:pPr>
            <w:r>
              <w:t xml:space="preserve">       5.24.2</w:t>
            </w:r>
          </w:p>
        </w:tc>
        <w:tc>
          <w:tcPr>
            <w:tcW w:w="5579" w:type="dxa"/>
          </w:tcPr>
          <w:p w14:paraId="40E1DBAD" w14:textId="790E92FE" w:rsidR="00930FC4" w:rsidRDefault="00930FC4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0FC4">
              <w:t xml:space="preserve">Amended draft s106 agreement </w:t>
            </w:r>
            <w:r>
              <w:t xml:space="preserve">- </w:t>
            </w:r>
            <w:r w:rsidRPr="00930FC4">
              <w:t xml:space="preserve">Appendix 2 </w:t>
            </w:r>
            <w:r>
              <w:t xml:space="preserve"> </w:t>
            </w:r>
          </w:p>
        </w:tc>
        <w:tc>
          <w:tcPr>
            <w:tcW w:w="3416" w:type="dxa"/>
          </w:tcPr>
          <w:p w14:paraId="33B55949" w14:textId="18EDDCC4" w:rsidR="00930FC4" w:rsidRDefault="00930FC4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930FC4" w14:paraId="5D6E3AD7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7F61474" w14:textId="048F560E" w:rsidR="00930FC4" w:rsidRPr="00DD16F1" w:rsidRDefault="00930FC4" w:rsidP="00930FC4">
            <w:pPr>
              <w:pStyle w:val="BodyText"/>
            </w:pPr>
            <w:r>
              <w:lastRenderedPageBreak/>
              <w:t xml:space="preserve">       5.24.3</w:t>
            </w:r>
          </w:p>
        </w:tc>
        <w:tc>
          <w:tcPr>
            <w:tcW w:w="5579" w:type="dxa"/>
          </w:tcPr>
          <w:p w14:paraId="667B84D9" w14:textId="1E32E22E" w:rsidR="00930FC4" w:rsidRDefault="00930FC4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30FC4">
              <w:t xml:space="preserve">Amended draft s106 agreement - Appendix </w:t>
            </w:r>
            <w:r>
              <w:t>3</w:t>
            </w:r>
          </w:p>
        </w:tc>
        <w:tc>
          <w:tcPr>
            <w:tcW w:w="3416" w:type="dxa"/>
          </w:tcPr>
          <w:p w14:paraId="2BA46973" w14:textId="783B14DB" w:rsidR="00930FC4" w:rsidRDefault="00930FC4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3840A6" w14:paraId="2632C2D2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C318DE7" w14:textId="179CBBD6" w:rsidR="003840A6" w:rsidRDefault="003840A6" w:rsidP="00930FC4">
            <w:pPr>
              <w:pStyle w:val="BodyText"/>
            </w:pPr>
            <w:r>
              <w:t xml:space="preserve">       5.25</w:t>
            </w:r>
          </w:p>
        </w:tc>
        <w:tc>
          <w:tcPr>
            <w:tcW w:w="5579" w:type="dxa"/>
          </w:tcPr>
          <w:p w14:paraId="441DB926" w14:textId="7D062D75" w:rsidR="003840A6" w:rsidRPr="00930FC4" w:rsidRDefault="003840A6" w:rsidP="003840A6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840A6">
              <w:t>Replacement Appendix 2 - 22166-MA-XX-XX-DR-C-0113 P08</w:t>
            </w:r>
          </w:p>
        </w:tc>
        <w:tc>
          <w:tcPr>
            <w:tcW w:w="3416" w:type="dxa"/>
          </w:tcPr>
          <w:p w14:paraId="4354C5BD" w14:textId="2385F90F" w:rsidR="003840A6" w:rsidRDefault="003840A6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14:paraId="553DAACB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48BB51CB" w14:textId="026031F7" w:rsidR="00DE4785" w:rsidRPr="00955249" w:rsidRDefault="00DE4785" w:rsidP="00DE4785">
            <w:pPr>
              <w:pStyle w:val="BodyText"/>
            </w:pPr>
            <w:r w:rsidRPr="00955249">
              <w:t>CD6 Development Plan</w:t>
            </w:r>
          </w:p>
        </w:tc>
      </w:tr>
      <w:tr w:rsidR="00DE4785" w14:paraId="4B53785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42497F6" w14:textId="77777777" w:rsidR="00DE4785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1AE69462" w14:textId="6ED19C27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Ashford Local Plan 2030</w:t>
            </w:r>
          </w:p>
        </w:tc>
        <w:tc>
          <w:tcPr>
            <w:tcW w:w="3416" w:type="dxa"/>
          </w:tcPr>
          <w:p w14:paraId="1AD7292E" w14:textId="3FC29254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2019</w:t>
            </w:r>
          </w:p>
        </w:tc>
      </w:tr>
      <w:tr w:rsidR="00DE4785" w14:paraId="396C004C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C070A36" w14:textId="1730F6B7" w:rsidR="00DE4785" w:rsidRDefault="00DE4785" w:rsidP="00DE4785">
            <w:pPr>
              <w:pStyle w:val="BodyText"/>
            </w:pPr>
            <w:r>
              <w:t xml:space="preserve">       6.1a</w:t>
            </w:r>
          </w:p>
        </w:tc>
        <w:tc>
          <w:tcPr>
            <w:tcW w:w="5579" w:type="dxa"/>
          </w:tcPr>
          <w:p w14:paraId="151FAB10" w14:textId="6CDACC02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Hamstreet Village </w:t>
            </w:r>
            <w:r>
              <w:t>Confines</w:t>
            </w:r>
          </w:p>
        </w:tc>
        <w:tc>
          <w:tcPr>
            <w:tcW w:w="3416" w:type="dxa"/>
          </w:tcPr>
          <w:p w14:paraId="7AF2386F" w14:textId="20D14BEF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2019</w:t>
            </w:r>
          </w:p>
        </w:tc>
      </w:tr>
      <w:tr w:rsidR="00DE4785" w14:paraId="55AECE73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5143324" w14:textId="77777777" w:rsidR="00DE4785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32FACD69" w14:textId="6B0FA66C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 xml:space="preserve">Kent Minerals and Waste Local Plan </w:t>
            </w:r>
          </w:p>
        </w:tc>
        <w:tc>
          <w:tcPr>
            <w:tcW w:w="3416" w:type="dxa"/>
          </w:tcPr>
          <w:p w14:paraId="5AA70D1C" w14:textId="10CDA2C9" w:rsidR="00DE4785" w:rsidRPr="006E3007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3007">
              <w:t>20</w:t>
            </w:r>
            <w:r>
              <w:t>25</w:t>
            </w:r>
          </w:p>
        </w:tc>
      </w:tr>
      <w:tr w:rsidR="00DE4785" w14:paraId="46E7176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A7968BA" w14:textId="32CDB146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6EB36083" w14:textId="73A6274E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Local Plan Examiner’s Report</w:t>
            </w:r>
          </w:p>
        </w:tc>
        <w:tc>
          <w:tcPr>
            <w:tcW w:w="3416" w:type="dxa"/>
          </w:tcPr>
          <w:p w14:paraId="728A8396" w14:textId="1E3C78E1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02 January 2019 </w:t>
            </w:r>
          </w:p>
        </w:tc>
      </w:tr>
      <w:tr w:rsidR="00DE4785" w14:paraId="02FAF64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22DAB0F" w14:textId="7254C8A2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5D084FF7" w14:textId="0E1281A9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Council’s Response to Inspector’s Issues and Questions Issue 10</w:t>
            </w:r>
          </w:p>
        </w:tc>
        <w:tc>
          <w:tcPr>
            <w:tcW w:w="3416" w:type="dxa"/>
          </w:tcPr>
          <w:p w14:paraId="22F097C4" w14:textId="65015662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02 May 2018</w:t>
            </w:r>
          </w:p>
        </w:tc>
      </w:tr>
      <w:tr w:rsidR="00DE4785" w14:paraId="0E3E0E5F" w14:textId="77777777" w:rsidTr="00426B44">
        <w:trPr>
          <w:trHeight w:hRule="exact"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94AB247" w14:textId="77777777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01A62ADC" w14:textId="53A44E1D" w:rsidR="00DE4785" w:rsidRPr="00F83BDD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F83BDD">
              <w:rPr>
                <w:i/>
                <w:iCs/>
              </w:rPr>
              <w:t>Unused</w:t>
            </w:r>
          </w:p>
        </w:tc>
        <w:tc>
          <w:tcPr>
            <w:tcW w:w="3416" w:type="dxa"/>
          </w:tcPr>
          <w:p w14:paraId="5EC6DDF6" w14:textId="11068F95" w:rsidR="00DE4785" w:rsidRDefault="00DE4785" w:rsidP="00DE4785">
            <w:pPr>
              <w:pStyle w:val="BodyText"/>
              <w:tabs>
                <w:tab w:val="left" w:pos="91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DE4785" w14:paraId="3F30E63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859C9A" w14:textId="77777777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05D598BD" w14:textId="4DFB471C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Housing Topic Paper</w:t>
            </w:r>
          </w:p>
        </w:tc>
        <w:tc>
          <w:tcPr>
            <w:tcW w:w="3416" w:type="dxa"/>
          </w:tcPr>
          <w:p w14:paraId="6E514780" w14:textId="341A8E4D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2017</w:t>
            </w:r>
          </w:p>
        </w:tc>
      </w:tr>
      <w:tr w:rsidR="00DE4785" w14:paraId="7620564A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56FF032" w14:textId="77777777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325E5C65" w14:textId="23338715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Draft Regulation 18 (Reg 18) Local Plan for Consultation</w:t>
            </w:r>
          </w:p>
        </w:tc>
        <w:tc>
          <w:tcPr>
            <w:tcW w:w="3416" w:type="dxa"/>
          </w:tcPr>
          <w:p w14:paraId="690B6B4D" w14:textId="4927A52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July 2025</w:t>
            </w:r>
          </w:p>
        </w:tc>
      </w:tr>
      <w:tr w:rsidR="00DE4785" w14:paraId="2D0B2292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3852701" w14:textId="77777777" w:rsidR="00DE4785" w:rsidRPr="00AE0BFD" w:rsidRDefault="00DE4785" w:rsidP="00DE4785">
            <w:pPr>
              <w:pStyle w:val="BodyText"/>
              <w:numPr>
                <w:ilvl w:val="0"/>
                <w:numId w:val="28"/>
              </w:numPr>
            </w:pPr>
          </w:p>
        </w:tc>
        <w:tc>
          <w:tcPr>
            <w:tcW w:w="5579" w:type="dxa"/>
          </w:tcPr>
          <w:p w14:paraId="66361C37" w14:textId="4764579C" w:rsidR="00DE4785" w:rsidRPr="009774E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4EF">
              <w:t>Settlement Hierarchy Matrix</w:t>
            </w:r>
          </w:p>
        </w:tc>
        <w:tc>
          <w:tcPr>
            <w:tcW w:w="3416" w:type="dxa"/>
          </w:tcPr>
          <w:p w14:paraId="44E5556D" w14:textId="1FDC7EA7" w:rsidR="00DE4785" w:rsidRPr="009774E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74EF">
              <w:t>August 2018</w:t>
            </w:r>
          </w:p>
        </w:tc>
      </w:tr>
      <w:tr w:rsidR="00DE4785" w14:paraId="298CABCE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79AAD3CF" w14:textId="19732029" w:rsidR="00DE4785" w:rsidRPr="00A356BC" w:rsidRDefault="00DE4785" w:rsidP="00DE4785">
            <w:pPr>
              <w:pStyle w:val="BodyText"/>
              <w:rPr>
                <w:highlight w:val="yellow"/>
              </w:rPr>
            </w:pPr>
            <w:r w:rsidRPr="007940F3">
              <w:t>CD7 Other Planning Documents</w:t>
            </w:r>
            <w:r>
              <w:t xml:space="preserve"> </w:t>
            </w:r>
          </w:p>
        </w:tc>
      </w:tr>
      <w:tr w:rsidR="00DE4785" w14:paraId="3F36700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C30150A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3BA40B7B" w14:textId="177C9591" w:rsidR="00DE4785" w:rsidRPr="005749C6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Five Year Housing Land Supply Update 2024-2029</w:t>
            </w:r>
          </w:p>
        </w:tc>
        <w:tc>
          <w:tcPr>
            <w:tcW w:w="3416" w:type="dxa"/>
          </w:tcPr>
          <w:p w14:paraId="1F594846" w14:textId="2182ACFA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2024</w:t>
            </w:r>
          </w:p>
        </w:tc>
      </w:tr>
      <w:tr w:rsidR="00DE4785" w14:paraId="620F4FF7" w14:textId="77777777" w:rsidTr="00426B44">
        <w:trPr>
          <w:trHeight w:hRule="exact"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04A2FF5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291E8559" w14:textId="4A0FE676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774">
              <w:t>Ashford Borough Council ‘Our Plan for the Borough’ Corporate Plan 2024-2028</w:t>
            </w:r>
          </w:p>
        </w:tc>
        <w:tc>
          <w:tcPr>
            <w:tcW w:w="3416" w:type="dxa"/>
          </w:tcPr>
          <w:p w14:paraId="12EE7BC7" w14:textId="5F091847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0774">
              <w:t>2024</w:t>
            </w:r>
          </w:p>
        </w:tc>
      </w:tr>
      <w:tr w:rsidR="00DE4785" w14:paraId="73E080E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66EC51B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228C6664" w14:textId="79EAE8D0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Climate Change Guidance for Development Management </w:t>
            </w:r>
          </w:p>
        </w:tc>
        <w:tc>
          <w:tcPr>
            <w:tcW w:w="3416" w:type="dxa"/>
          </w:tcPr>
          <w:p w14:paraId="7F40CC09" w14:textId="43F26827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2022</w:t>
            </w:r>
          </w:p>
        </w:tc>
      </w:tr>
      <w:tr w:rsidR="00DE4785" w14:paraId="60D6FDC8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31F5DF6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656468E7" w14:textId="74D9CE5B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1D92">
              <w:t xml:space="preserve">Affordable Housing </w:t>
            </w:r>
            <w:r>
              <w:t>SPD</w:t>
            </w:r>
          </w:p>
        </w:tc>
        <w:tc>
          <w:tcPr>
            <w:tcW w:w="3416" w:type="dxa"/>
          </w:tcPr>
          <w:p w14:paraId="58196225" w14:textId="755D457F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February 2009 </w:t>
            </w:r>
          </w:p>
        </w:tc>
      </w:tr>
      <w:tr w:rsidR="00DE4785" w14:paraId="6974AF5B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FECB797" w14:textId="77777777" w:rsidR="00DE4785" w:rsidRPr="003237A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074BC61F" w14:textId="36402C48" w:rsidR="00DE4785" w:rsidRPr="003237A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37A5">
              <w:t xml:space="preserve">Landscape </w:t>
            </w:r>
            <w:r>
              <w:t>Character Assessment SPD</w:t>
            </w:r>
          </w:p>
        </w:tc>
        <w:tc>
          <w:tcPr>
            <w:tcW w:w="3416" w:type="dxa"/>
          </w:tcPr>
          <w:p w14:paraId="00FC4877" w14:textId="34AECDE7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2011</w:t>
            </w:r>
          </w:p>
        </w:tc>
      </w:tr>
      <w:tr w:rsidR="00DE4785" w14:paraId="351B2F1B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5978A1A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2199B36E" w14:textId="190F53F3" w:rsidR="00DE4785" w:rsidRPr="00403D9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Residential Space and Layout SPD</w:t>
            </w:r>
          </w:p>
        </w:tc>
        <w:tc>
          <w:tcPr>
            <w:tcW w:w="3416" w:type="dxa"/>
          </w:tcPr>
          <w:p w14:paraId="20854E57" w14:textId="7C1D15BA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2011</w:t>
            </w:r>
          </w:p>
        </w:tc>
      </w:tr>
      <w:tr w:rsidR="00DE4785" w14:paraId="2716919C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439D9B7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6A623458" w14:textId="36044C37" w:rsidR="00DE4785" w:rsidRPr="00403D9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Residential Parking and Design SPD</w:t>
            </w:r>
          </w:p>
        </w:tc>
        <w:tc>
          <w:tcPr>
            <w:tcW w:w="3416" w:type="dxa"/>
          </w:tcPr>
          <w:p w14:paraId="547EFF57" w14:textId="4859A339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2010</w:t>
            </w:r>
          </w:p>
        </w:tc>
      </w:tr>
      <w:tr w:rsidR="00DE4785" w14:paraId="2D66084D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CAD49C0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0EF3159B" w14:textId="6DA22F61" w:rsidR="00DE4785" w:rsidRPr="00403D9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Sustainable Drainage SPD</w:t>
            </w:r>
          </w:p>
        </w:tc>
        <w:tc>
          <w:tcPr>
            <w:tcW w:w="3416" w:type="dxa"/>
          </w:tcPr>
          <w:p w14:paraId="1E90A065" w14:textId="0A82D910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2010</w:t>
            </w:r>
          </w:p>
        </w:tc>
      </w:tr>
      <w:tr w:rsidR="00DE4785" w14:paraId="5FAB6498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D892C1A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726DB9A2" w14:textId="3A4AB7DD" w:rsidR="00DE4785" w:rsidRPr="00403D9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Public Green Spaces and Water Environment SPD</w:t>
            </w:r>
          </w:p>
        </w:tc>
        <w:tc>
          <w:tcPr>
            <w:tcW w:w="3416" w:type="dxa"/>
          </w:tcPr>
          <w:p w14:paraId="76777409" w14:textId="618B54F0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2012</w:t>
            </w:r>
          </w:p>
        </w:tc>
      </w:tr>
      <w:tr w:rsidR="00DE4785" w14:paraId="5EFA4D04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9266F2D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02840C75" w14:textId="0E54C3F0" w:rsidR="00DE4785" w:rsidRPr="00403D9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03D95">
              <w:t>Dark Skies SPD</w:t>
            </w:r>
          </w:p>
        </w:tc>
        <w:tc>
          <w:tcPr>
            <w:tcW w:w="3416" w:type="dxa"/>
          </w:tcPr>
          <w:p w14:paraId="1EDEA8B1" w14:textId="6B21AEB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2014</w:t>
            </w:r>
          </w:p>
        </w:tc>
      </w:tr>
      <w:tr w:rsidR="00DE4785" w14:paraId="0E307C08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D9A1758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0B7E46EA" w14:textId="7107B8BA" w:rsidR="00DE4785" w:rsidRPr="00403D9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3D95">
              <w:t>Fibre to the Premises SPD</w:t>
            </w:r>
          </w:p>
        </w:tc>
        <w:tc>
          <w:tcPr>
            <w:tcW w:w="3416" w:type="dxa"/>
          </w:tcPr>
          <w:p w14:paraId="06733E7A" w14:textId="1EF77C70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2020 </w:t>
            </w:r>
          </w:p>
        </w:tc>
      </w:tr>
      <w:tr w:rsidR="00DE4785" w14:paraId="386018D0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2B37AF1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4A804D36" w14:textId="4D7BD0A2" w:rsidR="00DE4785" w:rsidRPr="00403D9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040D">
              <w:t xml:space="preserve">Ashford Strategic Housing Market Assessment </w:t>
            </w:r>
          </w:p>
        </w:tc>
        <w:tc>
          <w:tcPr>
            <w:tcW w:w="3416" w:type="dxa"/>
          </w:tcPr>
          <w:p w14:paraId="371EEC68" w14:textId="22B3241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040D">
              <w:t>January 2014</w:t>
            </w:r>
          </w:p>
        </w:tc>
      </w:tr>
      <w:tr w:rsidR="00DE4785" w14:paraId="556B46C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411BAE4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373B81B0" w14:textId="7355FB11" w:rsidR="00DE4785" w:rsidRPr="00403D9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E11E8">
              <w:t>Ashford Strategic Housing Market</w:t>
            </w:r>
            <w:r>
              <w:t xml:space="preserve"> Assessment </w:t>
            </w:r>
          </w:p>
        </w:tc>
        <w:tc>
          <w:tcPr>
            <w:tcW w:w="3416" w:type="dxa"/>
          </w:tcPr>
          <w:p w14:paraId="00EB1402" w14:textId="14A886E1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2014</w:t>
            </w:r>
          </w:p>
        </w:tc>
      </w:tr>
      <w:tr w:rsidR="00DE4785" w14:paraId="20FBC5BF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F49CCF8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D491AFC" w14:textId="466E8302" w:rsidR="00DE4785" w:rsidRPr="00403D9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BFE">
              <w:t>SHMA Update</w:t>
            </w:r>
          </w:p>
        </w:tc>
        <w:tc>
          <w:tcPr>
            <w:tcW w:w="3416" w:type="dxa"/>
          </w:tcPr>
          <w:p w14:paraId="589D2E08" w14:textId="5E4A7AE1" w:rsidR="00DE4785" w:rsidRPr="005E6C2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C20">
              <w:t xml:space="preserve">January 2017 </w:t>
            </w:r>
          </w:p>
        </w:tc>
      </w:tr>
      <w:tr w:rsidR="00DE4785" w14:paraId="5CA36BC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344A34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100F6936" w14:textId="76294FBE" w:rsidR="00DE4785" w:rsidRPr="00E93AB2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AB2">
              <w:t>Temporary Accommodation Placement Policy</w:t>
            </w:r>
          </w:p>
        </w:tc>
        <w:tc>
          <w:tcPr>
            <w:tcW w:w="3416" w:type="dxa"/>
          </w:tcPr>
          <w:p w14:paraId="3A43F88F" w14:textId="6BDD452C" w:rsidR="00DE4785" w:rsidRPr="00E93AB2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3AB2">
              <w:t>April 2024</w:t>
            </w:r>
          </w:p>
        </w:tc>
      </w:tr>
      <w:tr w:rsidR="00DE4785" w14:paraId="3B2C0A10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0D99D06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769A1FB" w14:textId="3917D6BE" w:rsidR="00DE4785" w:rsidRPr="00B56D6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81B">
              <w:t>Hamstreet Village</w:t>
            </w:r>
            <w:r>
              <w:t xml:space="preserve"> Design</w:t>
            </w:r>
            <w:r w:rsidRPr="0058681B">
              <w:t xml:space="preserve"> Statement</w:t>
            </w:r>
          </w:p>
        </w:tc>
        <w:tc>
          <w:tcPr>
            <w:tcW w:w="3416" w:type="dxa"/>
          </w:tcPr>
          <w:p w14:paraId="0A7810E0" w14:textId="5C3A5ADC" w:rsidR="00DE4785" w:rsidRPr="005E6C2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6C20">
              <w:t>June 2000</w:t>
            </w:r>
          </w:p>
        </w:tc>
      </w:tr>
      <w:tr w:rsidR="00DE4785" w14:paraId="417A3263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0FA3D01" w14:textId="77777777" w:rsidR="00DE4785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3B03046A" w14:textId="2C658547" w:rsidR="00DE4785" w:rsidRPr="0058681B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4356">
              <w:t>Guidelines on Landscape and Visual Impact Assessment Edition</w:t>
            </w:r>
          </w:p>
        </w:tc>
        <w:tc>
          <w:tcPr>
            <w:tcW w:w="3416" w:type="dxa"/>
          </w:tcPr>
          <w:p w14:paraId="7DCD210F" w14:textId="350011BA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2013</w:t>
            </w:r>
          </w:p>
        </w:tc>
      </w:tr>
      <w:tr w:rsidR="00DE4785" w14:paraId="330A6D02" w14:textId="77777777" w:rsidTr="00426B44">
        <w:trPr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ABA77F2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E986963" w14:textId="779234D6" w:rsidR="00DE4785" w:rsidRPr="005E6C2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E40B4D">
              <w:t>Chartered Institution of Highways and Transportation, Providing for Journeys on Foot, Table 3.2, Page 49</w:t>
            </w:r>
          </w:p>
        </w:tc>
        <w:tc>
          <w:tcPr>
            <w:tcW w:w="3416" w:type="dxa"/>
          </w:tcPr>
          <w:p w14:paraId="180FD927" w14:textId="3F01E383" w:rsidR="00DE4785" w:rsidRPr="0060640E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640E">
              <w:t>2000</w:t>
            </w:r>
          </w:p>
        </w:tc>
      </w:tr>
      <w:tr w:rsidR="00DE4785" w14:paraId="0961D60B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8CF684B" w14:textId="77777777" w:rsidR="00DE4785" w:rsidRPr="00C6621B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27E0E3F5" w14:textId="4681F67A" w:rsidR="00DE4785" w:rsidRPr="00C6621B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621B">
              <w:t>Manual for Streets, Page 45</w:t>
            </w:r>
          </w:p>
        </w:tc>
        <w:tc>
          <w:tcPr>
            <w:tcW w:w="3416" w:type="dxa"/>
          </w:tcPr>
          <w:p w14:paraId="7995F841" w14:textId="02D970A7" w:rsidR="00DE4785" w:rsidRPr="0060640E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640E">
              <w:t>2007</w:t>
            </w:r>
          </w:p>
        </w:tc>
      </w:tr>
      <w:tr w:rsidR="00DE4785" w14:paraId="08CD9D81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B561BD6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3176DAF4" w14:textId="6AC37156" w:rsidR="00DE4785" w:rsidRPr="00290811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811">
              <w:t>Manual for Streets 2, Page 43</w:t>
            </w:r>
          </w:p>
        </w:tc>
        <w:tc>
          <w:tcPr>
            <w:tcW w:w="3416" w:type="dxa"/>
          </w:tcPr>
          <w:p w14:paraId="37BA8002" w14:textId="66DFD2B3" w:rsidR="00DE4785" w:rsidRPr="00290811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90811">
              <w:t>2010</w:t>
            </w:r>
          </w:p>
        </w:tc>
      </w:tr>
      <w:tr w:rsidR="00DE4785" w14:paraId="6521B00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E460E07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60952691" w14:textId="07E5837C" w:rsidR="00DE4785" w:rsidRPr="007E6B2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B23">
              <w:t>Chartered Institution of Highways and Transportation, Planning for Walking, Pages 4 and 6</w:t>
            </w:r>
          </w:p>
        </w:tc>
        <w:tc>
          <w:tcPr>
            <w:tcW w:w="3416" w:type="dxa"/>
          </w:tcPr>
          <w:p w14:paraId="54F5649D" w14:textId="0AF1E6B8" w:rsidR="00DE4785" w:rsidRPr="007E6B2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E6B23">
              <w:t>2015</w:t>
            </w:r>
          </w:p>
        </w:tc>
      </w:tr>
      <w:tr w:rsidR="00DE4785" w14:paraId="50D68BFB" w14:textId="77777777" w:rsidTr="00426B44">
        <w:trPr>
          <w:trHeight w:hRule="exact" w:val="8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DC86AAA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2CB0CB55" w14:textId="7D2CDCEF" w:rsidR="00DE4785" w:rsidRPr="001E3C4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C44">
              <w:t>National Travel Survey, NTS9910: Average Trip Length by Main Mode, Region and Rural-Urban Classification for Residence: England, 2002 onwards</w:t>
            </w:r>
          </w:p>
        </w:tc>
        <w:tc>
          <w:tcPr>
            <w:tcW w:w="3416" w:type="dxa"/>
          </w:tcPr>
          <w:p w14:paraId="157551F9" w14:textId="3D24B097" w:rsidR="00DE4785" w:rsidRPr="001E3C4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E3C44">
              <w:t>2023</w:t>
            </w:r>
          </w:p>
        </w:tc>
      </w:tr>
      <w:tr w:rsidR="00DE4785" w14:paraId="3FFC0B4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D065F07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38785F7E" w14:textId="43975CC2" w:rsidR="00DE4785" w:rsidRPr="001E3C44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C44">
              <w:t>Draft Ashford Local Plan 2042 Regulation 18 consultation</w:t>
            </w:r>
          </w:p>
        </w:tc>
        <w:tc>
          <w:tcPr>
            <w:tcW w:w="3416" w:type="dxa"/>
          </w:tcPr>
          <w:p w14:paraId="7CF43757" w14:textId="20CE5865" w:rsidR="00DE4785" w:rsidRPr="001E3C44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E3C44">
              <w:t>August 2025</w:t>
            </w:r>
          </w:p>
        </w:tc>
      </w:tr>
      <w:tr w:rsidR="00DE4785" w14:paraId="1FF14AEE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9B82EA1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6C11B5C" w14:textId="77777777" w:rsidR="00DE4785" w:rsidRPr="0005586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860">
              <w:t>Ashford Borough Council Adopted Heritage Strategy</w:t>
            </w:r>
          </w:p>
          <w:p w14:paraId="59E1BDF7" w14:textId="77777777" w:rsidR="00DE4785" w:rsidRPr="0005586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416" w:type="dxa"/>
          </w:tcPr>
          <w:p w14:paraId="444180A6" w14:textId="49438D62" w:rsidR="00DE4785" w:rsidRPr="0005586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5860">
              <w:t>October 2017</w:t>
            </w:r>
          </w:p>
        </w:tc>
      </w:tr>
      <w:tr w:rsidR="00DE4785" w14:paraId="4A88D365" w14:textId="77777777" w:rsidTr="009559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6C8ECFE" w14:textId="77777777" w:rsidR="00DE4785" w:rsidRPr="0060640E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4538CA9A" w14:textId="17220BBA" w:rsidR="00DE4785" w:rsidRPr="00055860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995">
              <w:t>Chartered Institution of Highways and Transportation, Buses in Urban Developments</w:t>
            </w:r>
          </w:p>
        </w:tc>
        <w:tc>
          <w:tcPr>
            <w:tcW w:w="3416" w:type="dxa"/>
          </w:tcPr>
          <w:p w14:paraId="2EC1593A" w14:textId="1028AF32" w:rsidR="00DE4785" w:rsidRPr="00055860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32995">
              <w:t>January 2018</w:t>
            </w:r>
          </w:p>
        </w:tc>
      </w:tr>
      <w:tr w:rsidR="00DE4785" w14:paraId="0FCB6A1B" w14:textId="77777777" w:rsidTr="0095599C">
        <w:trPr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2E31C0B" w14:textId="77777777" w:rsidR="00DE4785" w:rsidRPr="001927A8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DB78A1E" w14:textId="03D5D5BA" w:rsidR="00DE4785" w:rsidRPr="001927A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A8">
              <w:t xml:space="preserve">Chartered Institution of Highways and Transportation, Providing for Journeys on Foot, Paragraph 3.36, Page 46  </w:t>
            </w:r>
          </w:p>
        </w:tc>
        <w:tc>
          <w:tcPr>
            <w:tcW w:w="3416" w:type="dxa"/>
          </w:tcPr>
          <w:p w14:paraId="653A7C9C" w14:textId="3D74FBC4" w:rsidR="00DE4785" w:rsidRPr="0005586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C4588">
              <w:t>2000</w:t>
            </w:r>
          </w:p>
        </w:tc>
      </w:tr>
      <w:tr w:rsidR="00DE4785" w14:paraId="62F81D7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4F730EB" w14:textId="77777777" w:rsidR="00DE4785" w:rsidRPr="001927A8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4A1C94D7" w14:textId="114290DF" w:rsidR="00DE4785" w:rsidRPr="001927A8" w:rsidRDefault="009D409F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A8">
              <w:t xml:space="preserve">ABC </w:t>
            </w:r>
            <w:r w:rsidR="00DE4785" w:rsidRPr="001927A8">
              <w:t xml:space="preserve">Open </w:t>
            </w:r>
            <w:r w:rsidR="00694AF9" w:rsidRPr="001927A8">
              <w:t>S</w:t>
            </w:r>
            <w:r w:rsidR="00DE4785" w:rsidRPr="001927A8">
              <w:t xml:space="preserve">pace Strategy </w:t>
            </w:r>
          </w:p>
        </w:tc>
        <w:tc>
          <w:tcPr>
            <w:tcW w:w="3416" w:type="dxa"/>
          </w:tcPr>
          <w:p w14:paraId="4586E47B" w14:textId="32870F53" w:rsidR="00DE4785" w:rsidRPr="00055860" w:rsidRDefault="00A34766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2017</w:t>
            </w:r>
          </w:p>
        </w:tc>
      </w:tr>
      <w:tr w:rsidR="00DE4785" w14:paraId="11E68646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A4871E4" w14:textId="77777777" w:rsidR="00DE4785" w:rsidRPr="001927A8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48462AD8" w14:textId="6227DD57" w:rsidR="00DE4785" w:rsidRPr="001927A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A8">
              <w:t xml:space="preserve">Open Space Study </w:t>
            </w:r>
            <w:r w:rsidR="00787E6D" w:rsidRPr="001927A8">
              <w:t xml:space="preserve">for Ashford Borough </w:t>
            </w:r>
          </w:p>
        </w:tc>
        <w:tc>
          <w:tcPr>
            <w:tcW w:w="3416" w:type="dxa"/>
          </w:tcPr>
          <w:p w14:paraId="46E6736A" w14:textId="044881FD" w:rsidR="00DE4785" w:rsidRPr="00055860" w:rsidRDefault="00A23110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2008</w:t>
            </w:r>
          </w:p>
        </w:tc>
      </w:tr>
      <w:tr w:rsidR="00DE4785" w14:paraId="5147A29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E7F28BF" w14:textId="77777777" w:rsidR="00DE4785" w:rsidRPr="001927A8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1F4B1BC1" w14:textId="2AB2FF71" w:rsidR="00DE4785" w:rsidRPr="001927A8" w:rsidRDefault="00B265A1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27A8">
              <w:t xml:space="preserve">ABC </w:t>
            </w:r>
            <w:r w:rsidR="00DE4785" w:rsidRPr="001927A8">
              <w:t>Indoor Sports Facility Strategy</w:t>
            </w:r>
          </w:p>
        </w:tc>
        <w:tc>
          <w:tcPr>
            <w:tcW w:w="3416" w:type="dxa"/>
          </w:tcPr>
          <w:p w14:paraId="1F74720A" w14:textId="104330B2" w:rsidR="00DE4785" w:rsidRPr="00055860" w:rsidRDefault="00270DA3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2017</w:t>
            </w:r>
          </w:p>
        </w:tc>
      </w:tr>
      <w:tr w:rsidR="00DE4785" w14:paraId="58BE735B" w14:textId="77777777" w:rsidTr="00426B44">
        <w:trPr>
          <w:trHeight w:hRule="exact"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8C3D843" w14:textId="77777777" w:rsidR="00DE4785" w:rsidRPr="001927A8" w:rsidRDefault="00DE4785" w:rsidP="00DE4785">
            <w:pPr>
              <w:pStyle w:val="BodyText"/>
              <w:numPr>
                <w:ilvl w:val="0"/>
                <w:numId w:val="29"/>
              </w:numPr>
            </w:pPr>
          </w:p>
        </w:tc>
        <w:tc>
          <w:tcPr>
            <w:tcW w:w="5579" w:type="dxa"/>
          </w:tcPr>
          <w:p w14:paraId="5C4C4600" w14:textId="621BC323" w:rsidR="00DE4785" w:rsidRPr="001927A8" w:rsidRDefault="003F72AF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927A8">
              <w:t xml:space="preserve">ABC </w:t>
            </w:r>
            <w:r w:rsidR="00DE4785" w:rsidRPr="001927A8">
              <w:t xml:space="preserve">Playing Pitch Strategy </w:t>
            </w:r>
          </w:p>
        </w:tc>
        <w:tc>
          <w:tcPr>
            <w:tcW w:w="3416" w:type="dxa"/>
          </w:tcPr>
          <w:p w14:paraId="752648A9" w14:textId="084F1016" w:rsidR="00DE4785" w:rsidRPr="00055860" w:rsidRDefault="00270DA3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May 2017</w:t>
            </w:r>
          </w:p>
        </w:tc>
      </w:tr>
      <w:tr w:rsidR="00DE4785" w14:paraId="04C0C9AE" w14:textId="77777777" w:rsidTr="40E30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shd w:val="clear" w:color="auto" w:fill="E7EAED" w:themeFill="accent2" w:themeFillTint="33"/>
          </w:tcPr>
          <w:p w14:paraId="20F226A2" w14:textId="3DDA7646" w:rsidR="00DE4785" w:rsidRDefault="00DE4785" w:rsidP="00DE4785">
            <w:pPr>
              <w:pStyle w:val="BodyText"/>
            </w:pPr>
            <w:r>
              <w:t>CD8 National Policy and Guida</w:t>
            </w:r>
            <w:r w:rsidRPr="00787F6C">
              <w:t xml:space="preserve">nce </w:t>
            </w:r>
          </w:p>
        </w:tc>
      </w:tr>
      <w:tr w:rsidR="00DE4785" w14:paraId="274D884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E23ABCA" w14:textId="77777777" w:rsidR="00DE4785" w:rsidRDefault="00DE4785" w:rsidP="00DE4785">
            <w:pPr>
              <w:pStyle w:val="BodyText"/>
              <w:numPr>
                <w:ilvl w:val="0"/>
                <w:numId w:val="31"/>
              </w:numPr>
            </w:pPr>
          </w:p>
        </w:tc>
        <w:tc>
          <w:tcPr>
            <w:tcW w:w="5579" w:type="dxa"/>
          </w:tcPr>
          <w:p w14:paraId="598238FA" w14:textId="0A29E11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National Planning Policy Framework </w:t>
            </w:r>
          </w:p>
        </w:tc>
        <w:tc>
          <w:tcPr>
            <w:tcW w:w="3416" w:type="dxa"/>
          </w:tcPr>
          <w:p w14:paraId="73D0AB6E" w14:textId="585B3B11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December 2024</w:t>
            </w:r>
          </w:p>
        </w:tc>
      </w:tr>
      <w:tr w:rsidR="00DE4785" w14:paraId="180ECDCA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BB1B50A" w14:textId="77777777" w:rsidR="00DE4785" w:rsidRPr="008343DC" w:rsidRDefault="00DE4785" w:rsidP="00DE4785">
            <w:pPr>
              <w:pStyle w:val="BodyText"/>
              <w:numPr>
                <w:ilvl w:val="0"/>
                <w:numId w:val="31"/>
              </w:numPr>
            </w:pPr>
          </w:p>
        </w:tc>
        <w:tc>
          <w:tcPr>
            <w:tcW w:w="5579" w:type="dxa"/>
          </w:tcPr>
          <w:p w14:paraId="7B7B1B38" w14:textId="23B66F65" w:rsidR="00DE4785" w:rsidRPr="008343DC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43DC">
              <w:t xml:space="preserve">National Planning Policy Guidance </w:t>
            </w:r>
          </w:p>
        </w:tc>
        <w:tc>
          <w:tcPr>
            <w:tcW w:w="3416" w:type="dxa"/>
          </w:tcPr>
          <w:p w14:paraId="3CD02456" w14:textId="3E8F16E8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E4785" w14:paraId="6CD66562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45446B55" w14:textId="71C5F8A2" w:rsidR="00DE4785" w:rsidRPr="00955249" w:rsidRDefault="00DE4785" w:rsidP="00DE4785">
            <w:pPr>
              <w:pStyle w:val="BodyText"/>
            </w:pPr>
            <w:r w:rsidRPr="00955249">
              <w:t>CD9 Relevant Appeal Decisions</w:t>
            </w:r>
          </w:p>
        </w:tc>
      </w:tr>
      <w:tr w:rsidR="00DE4785" w14:paraId="6861256A" w14:textId="77777777" w:rsidTr="008106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</w:tcPr>
          <w:p w14:paraId="0FE89321" w14:textId="7AA3834F" w:rsidR="00DE4785" w:rsidRPr="00955249" w:rsidRDefault="00DE4785" w:rsidP="00DE4785">
            <w:pPr>
              <w:pStyle w:val="BodyText"/>
            </w:pPr>
            <w:r>
              <w:t xml:space="preserve">Applicant’s Relevant Appeal Decisions </w:t>
            </w:r>
          </w:p>
        </w:tc>
      </w:tr>
      <w:tr w:rsidR="00DE4785" w14:paraId="65261380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2D2EB58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209B80A3" w14:textId="1030EB2C" w:rsidR="00DE4785" w:rsidRPr="0055638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Langton Road, Norton</w:t>
            </w:r>
          </w:p>
        </w:tc>
        <w:tc>
          <w:tcPr>
            <w:tcW w:w="3416" w:type="dxa"/>
          </w:tcPr>
          <w:p w14:paraId="08A2B5D3" w14:textId="49C3C879" w:rsidR="00DE4785" w:rsidRPr="009861AC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861AC">
              <w:t>July 2016</w:t>
            </w:r>
          </w:p>
        </w:tc>
      </w:tr>
      <w:tr w:rsidR="00DE4785" w14:paraId="21D4C9E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ECCEAD7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659EACF" w14:textId="033463C8" w:rsidR="00DE4785" w:rsidRPr="0055638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 xml:space="preserve">Appeal Decision: Coombebury Cottage, Dunsfold </w:t>
            </w:r>
          </w:p>
        </w:tc>
        <w:tc>
          <w:tcPr>
            <w:tcW w:w="3416" w:type="dxa"/>
          </w:tcPr>
          <w:p w14:paraId="3291E396" w14:textId="55152348" w:rsidR="00DE4785" w:rsidRPr="009861AC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861AC">
              <w:t>May 2024</w:t>
            </w:r>
          </w:p>
        </w:tc>
      </w:tr>
      <w:tr w:rsidR="00DE4785" w14:paraId="0DBECF7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C1345D2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A6A7B41" w14:textId="34F8D668" w:rsidR="00DE4785" w:rsidRPr="0055638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Firlands Farm, Burghfield Common</w:t>
            </w:r>
          </w:p>
        </w:tc>
        <w:tc>
          <w:tcPr>
            <w:tcW w:w="3416" w:type="dxa"/>
          </w:tcPr>
          <w:p w14:paraId="22075118" w14:textId="7C0C233B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July 2015</w:t>
            </w:r>
          </w:p>
        </w:tc>
      </w:tr>
      <w:tr w:rsidR="00DE4785" w14:paraId="6FB9ED3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56C3ADA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141A9371" w14:textId="4E201CD9" w:rsidR="00DE4785" w:rsidRPr="0055638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>Appeal Decision: Mans Hill, Burghfield Common</w:t>
            </w:r>
          </w:p>
        </w:tc>
        <w:tc>
          <w:tcPr>
            <w:tcW w:w="3416" w:type="dxa"/>
          </w:tcPr>
          <w:p w14:paraId="5A970C26" w14:textId="30984594" w:rsidR="00DE4785" w:rsidRPr="007C490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4908">
              <w:t>March 2015</w:t>
            </w:r>
          </w:p>
        </w:tc>
      </w:tr>
      <w:tr w:rsidR="00DE4785" w14:paraId="54B41540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CEC10B6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1749EBD7" w14:textId="6CD76121" w:rsidR="00DE4785" w:rsidRPr="0055638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 xml:space="preserve">Appeal Decision: Hawkhurst, Kent </w:t>
            </w:r>
          </w:p>
        </w:tc>
        <w:tc>
          <w:tcPr>
            <w:tcW w:w="3416" w:type="dxa"/>
          </w:tcPr>
          <w:p w14:paraId="09E942CB" w14:textId="185741D4" w:rsidR="00DE4785" w:rsidRPr="00C50E5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50E5A">
              <w:t>March 2022</w:t>
            </w:r>
          </w:p>
        </w:tc>
      </w:tr>
      <w:tr w:rsidR="00DE4785" w14:paraId="38D50AAB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4B60689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62589E9" w14:textId="0AAAC931" w:rsidR="00DE4785" w:rsidRPr="0055638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>Appeal Decision: Orving Road, Chichester</w:t>
            </w:r>
          </w:p>
        </w:tc>
        <w:tc>
          <w:tcPr>
            <w:tcW w:w="3416" w:type="dxa"/>
          </w:tcPr>
          <w:p w14:paraId="4928AF2C" w14:textId="758C74AE" w:rsidR="00DE4785" w:rsidRPr="0009555D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9555D">
              <w:t>August 2017</w:t>
            </w:r>
          </w:p>
        </w:tc>
      </w:tr>
      <w:tr w:rsidR="00DE4785" w14:paraId="3BE3D086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8275EE6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49707CA3" w14:textId="56ABC26B" w:rsidR="00DE4785" w:rsidRPr="0055638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Oxford Brooks Campus, Wheatly</w:t>
            </w:r>
          </w:p>
        </w:tc>
        <w:tc>
          <w:tcPr>
            <w:tcW w:w="3416" w:type="dxa"/>
          </w:tcPr>
          <w:p w14:paraId="7B6A664F" w14:textId="1F539157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April 2020</w:t>
            </w:r>
          </w:p>
        </w:tc>
      </w:tr>
      <w:tr w:rsidR="00DE4785" w14:paraId="6B4FC33A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CB4D0FC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0FC20AB3" w14:textId="686CC199" w:rsidR="00DE4785" w:rsidRPr="0055638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6383">
              <w:t>Secretary of State Appeal Decision: Franklands Drive</w:t>
            </w:r>
          </w:p>
        </w:tc>
        <w:tc>
          <w:tcPr>
            <w:tcW w:w="3416" w:type="dxa"/>
          </w:tcPr>
          <w:p w14:paraId="22211C84" w14:textId="35D8F409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2006</w:t>
            </w:r>
          </w:p>
        </w:tc>
      </w:tr>
      <w:tr w:rsidR="00DE4785" w14:paraId="17F59399" w14:textId="77777777" w:rsidTr="00426B44">
        <w:trPr>
          <w:trHeight w:hRule="exact"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55802C2" w14:textId="77777777" w:rsidR="00DE4785" w:rsidRPr="00D81CC9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C6EAD21" w14:textId="654CD26B" w:rsidR="00DE4785" w:rsidRPr="0055638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6383">
              <w:t>Appeal Decision: Land at Filands Road/Jenner Lane, Malmesbury, Wiltshire</w:t>
            </w:r>
          </w:p>
        </w:tc>
        <w:tc>
          <w:tcPr>
            <w:tcW w:w="3416" w:type="dxa"/>
          </w:tcPr>
          <w:p w14:paraId="3CF4D754" w14:textId="7A4C87F3" w:rsidR="00DE4785" w:rsidRPr="00D81CC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1CC9">
              <w:t>January 2022</w:t>
            </w:r>
          </w:p>
        </w:tc>
      </w:tr>
      <w:tr w:rsidR="00DE4785" w14:paraId="58DC1C6C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602A6E7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EC9D8CA" w14:textId="44FC3FC5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 Land off Grafton Drive, Caldecote</w:t>
            </w:r>
          </w:p>
        </w:tc>
        <w:tc>
          <w:tcPr>
            <w:tcW w:w="3416" w:type="dxa"/>
          </w:tcPr>
          <w:p w14:paraId="608E944C" w14:textId="1C272FE7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68">
              <w:t>December 2017</w:t>
            </w:r>
          </w:p>
        </w:tc>
      </w:tr>
      <w:tr w:rsidR="00DE4785" w14:paraId="3AF9F52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2959F6D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111D6CA" w14:textId="26656166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 BRE, Bucknalls Lane, Garston, Watford</w:t>
            </w:r>
          </w:p>
        </w:tc>
        <w:tc>
          <w:tcPr>
            <w:tcW w:w="3416" w:type="dxa"/>
          </w:tcPr>
          <w:p w14:paraId="1469D415" w14:textId="1A564D8A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68">
              <w:t>October 2014</w:t>
            </w:r>
          </w:p>
        </w:tc>
      </w:tr>
      <w:tr w:rsidR="00DE4785" w14:paraId="4AD279F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6D5BC30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0A15FF7" w14:textId="7BE9658B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 Land north of Bedwell Road, Elsenham</w:t>
            </w:r>
          </w:p>
        </w:tc>
        <w:tc>
          <w:tcPr>
            <w:tcW w:w="3416" w:type="dxa"/>
          </w:tcPr>
          <w:p w14:paraId="29EB8177" w14:textId="43E99176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2968">
              <w:t>October 2021</w:t>
            </w:r>
          </w:p>
        </w:tc>
      </w:tr>
      <w:tr w:rsidR="00DE4785" w14:paraId="5AE42B6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3C85018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16B59A63" w14:textId="727E4164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 Land South of Coles Lane, Ockley</w:t>
            </w:r>
          </w:p>
        </w:tc>
        <w:tc>
          <w:tcPr>
            <w:tcW w:w="3416" w:type="dxa"/>
          </w:tcPr>
          <w:p w14:paraId="4FF0907F" w14:textId="709F9E40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968">
              <w:t>December 2022</w:t>
            </w:r>
          </w:p>
        </w:tc>
      </w:tr>
      <w:tr w:rsidR="00DE4785" w14:paraId="6C3F477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020D12C" w14:textId="77777777" w:rsidR="00DE4785" w:rsidRPr="009F5B07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605778C" w14:textId="37AF6691" w:rsidR="00DE4785" w:rsidRPr="009F5B07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B07">
              <w:t>Appeal Decision:</w:t>
            </w:r>
            <w:r w:rsidRPr="009F5B07">
              <w:rPr>
                <w:rFonts w:ascii="Montserrat" w:eastAsia="Times New Roman" w:hAnsi="Montserrat"/>
              </w:rPr>
              <w:t xml:space="preserve"> </w:t>
            </w:r>
            <w:r w:rsidRPr="009F5B07">
              <w:t xml:space="preserve">Audlem Road, Nantwich </w:t>
            </w:r>
          </w:p>
        </w:tc>
        <w:tc>
          <w:tcPr>
            <w:tcW w:w="3416" w:type="dxa"/>
          </w:tcPr>
          <w:p w14:paraId="7AC82BA5" w14:textId="75B0B404" w:rsidR="00DE4785" w:rsidRPr="009F5B07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F5B07">
              <w:t>15 July 2020</w:t>
            </w:r>
          </w:p>
        </w:tc>
      </w:tr>
      <w:tr w:rsidR="00DE4785" w14:paraId="582C8D1D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15627EB" w14:textId="77777777" w:rsidR="00DE4785" w:rsidRPr="009F5B07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14621E9" w14:textId="37254510" w:rsidR="00DE4785" w:rsidRPr="009F5B07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B07">
              <w:t xml:space="preserve">Appeal Decision: Cox Green Road, Surrey </w:t>
            </w:r>
          </w:p>
        </w:tc>
        <w:tc>
          <w:tcPr>
            <w:tcW w:w="3416" w:type="dxa"/>
          </w:tcPr>
          <w:p w14:paraId="5A8FC2AF" w14:textId="7C7CE20B" w:rsidR="00DE4785" w:rsidRPr="009F5B07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F5B07">
              <w:t>16 September 2019</w:t>
            </w:r>
          </w:p>
        </w:tc>
      </w:tr>
      <w:tr w:rsidR="00DE4785" w14:paraId="57FCC968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1560AC3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1CE7AC84" w14:textId="050E759C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5C107A">
              <w:rPr>
                <w:rFonts w:ascii="Montserrat" w:eastAsia="Times New Roman" w:hAnsi="Montserrat"/>
              </w:rPr>
              <w:t xml:space="preserve"> </w:t>
            </w:r>
            <w:r w:rsidRPr="005C107A">
              <w:t>Station Road, Stallbridge, North Dorset</w:t>
            </w:r>
          </w:p>
        </w:tc>
        <w:tc>
          <w:tcPr>
            <w:tcW w:w="3416" w:type="dxa"/>
          </w:tcPr>
          <w:p w14:paraId="7ED1F6FA" w14:textId="72F78DC0" w:rsidR="00DE4785" w:rsidRPr="00C6296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107A">
              <w:t>20</w:t>
            </w:r>
            <w:r>
              <w:t xml:space="preserve"> </w:t>
            </w:r>
            <w:r w:rsidRPr="005C107A">
              <w:t>June 2022</w:t>
            </w:r>
          </w:p>
        </w:tc>
      </w:tr>
      <w:tr w:rsidR="00DE4785" w14:paraId="1DECCDF8" w14:textId="77777777" w:rsidTr="00426B44">
        <w:trPr>
          <w:trHeight w:hRule="exact"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FD13C66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907110F" w14:textId="75983EC1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A33227">
              <w:rPr>
                <w:rFonts w:ascii="Montserrat" w:eastAsia="Times New Roman" w:hAnsi="Montserrat"/>
              </w:rPr>
              <w:t xml:space="preserve"> </w:t>
            </w:r>
            <w:r w:rsidRPr="00A33227">
              <w:t>Westhampnett / North East Strategic Development Location, North of Madgwick Lane, Chichester</w:t>
            </w:r>
          </w:p>
        </w:tc>
        <w:tc>
          <w:tcPr>
            <w:tcW w:w="3416" w:type="dxa"/>
          </w:tcPr>
          <w:p w14:paraId="1F265DE5" w14:textId="20DB02EA" w:rsidR="00DE4785" w:rsidRPr="00C6296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3227">
              <w:t>27 May 2022</w:t>
            </w:r>
          </w:p>
        </w:tc>
      </w:tr>
      <w:tr w:rsidR="00DE4785" w14:paraId="484CAA4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2CB61C9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4F72FBF1" w14:textId="45D566D2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A33227">
              <w:rPr>
                <w:rFonts w:ascii="Montserrat" w:eastAsia="Times New Roman" w:hAnsi="Montserrat"/>
              </w:rPr>
              <w:t xml:space="preserve"> </w:t>
            </w:r>
            <w:r w:rsidRPr="00A33227">
              <w:t>Woolpit</w:t>
            </w:r>
          </w:p>
        </w:tc>
        <w:tc>
          <w:tcPr>
            <w:tcW w:w="3416" w:type="dxa"/>
          </w:tcPr>
          <w:p w14:paraId="09381A11" w14:textId="7E043A5F" w:rsidR="00DE4785" w:rsidRPr="00C6296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33227">
              <w:t>28</w:t>
            </w:r>
            <w:r>
              <w:t xml:space="preserve"> </w:t>
            </w:r>
            <w:r w:rsidRPr="00A33227">
              <w:t>September 2018</w:t>
            </w:r>
          </w:p>
        </w:tc>
      </w:tr>
      <w:tr w:rsidR="00DE4785" w14:paraId="498D16A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3916E1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0E2F73C8" w14:textId="44B1BB75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6B63AD">
              <w:rPr>
                <w:rFonts w:ascii="Montserrat" w:eastAsia="Times New Roman" w:hAnsi="Montserrat"/>
              </w:rPr>
              <w:t xml:space="preserve"> </w:t>
            </w:r>
            <w:r w:rsidRPr="006B63AD">
              <w:t>Woburn Sands, Milton Keynes</w:t>
            </w:r>
          </w:p>
        </w:tc>
        <w:tc>
          <w:tcPr>
            <w:tcW w:w="3416" w:type="dxa"/>
          </w:tcPr>
          <w:p w14:paraId="4D79826B" w14:textId="7B2A512A" w:rsidR="00DE4785" w:rsidRPr="00C6296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B63AD">
              <w:t>25 June 2020</w:t>
            </w:r>
          </w:p>
        </w:tc>
      </w:tr>
      <w:tr w:rsidR="00DE4785" w14:paraId="2F69FB9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BF1D465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76E0613" w14:textId="376E4A4A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6B63AD">
              <w:rPr>
                <w:rFonts w:ascii="Montserrat" w:eastAsia="Times New Roman" w:hAnsi="Montserrat"/>
              </w:rPr>
              <w:t xml:space="preserve"> </w:t>
            </w:r>
            <w:r w:rsidRPr="006B63AD">
              <w:t>Darnhall School Lane</w:t>
            </w:r>
          </w:p>
        </w:tc>
        <w:tc>
          <w:tcPr>
            <w:tcW w:w="3416" w:type="dxa"/>
          </w:tcPr>
          <w:p w14:paraId="02EBE983" w14:textId="072CCADB" w:rsidR="00DE4785" w:rsidRPr="00C6296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6B63AD">
              <w:t>4 November 2019</w:t>
            </w:r>
          </w:p>
        </w:tc>
      </w:tr>
      <w:tr w:rsidR="00DE4785" w14:paraId="6328AE8A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F181D64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B2C5B1E" w14:textId="0DC61C1F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Appeal Decision:</w:t>
            </w:r>
            <w:r w:rsidRPr="00230C0A">
              <w:rPr>
                <w:rFonts w:ascii="Montserrat" w:eastAsia="Times New Roman" w:hAnsi="Montserrat"/>
              </w:rPr>
              <w:t xml:space="preserve"> </w:t>
            </w:r>
            <w:r w:rsidRPr="00230C0A">
              <w:t>Gleneagles Way, Hatfield Peveril</w:t>
            </w:r>
          </w:p>
        </w:tc>
        <w:tc>
          <w:tcPr>
            <w:tcW w:w="3416" w:type="dxa"/>
          </w:tcPr>
          <w:p w14:paraId="6FB08D46" w14:textId="503B1F4E" w:rsidR="00DE4785" w:rsidRPr="00C6296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Pr="006B63AD">
              <w:t>8 July 2019</w:t>
            </w:r>
          </w:p>
        </w:tc>
      </w:tr>
      <w:tr w:rsidR="00DE4785" w14:paraId="201B0A2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2BE0B50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4FC49E74" w14:textId="25EF23AF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Appeal Decision:</w:t>
            </w:r>
            <w:r w:rsidRPr="00230C0A">
              <w:rPr>
                <w:rFonts w:ascii="Montserrat" w:eastAsia="Times New Roman" w:hAnsi="Montserrat"/>
              </w:rPr>
              <w:t xml:space="preserve"> </w:t>
            </w:r>
            <w:r w:rsidRPr="00230C0A">
              <w:t>Popes Lane, Sturry</w:t>
            </w:r>
          </w:p>
        </w:tc>
        <w:tc>
          <w:tcPr>
            <w:tcW w:w="3416" w:type="dxa"/>
          </w:tcPr>
          <w:p w14:paraId="44FFB04B" w14:textId="309E9EB4" w:rsidR="00DE4785" w:rsidRPr="00C6296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Pr="00230C0A">
              <w:t>3</w:t>
            </w:r>
            <w:r>
              <w:t xml:space="preserve"> </w:t>
            </w:r>
            <w:r w:rsidRPr="00230C0A">
              <w:t>September 2019</w:t>
            </w:r>
          </w:p>
        </w:tc>
      </w:tr>
      <w:tr w:rsidR="00DE4785" w14:paraId="69DA3E35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3C16FCA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EEA6389" w14:textId="0AE872A2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Montserrat" w:eastAsia="Times New Roman" w:hAnsi="Montserrat"/>
              </w:rPr>
              <w:t xml:space="preserve"> </w:t>
            </w:r>
            <w:r w:rsidRPr="00C2202A">
              <w:t>Sonning Common</w:t>
            </w:r>
          </w:p>
        </w:tc>
        <w:tc>
          <w:tcPr>
            <w:tcW w:w="3416" w:type="dxa"/>
          </w:tcPr>
          <w:p w14:paraId="30F95FBA" w14:textId="476B1504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25 June 2021</w:t>
            </w:r>
          </w:p>
        </w:tc>
      </w:tr>
      <w:tr w:rsidR="00DE4785" w14:paraId="699E2F7E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5D1B023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585ED0F5" w14:textId="37C65DE3" w:rsidR="00DE4785" w:rsidRPr="00EB664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664F">
              <w:t>Appeal Decision:</w:t>
            </w:r>
            <w:r w:rsidRPr="00EB664F">
              <w:rPr>
                <w:rFonts w:ascii="Aptos" w:eastAsia="Times New Roman" w:hAnsi="Aptos"/>
              </w:rPr>
              <w:t xml:space="preserve"> </w:t>
            </w:r>
            <w:r w:rsidRPr="00EB664F">
              <w:t>Land off Spruce Close, Exeter</w:t>
            </w:r>
          </w:p>
        </w:tc>
        <w:tc>
          <w:tcPr>
            <w:tcW w:w="3416" w:type="dxa"/>
          </w:tcPr>
          <w:p w14:paraId="48832138" w14:textId="78EB2564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25 August 2022</w:t>
            </w:r>
          </w:p>
        </w:tc>
      </w:tr>
      <w:tr w:rsidR="00DE4785" w14:paraId="47ECE05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AD4571F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F1F2317" w14:textId="3B85DD8E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eastAsia="Times New Roman" w:hAnsi="Aptos"/>
              </w:rPr>
              <w:t xml:space="preserve"> </w:t>
            </w:r>
            <w:r w:rsidRPr="00C2202A">
              <w:t>Weddington 3330615</w:t>
            </w:r>
          </w:p>
        </w:tc>
        <w:tc>
          <w:tcPr>
            <w:tcW w:w="3416" w:type="dxa"/>
          </w:tcPr>
          <w:p w14:paraId="68921999" w14:textId="51B9921A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26 July 2024</w:t>
            </w:r>
          </w:p>
        </w:tc>
      </w:tr>
      <w:tr w:rsidR="00DE4785" w14:paraId="1992B64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18F760E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57B0EC1F" w14:textId="29101C95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eastAsia="Times New Roman" w:hAnsi="Aptos"/>
              </w:rPr>
              <w:t xml:space="preserve"> </w:t>
            </w:r>
            <w:r w:rsidRPr="00C2202A">
              <w:t>Freeland 3301202</w:t>
            </w:r>
          </w:p>
        </w:tc>
        <w:tc>
          <w:tcPr>
            <w:tcW w:w="3416" w:type="dxa"/>
          </w:tcPr>
          <w:p w14:paraId="395F56D3" w14:textId="1FC7D4C0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18 January 2023</w:t>
            </w:r>
          </w:p>
        </w:tc>
      </w:tr>
      <w:tr w:rsidR="00DE4785" w14:paraId="451B011F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3657775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6A4A6EE" w14:textId="31197CF2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eastAsia="Times New Roman" w:hAnsi="Aptos"/>
              </w:rPr>
              <w:t xml:space="preserve"> </w:t>
            </w:r>
            <w:r w:rsidRPr="00C2202A">
              <w:t>Biggleswade 3341832</w:t>
            </w:r>
          </w:p>
        </w:tc>
        <w:tc>
          <w:tcPr>
            <w:tcW w:w="3416" w:type="dxa"/>
          </w:tcPr>
          <w:p w14:paraId="25A4FA17" w14:textId="143377CC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11 November 2024</w:t>
            </w:r>
          </w:p>
        </w:tc>
      </w:tr>
      <w:tr w:rsidR="00DE4785" w14:paraId="3ABEBF1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817A858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EA23998" w14:textId="74CDC3F7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Appeal Decision:</w:t>
            </w:r>
            <w:r w:rsidRPr="00C2202A">
              <w:rPr>
                <w:rFonts w:ascii="Aptos" w:eastAsia="Times New Roman" w:hAnsi="Aptos"/>
              </w:rPr>
              <w:t xml:space="preserve"> </w:t>
            </w:r>
            <w:r w:rsidRPr="00C2202A">
              <w:t>Four Marks 3329928</w:t>
            </w:r>
          </w:p>
        </w:tc>
        <w:tc>
          <w:tcPr>
            <w:tcW w:w="3416" w:type="dxa"/>
          </w:tcPr>
          <w:p w14:paraId="70885F59" w14:textId="21974695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2202A">
              <w:t>10 April 2024</w:t>
            </w:r>
          </w:p>
        </w:tc>
      </w:tr>
      <w:tr w:rsidR="00DE4785" w14:paraId="4CCA4DAD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B4CCD03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5C61BE6F" w14:textId="5504D97B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Appeal Decision: Horsham Golf Club, Denne Park</w:t>
            </w:r>
            <w:r w:rsidRPr="00C2202A">
              <w:rPr>
                <w:rFonts w:ascii="Aptos" w:eastAsia="Times New Roman" w:hAnsi="Aptos"/>
              </w:rPr>
              <w:t xml:space="preserve"> </w:t>
            </w:r>
            <w:r w:rsidRPr="00C2202A">
              <w:t>3355546</w:t>
            </w:r>
          </w:p>
        </w:tc>
        <w:tc>
          <w:tcPr>
            <w:tcW w:w="3416" w:type="dxa"/>
          </w:tcPr>
          <w:p w14:paraId="2CD39A11" w14:textId="45F0FCE9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202A">
              <w:t>11 July 2025</w:t>
            </w:r>
          </w:p>
        </w:tc>
      </w:tr>
      <w:tr w:rsidR="00DE4785" w14:paraId="21D12AE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B6D62F4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E7A0DC5" w14:textId="7AF75D51" w:rsidR="00DE4785" w:rsidRPr="00F81CC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CC9">
              <w:t>Secretary of State Appeal Decision: Pulley Lane, Droitwich Spa</w:t>
            </w:r>
          </w:p>
        </w:tc>
        <w:tc>
          <w:tcPr>
            <w:tcW w:w="3416" w:type="dxa"/>
          </w:tcPr>
          <w:p w14:paraId="6B6F2451" w14:textId="3EDB92D4" w:rsidR="00DE4785" w:rsidRPr="00F81CC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81CC9">
              <w:t>02 July 2014</w:t>
            </w:r>
          </w:p>
        </w:tc>
      </w:tr>
      <w:tr w:rsidR="00DE4785" w14:paraId="6C7057D6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2A1CB9C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740D1A54" w14:textId="0B33BA64" w:rsidR="00DE4785" w:rsidRPr="00EF54EE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4EE">
              <w:t>Appeal Decision: Oldmixon Road, Weston Super Mare</w:t>
            </w:r>
          </w:p>
        </w:tc>
        <w:tc>
          <w:tcPr>
            <w:tcW w:w="3416" w:type="dxa"/>
          </w:tcPr>
          <w:p w14:paraId="35B7EF9E" w14:textId="087EBF90" w:rsidR="00DE4785" w:rsidRPr="00EF54EE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F54EE">
              <w:t>10 April 2017</w:t>
            </w:r>
          </w:p>
        </w:tc>
      </w:tr>
      <w:tr w:rsidR="00DE4785" w14:paraId="7D5766A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2EE6D7A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0FEA8EE1" w14:textId="758049C0" w:rsidR="00DE4785" w:rsidRPr="00EC610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108">
              <w:t>Appeal Decision: Land east of Park Lane, Coalpit Heath, South Gloucestershire</w:t>
            </w:r>
          </w:p>
        </w:tc>
        <w:tc>
          <w:tcPr>
            <w:tcW w:w="3416" w:type="dxa"/>
          </w:tcPr>
          <w:p w14:paraId="34781200" w14:textId="1ADD2344" w:rsidR="00DE4785" w:rsidRPr="00EC610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6108">
              <w:t>06 September 2018</w:t>
            </w:r>
          </w:p>
        </w:tc>
      </w:tr>
      <w:tr w:rsidR="00DE4785" w14:paraId="18BE6220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8184A40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46E5357E" w14:textId="5658325B" w:rsidR="00DE4785" w:rsidRPr="009938B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8B5">
              <w:t>Appeal Decision: Land off Spruce Close, Exeter</w:t>
            </w:r>
          </w:p>
        </w:tc>
        <w:tc>
          <w:tcPr>
            <w:tcW w:w="3416" w:type="dxa"/>
          </w:tcPr>
          <w:p w14:paraId="6241FE1C" w14:textId="582F5F5B" w:rsidR="00DE4785" w:rsidRPr="009938B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938B5">
              <w:t>25 August 2022</w:t>
            </w:r>
          </w:p>
        </w:tc>
      </w:tr>
      <w:tr w:rsidR="00DE4785" w14:paraId="23861A9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1A9587C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58B446AA" w14:textId="2766AAC9" w:rsidR="00DE4785" w:rsidRPr="00C411A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1A9">
              <w:t>Appeal Decision: Sondes Place Farm, Dorking</w:t>
            </w:r>
          </w:p>
        </w:tc>
        <w:tc>
          <w:tcPr>
            <w:tcW w:w="3416" w:type="dxa"/>
          </w:tcPr>
          <w:p w14:paraId="1707DBC0" w14:textId="0C1C984C" w:rsidR="00DE4785" w:rsidRPr="00C411A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11A9">
              <w:t>28 November 2023</w:t>
            </w:r>
          </w:p>
        </w:tc>
      </w:tr>
      <w:tr w:rsidR="00DE4785" w14:paraId="60C58E86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A3E7986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49C912A6" w14:textId="1A8CD226" w:rsidR="00DE4785" w:rsidRPr="00A42F7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F74">
              <w:t>Appeal Decision: Land South of Shenley Road, Radlett</w:t>
            </w:r>
          </w:p>
        </w:tc>
        <w:tc>
          <w:tcPr>
            <w:tcW w:w="3416" w:type="dxa"/>
          </w:tcPr>
          <w:p w14:paraId="41DD45A4" w14:textId="60D95205" w:rsidR="00DE4785" w:rsidRPr="00A42F7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42F74">
              <w:t>26 January 2024</w:t>
            </w:r>
          </w:p>
        </w:tc>
      </w:tr>
      <w:tr w:rsidR="00DE4785" w14:paraId="6023D158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8432391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02B848E5" w14:textId="229DACEF" w:rsidR="00DE4785" w:rsidRPr="00A45A5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5A58">
              <w:t>Appeal Decision: Land lying to the east of Hartfield Avenue and fronting on to Barnet Lane, Elstree, Hertfordshire</w:t>
            </w:r>
          </w:p>
        </w:tc>
        <w:tc>
          <w:tcPr>
            <w:tcW w:w="3416" w:type="dxa"/>
          </w:tcPr>
          <w:p w14:paraId="72D13D26" w14:textId="3521828E" w:rsidR="00DE4785" w:rsidRPr="00A45A5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45A58">
              <w:t>26 March 2024</w:t>
            </w:r>
          </w:p>
        </w:tc>
      </w:tr>
      <w:tr w:rsidR="00DE4785" w14:paraId="165F63DD" w14:textId="77777777" w:rsidTr="008106AB">
        <w:trPr>
          <w:trHeight w:hRule="exact"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</w:tcPr>
          <w:p w14:paraId="0316A25C" w14:textId="497F9DA3" w:rsidR="00DE4785" w:rsidRPr="00C2202A" w:rsidRDefault="00DE4785" w:rsidP="00DE4785">
            <w:pPr>
              <w:pStyle w:val="BodyText"/>
            </w:pPr>
            <w:r>
              <w:t>Coun</w:t>
            </w:r>
            <w:r w:rsidRPr="008106AB">
              <w:t xml:space="preserve">cil’s </w:t>
            </w:r>
            <w:r>
              <w:t>Relevant Appeal Decisions</w:t>
            </w:r>
          </w:p>
        </w:tc>
      </w:tr>
      <w:tr w:rsidR="00DE4785" w14:paraId="6287CF10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CBBE12F" w14:textId="77777777" w:rsidR="00DE4785" w:rsidRPr="00FD21AF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0EBA9494" w14:textId="5496757E" w:rsidR="00DE4785" w:rsidRPr="00FD21A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D21AF">
              <w:t>Appeal Decision: Land to the south of Plain Road and east of Calland</w:t>
            </w:r>
          </w:p>
        </w:tc>
        <w:tc>
          <w:tcPr>
            <w:tcW w:w="3416" w:type="dxa"/>
          </w:tcPr>
          <w:p w14:paraId="26E2B6B4" w14:textId="21765B3A" w:rsidR="00DE4785" w:rsidRPr="00C2202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 August 2025</w:t>
            </w:r>
          </w:p>
        </w:tc>
      </w:tr>
      <w:tr w:rsidR="00DE4785" w14:paraId="3F1C2750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1BF5C9B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5506F49" w14:textId="689459E8" w:rsidR="00DE4785" w:rsidRPr="00640DFB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0DFB">
              <w:t>Appeal Decision: Land north of Possingham Farmhouse</w:t>
            </w:r>
          </w:p>
        </w:tc>
        <w:tc>
          <w:tcPr>
            <w:tcW w:w="3416" w:type="dxa"/>
          </w:tcPr>
          <w:p w14:paraId="59CA4093" w14:textId="66ECF6B1" w:rsidR="00DE4785" w:rsidRPr="00C2202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February 2025</w:t>
            </w:r>
          </w:p>
        </w:tc>
      </w:tr>
      <w:tr w:rsidR="00DE4785" w14:paraId="0276C04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74F8935" w14:textId="77777777" w:rsidR="00DE4785" w:rsidRPr="00086E01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314F6ED3" w14:textId="2BC0CA6E" w:rsidR="00DE4785" w:rsidRPr="00D26CA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CAA">
              <w:t>Appeal Decision: Ashford Golf Complex</w:t>
            </w:r>
          </w:p>
        </w:tc>
        <w:tc>
          <w:tcPr>
            <w:tcW w:w="3416" w:type="dxa"/>
          </w:tcPr>
          <w:p w14:paraId="4F5B73D0" w14:textId="1E22A78B" w:rsidR="00DE4785" w:rsidRPr="00D26CA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26CAA">
              <w:t>October 2024</w:t>
            </w:r>
          </w:p>
        </w:tc>
      </w:tr>
      <w:tr w:rsidR="00DE4785" w14:paraId="5C399398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98CE4F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62F79F3" w14:textId="32824136" w:rsidR="00DE4785" w:rsidRPr="00D26CA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CAA">
              <w:t>Appeal Decision: Bury Street, London</w:t>
            </w:r>
          </w:p>
        </w:tc>
        <w:tc>
          <w:tcPr>
            <w:tcW w:w="3416" w:type="dxa"/>
          </w:tcPr>
          <w:p w14:paraId="46664388" w14:textId="4A0C738F" w:rsidR="00DE4785" w:rsidRPr="00D26CA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6CAA">
              <w:t>November 2021</w:t>
            </w:r>
          </w:p>
        </w:tc>
      </w:tr>
      <w:tr w:rsidR="00DE4785" w14:paraId="795C396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9082C41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69966A04" w14:textId="623E8919" w:rsidR="00DE4785" w:rsidRPr="001D12A0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D12A0">
              <w:t>Appeal Decision: Papist Way</w:t>
            </w:r>
            <w:r>
              <w:t xml:space="preserve">, Cholsey </w:t>
            </w:r>
          </w:p>
        </w:tc>
        <w:tc>
          <w:tcPr>
            <w:tcW w:w="3416" w:type="dxa"/>
          </w:tcPr>
          <w:p w14:paraId="4A6E0254" w14:textId="7AD63D48" w:rsidR="00DE4785" w:rsidRPr="00D26CA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 October 2023</w:t>
            </w:r>
          </w:p>
        </w:tc>
      </w:tr>
      <w:tr w:rsidR="00DE4785" w14:paraId="0FD71332" w14:textId="77777777" w:rsidTr="00FA6550">
        <w:trPr>
          <w:trHeight w:hRule="exact"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7EF0A9B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1876922F" w14:textId="59774E5A" w:rsidR="00DE4785" w:rsidRPr="001D12A0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D12A0">
              <w:t>Appeal Decision: Land at Site of Former North Worcestershire Golf Club Ltd 3192918</w:t>
            </w:r>
          </w:p>
        </w:tc>
        <w:tc>
          <w:tcPr>
            <w:tcW w:w="3416" w:type="dxa"/>
          </w:tcPr>
          <w:p w14:paraId="17D2DF8E" w14:textId="5F5C5756" w:rsidR="00DE4785" w:rsidRPr="00D26CAA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 July 2019</w:t>
            </w:r>
          </w:p>
        </w:tc>
      </w:tr>
      <w:tr w:rsidR="00DE4785" w14:paraId="6908368F" w14:textId="77777777" w:rsidTr="00FA65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1233812" w14:textId="77777777" w:rsidR="00DE4785" w:rsidRDefault="00DE4785" w:rsidP="00DE4785">
            <w:pPr>
              <w:pStyle w:val="BodyText"/>
              <w:numPr>
                <w:ilvl w:val="0"/>
                <w:numId w:val="32"/>
              </w:numPr>
            </w:pPr>
          </w:p>
        </w:tc>
        <w:tc>
          <w:tcPr>
            <w:tcW w:w="5579" w:type="dxa"/>
          </w:tcPr>
          <w:p w14:paraId="5F2ADE88" w14:textId="0BBF3C4F" w:rsidR="00DE4785" w:rsidRPr="006B64E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 w:rsidRPr="006C2759">
              <w:t xml:space="preserve">Supreme Court Judgment: Suffolk Coastal </w:t>
            </w:r>
            <w:r>
              <w:t>(paragraphs 83 and 84)</w:t>
            </w:r>
          </w:p>
        </w:tc>
        <w:tc>
          <w:tcPr>
            <w:tcW w:w="3416" w:type="dxa"/>
          </w:tcPr>
          <w:p w14:paraId="0AA7F900" w14:textId="42795C2B" w:rsidR="00DE4785" w:rsidRPr="00D26CAA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2759">
              <w:t xml:space="preserve">10 May 2017 </w:t>
            </w:r>
          </w:p>
        </w:tc>
      </w:tr>
      <w:tr w:rsidR="00DE4785" w14:paraId="1E52CEFB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24990B4A" w14:textId="49D2FB48" w:rsidR="00DE4785" w:rsidRPr="00955249" w:rsidRDefault="00DE4785" w:rsidP="00DE4785">
            <w:pPr>
              <w:pStyle w:val="BodyText"/>
            </w:pPr>
            <w:r w:rsidRPr="00955249">
              <w:t>CD10 Topic Specific</w:t>
            </w:r>
          </w:p>
        </w:tc>
      </w:tr>
      <w:tr w:rsidR="00DE4785" w14:paraId="15E3583B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1654D39" w14:textId="77777777" w:rsidR="00DE4785" w:rsidRDefault="00DE4785" w:rsidP="00DE4785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tcW w:w="5579" w:type="dxa"/>
          </w:tcPr>
          <w:p w14:paraId="3650748D" w14:textId="1EECC35D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National Housing Strategy the Government’s Housing White Paper</w:t>
            </w:r>
          </w:p>
        </w:tc>
        <w:tc>
          <w:tcPr>
            <w:tcW w:w="3416" w:type="dxa"/>
          </w:tcPr>
          <w:p w14:paraId="47940DD4" w14:textId="7C0F990E" w:rsidR="00DE4785" w:rsidRPr="009C5B28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C5B28">
              <w:t>February 2017</w:t>
            </w:r>
          </w:p>
        </w:tc>
      </w:tr>
      <w:tr w:rsidR="00DE4785" w14:paraId="458157FC" w14:textId="77777777" w:rsidTr="00426B44">
        <w:trPr>
          <w:trHeight w:hRule="exact"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94C5A57" w14:textId="77777777" w:rsidR="00DE4785" w:rsidRDefault="00DE4785" w:rsidP="00DE4785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tcW w:w="5579" w:type="dxa"/>
          </w:tcPr>
          <w:p w14:paraId="51326D48" w14:textId="7D6F98DB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Bleak Houses: Tackling the Crisis of Family Homelessness in England Report</w:t>
            </w:r>
          </w:p>
        </w:tc>
        <w:tc>
          <w:tcPr>
            <w:tcW w:w="3416" w:type="dxa"/>
          </w:tcPr>
          <w:p w14:paraId="16974D68" w14:textId="3D48039E" w:rsidR="00DE4785" w:rsidRPr="009C5B28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5B28">
              <w:t>August 2019</w:t>
            </w:r>
          </w:p>
        </w:tc>
      </w:tr>
      <w:tr w:rsidR="00DE4785" w14:paraId="3E4C305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CAB38F2" w14:textId="77777777" w:rsidR="00DE4785" w:rsidRDefault="00DE4785" w:rsidP="00DE4785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tcW w:w="5579" w:type="dxa"/>
          </w:tcPr>
          <w:p w14:paraId="2FB493F3" w14:textId="21A7FDF9" w:rsidR="00DE4785" w:rsidRPr="00AB217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>Royal Military Canal Listing Description</w:t>
            </w:r>
          </w:p>
        </w:tc>
        <w:tc>
          <w:tcPr>
            <w:tcW w:w="3416" w:type="dxa"/>
          </w:tcPr>
          <w:p w14:paraId="3D9CAAAB" w14:textId="4598B7AA" w:rsidR="00DE4785" w:rsidRPr="00AB217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>December 1986</w:t>
            </w:r>
          </w:p>
        </w:tc>
      </w:tr>
      <w:tr w:rsidR="00DE4785" w14:paraId="6B344F81" w14:textId="77777777" w:rsidTr="00426B44">
        <w:trPr>
          <w:trHeight w:hRule="exact"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F0ED657" w14:textId="77777777" w:rsidR="00DE4785" w:rsidRDefault="00DE4785" w:rsidP="00DE4785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tcW w:w="5579" w:type="dxa"/>
          </w:tcPr>
          <w:p w14:paraId="67419D3F" w14:textId="165BCA22" w:rsidR="00DE4785" w:rsidRPr="00AB217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Historic England 'Setting of Heritage Assets' advice note</w:t>
            </w:r>
          </w:p>
        </w:tc>
        <w:tc>
          <w:tcPr>
            <w:tcW w:w="3416" w:type="dxa"/>
          </w:tcPr>
          <w:p w14:paraId="5B3A6B54" w14:textId="5A664A99" w:rsidR="00DE4785" w:rsidRPr="00AB217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B2179">
              <w:t>December 2017</w:t>
            </w:r>
          </w:p>
        </w:tc>
      </w:tr>
      <w:tr w:rsidR="00DE4785" w14:paraId="6CD345A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B633E08" w14:textId="77777777" w:rsidR="00DE4785" w:rsidRDefault="00DE4785" w:rsidP="00DE4785">
            <w:pPr>
              <w:pStyle w:val="BodyText"/>
              <w:numPr>
                <w:ilvl w:val="0"/>
                <w:numId w:val="33"/>
              </w:numPr>
            </w:pPr>
          </w:p>
        </w:tc>
        <w:tc>
          <w:tcPr>
            <w:tcW w:w="5579" w:type="dxa"/>
          </w:tcPr>
          <w:p w14:paraId="494F6DE1" w14:textId="2E2827B9" w:rsidR="00DE4785" w:rsidRPr="00AB217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>DCMS Scheduled Monuments &amp; nationally important but non-scheduled monuments</w:t>
            </w:r>
          </w:p>
        </w:tc>
        <w:tc>
          <w:tcPr>
            <w:tcW w:w="3416" w:type="dxa"/>
          </w:tcPr>
          <w:p w14:paraId="07373AB1" w14:textId="46B4A8B4" w:rsidR="00DE4785" w:rsidRPr="00AB217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B2179">
              <w:t>October 2013</w:t>
            </w:r>
          </w:p>
        </w:tc>
      </w:tr>
      <w:tr w:rsidR="00DE4785" w14:paraId="26A093A2" w14:textId="77777777" w:rsidTr="40E30CD8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70AFE2E6" w14:textId="0EFFEDB5" w:rsidR="00DE4785" w:rsidRPr="00955249" w:rsidRDefault="00DE4785" w:rsidP="00DE4785">
            <w:pPr>
              <w:pStyle w:val="BodyText"/>
            </w:pPr>
            <w:r w:rsidRPr="00955249">
              <w:t xml:space="preserve">CD11 Proofs of Evidence </w:t>
            </w:r>
          </w:p>
        </w:tc>
      </w:tr>
      <w:tr w:rsidR="00DE4785" w14:paraId="54077CC6" w14:textId="77777777" w:rsidTr="00235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</w:tcPr>
          <w:p w14:paraId="367F7DBD" w14:textId="308E9793" w:rsidR="00DE4785" w:rsidRPr="00955249" w:rsidRDefault="00DE4785" w:rsidP="00DE4785">
            <w:pPr>
              <w:pStyle w:val="BodyText"/>
            </w:pPr>
            <w:r>
              <w:t xml:space="preserve">Applicant’s Proof of Evidence </w:t>
            </w:r>
          </w:p>
        </w:tc>
      </w:tr>
      <w:tr w:rsidR="00DE4785" w14:paraId="66E09222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30B240C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4D72BA0C" w14:textId="340B1ECA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 xml:space="preserve">Affordable Housing Proof of Evidence </w:t>
            </w:r>
            <w:r>
              <w:t>(Mr James Stacey)</w:t>
            </w:r>
          </w:p>
        </w:tc>
        <w:tc>
          <w:tcPr>
            <w:tcW w:w="3416" w:type="dxa"/>
          </w:tcPr>
          <w:p w14:paraId="45584875" w14:textId="37F3F1B0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642DC">
              <w:t>August 2025</w:t>
            </w:r>
          </w:p>
        </w:tc>
      </w:tr>
      <w:tr w:rsidR="00DE4785" w14:paraId="0FD44A2A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C3AA380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709F5763" w14:textId="79F5C91B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Five Year </w:t>
            </w:r>
            <w:r w:rsidRPr="00955249">
              <w:t xml:space="preserve">Housing Land Supply Proof of Evidence </w:t>
            </w:r>
            <w:r>
              <w:t xml:space="preserve">(Mr </w:t>
            </w:r>
            <w:r w:rsidRPr="000D3651">
              <w:t>Ben Pycroft</w:t>
            </w:r>
            <w:r>
              <w:t>)</w:t>
            </w:r>
          </w:p>
        </w:tc>
        <w:tc>
          <w:tcPr>
            <w:tcW w:w="3416" w:type="dxa"/>
          </w:tcPr>
          <w:p w14:paraId="2BE874C4" w14:textId="08C32A95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2BFCA5F7" w14:textId="77777777" w:rsidTr="00363453">
        <w:trPr>
          <w:trHeight w:hRule="exact"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2DD5DFB" w14:textId="70C4BADA" w:rsidR="00DE4785" w:rsidRDefault="00DE4785" w:rsidP="00DE4785">
            <w:pPr>
              <w:pStyle w:val="BodyText"/>
            </w:pPr>
            <w:r>
              <w:t xml:space="preserve">       11.2a</w:t>
            </w:r>
          </w:p>
        </w:tc>
        <w:tc>
          <w:tcPr>
            <w:tcW w:w="5579" w:type="dxa"/>
          </w:tcPr>
          <w:p w14:paraId="416B469E" w14:textId="058CE57D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3453">
              <w:t>Summary of Five Year Housing Land Supply Proof of Evidence</w:t>
            </w:r>
          </w:p>
        </w:tc>
        <w:tc>
          <w:tcPr>
            <w:tcW w:w="3416" w:type="dxa"/>
          </w:tcPr>
          <w:p w14:paraId="4B80EC78" w14:textId="1AD01F4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3BD07171" w14:textId="77777777" w:rsidTr="00952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D91366D" w14:textId="3D408F42" w:rsidR="00DE4785" w:rsidRDefault="00DE4785" w:rsidP="00DE4785">
            <w:pPr>
              <w:pStyle w:val="BodyText"/>
            </w:pPr>
            <w:r>
              <w:t xml:space="preserve">       11.2b</w:t>
            </w:r>
          </w:p>
        </w:tc>
        <w:tc>
          <w:tcPr>
            <w:tcW w:w="5579" w:type="dxa"/>
          </w:tcPr>
          <w:p w14:paraId="16E1B922" w14:textId="4938334E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22AE">
              <w:t>Appendices for Five Year Housing Land Supply Proof of Evidence</w:t>
            </w:r>
          </w:p>
        </w:tc>
        <w:tc>
          <w:tcPr>
            <w:tcW w:w="3416" w:type="dxa"/>
          </w:tcPr>
          <w:p w14:paraId="6C881667" w14:textId="0C0991F2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179673FC" w14:textId="77777777" w:rsidTr="00426B44">
        <w:trPr>
          <w:trHeight w:hRule="exact"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6AFB0B1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3D1A4FC5" w14:textId="419F902A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Landscape Architecture and Urban Design Proof of Evidence</w:t>
            </w:r>
            <w:r>
              <w:t xml:space="preserve"> (Mr Andrew Williams)</w:t>
            </w:r>
          </w:p>
        </w:tc>
        <w:tc>
          <w:tcPr>
            <w:tcW w:w="3416" w:type="dxa"/>
          </w:tcPr>
          <w:p w14:paraId="3572FE67" w14:textId="2B80D6F4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7AC51F79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DB827F" w14:textId="6C912955" w:rsidR="00DE4785" w:rsidRDefault="00DE4785" w:rsidP="00DE4785">
            <w:pPr>
              <w:pStyle w:val="BodyText"/>
            </w:pPr>
            <w:r>
              <w:t xml:space="preserve">      11.3a</w:t>
            </w:r>
          </w:p>
        </w:tc>
        <w:tc>
          <w:tcPr>
            <w:tcW w:w="5579" w:type="dxa"/>
          </w:tcPr>
          <w:p w14:paraId="1F2A1B14" w14:textId="08080284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941D3">
              <w:t>Appendices for Landscape Architecture and Urban Design Proof of Evidence</w:t>
            </w:r>
          </w:p>
        </w:tc>
        <w:tc>
          <w:tcPr>
            <w:tcW w:w="3416" w:type="dxa"/>
          </w:tcPr>
          <w:p w14:paraId="2D5D990C" w14:textId="20D38B4A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2CB99A10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270AE45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77DA6375" w14:textId="681CDD7F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Historic Environment</w:t>
            </w:r>
            <w:r w:rsidRPr="00955249">
              <w:t xml:space="preserve"> Proof of Evidence </w:t>
            </w:r>
            <w:r>
              <w:t>(Dr Chris Miele)</w:t>
            </w:r>
          </w:p>
        </w:tc>
        <w:tc>
          <w:tcPr>
            <w:tcW w:w="3416" w:type="dxa"/>
          </w:tcPr>
          <w:p w14:paraId="102669E8" w14:textId="6C4844B5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7632425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0D0D5E2" w14:textId="3A31C4A6" w:rsidR="00DE4785" w:rsidRDefault="00DE4785" w:rsidP="00DE4785">
            <w:pPr>
              <w:pStyle w:val="BodyText"/>
            </w:pPr>
            <w:r>
              <w:t xml:space="preserve">       11.4a</w:t>
            </w:r>
          </w:p>
        </w:tc>
        <w:tc>
          <w:tcPr>
            <w:tcW w:w="5579" w:type="dxa"/>
          </w:tcPr>
          <w:p w14:paraId="56AA0BC1" w14:textId="0D6C9F38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Appendices Historic Environment</w:t>
            </w:r>
            <w:r w:rsidRPr="00955249">
              <w:t xml:space="preserve"> Proof of Evidence</w:t>
            </w:r>
          </w:p>
        </w:tc>
        <w:tc>
          <w:tcPr>
            <w:tcW w:w="3416" w:type="dxa"/>
          </w:tcPr>
          <w:p w14:paraId="5491BDFC" w14:textId="3DF24C2A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31559617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C910DCD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33CB23FA" w14:textId="5ADB5CC8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Planning Proof of Evidence</w:t>
            </w:r>
            <w:r>
              <w:t xml:space="preserve"> (Mr Owen Jones) </w:t>
            </w:r>
          </w:p>
        </w:tc>
        <w:tc>
          <w:tcPr>
            <w:tcW w:w="3416" w:type="dxa"/>
          </w:tcPr>
          <w:p w14:paraId="132FF1A2" w14:textId="32F4D24A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51BF9BEE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DD331E4" w14:textId="342349C8" w:rsidR="00DE4785" w:rsidRDefault="00DE4785" w:rsidP="00DE4785">
            <w:pPr>
              <w:pStyle w:val="BodyText"/>
            </w:pPr>
            <w:r>
              <w:t xml:space="preserve">       11.5a</w:t>
            </w:r>
          </w:p>
        </w:tc>
        <w:tc>
          <w:tcPr>
            <w:tcW w:w="5579" w:type="dxa"/>
          </w:tcPr>
          <w:p w14:paraId="3A2DE9CB" w14:textId="5BCE8952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55249">
              <w:t>Planning Proof of Evidence</w:t>
            </w:r>
            <w:r>
              <w:t xml:space="preserve"> Summary (Mr Owen Jones)</w:t>
            </w:r>
          </w:p>
        </w:tc>
        <w:tc>
          <w:tcPr>
            <w:tcW w:w="3416" w:type="dxa"/>
          </w:tcPr>
          <w:p w14:paraId="0E6EF527" w14:textId="00726780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72AA2636" w14:textId="77777777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</w:tcPr>
          <w:p w14:paraId="403CAC48" w14:textId="75851297" w:rsidR="00DE4785" w:rsidRDefault="00DE4785" w:rsidP="00DE4785">
            <w:pPr>
              <w:pStyle w:val="BodyText"/>
            </w:pPr>
            <w:r>
              <w:t xml:space="preserve">Council’s Proof of Evidence </w:t>
            </w:r>
          </w:p>
        </w:tc>
      </w:tr>
      <w:tr w:rsidR="00DE4785" w14:paraId="36BFD1EC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BE44466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6F20D983" w14:textId="62BC6B07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Housing Land Supply Proof of Evidence (Ms Claire Marchant)</w:t>
            </w:r>
          </w:p>
        </w:tc>
        <w:tc>
          <w:tcPr>
            <w:tcW w:w="3416" w:type="dxa"/>
          </w:tcPr>
          <w:p w14:paraId="5A457C56" w14:textId="18278FEE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6AA08734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0151141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3343CA73" w14:textId="67E03C5C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Landscape Proof of Evidence (Mr David Withycombe)</w:t>
            </w:r>
          </w:p>
        </w:tc>
        <w:tc>
          <w:tcPr>
            <w:tcW w:w="3416" w:type="dxa"/>
          </w:tcPr>
          <w:p w14:paraId="4ABA5D77" w14:textId="7BEB2F26" w:rsidR="00DE4785" w:rsidRPr="00B51412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August 2025</w:t>
            </w:r>
          </w:p>
        </w:tc>
      </w:tr>
      <w:tr w:rsidR="00DE4785" w14:paraId="4852A304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58B9654A" w14:textId="235C5255" w:rsidR="00DE4785" w:rsidRDefault="00DE4785" w:rsidP="00DE4785">
            <w:pPr>
              <w:pStyle w:val="BodyText"/>
            </w:pPr>
            <w:r>
              <w:t xml:space="preserve">       11.7a</w:t>
            </w:r>
          </w:p>
        </w:tc>
        <w:tc>
          <w:tcPr>
            <w:tcW w:w="5579" w:type="dxa"/>
          </w:tcPr>
          <w:p w14:paraId="5B6FBDE5" w14:textId="2452D344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Appendices for Landscape Proof of Evidence </w:t>
            </w:r>
          </w:p>
        </w:tc>
        <w:tc>
          <w:tcPr>
            <w:tcW w:w="3416" w:type="dxa"/>
          </w:tcPr>
          <w:p w14:paraId="68D4D740" w14:textId="56365BC5" w:rsidR="00DE4785" w:rsidRPr="00B51412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August 2025</w:t>
            </w:r>
          </w:p>
        </w:tc>
      </w:tr>
      <w:tr w:rsidR="00DE4785" w14:paraId="4A1EA7C1" w14:textId="77777777" w:rsidTr="00426B44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3CF8415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3B0AE083" w14:textId="21798B8F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Heritage Proof of Evidence (Ms Grace Connelly-Moss)</w:t>
            </w:r>
          </w:p>
        </w:tc>
        <w:tc>
          <w:tcPr>
            <w:tcW w:w="3416" w:type="dxa"/>
          </w:tcPr>
          <w:p w14:paraId="2B53D4FD" w14:textId="2BF0FB01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5AF561F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F8C67E3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587A48B4" w14:textId="220A165A" w:rsidR="00DE4785" w:rsidRPr="00955249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Planning Proof of Evidence (Mr Steve Musk) </w:t>
            </w:r>
          </w:p>
        </w:tc>
        <w:tc>
          <w:tcPr>
            <w:tcW w:w="3416" w:type="dxa"/>
          </w:tcPr>
          <w:p w14:paraId="6644080A" w14:textId="50A96C61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August 2025</w:t>
            </w:r>
          </w:p>
        </w:tc>
      </w:tr>
      <w:tr w:rsidR="00DE4785" w14:paraId="399D6B88" w14:textId="77777777">
        <w:trPr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</w:tcPr>
          <w:p w14:paraId="03644AFD" w14:textId="397BB909" w:rsidR="00DE4785" w:rsidRDefault="00DE4785" w:rsidP="00DE4785">
            <w:pPr>
              <w:pStyle w:val="BodyText"/>
            </w:pPr>
            <w:r>
              <w:t xml:space="preserve">Rebuttals </w:t>
            </w:r>
          </w:p>
        </w:tc>
      </w:tr>
      <w:tr w:rsidR="00DE4785" w14:paraId="07712CE9" w14:textId="77777777" w:rsidTr="003745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18B32BE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24265574" w14:textId="75BEA7AF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5BE">
              <w:t xml:space="preserve">Rebuttal Proof of Evidence: Historic Environment </w:t>
            </w:r>
            <w:r>
              <w:t>(</w:t>
            </w:r>
            <w:r w:rsidRPr="003745BE">
              <w:t>Dr Chris Meile</w:t>
            </w:r>
            <w:r>
              <w:t>)</w:t>
            </w:r>
          </w:p>
        </w:tc>
        <w:tc>
          <w:tcPr>
            <w:tcW w:w="3416" w:type="dxa"/>
          </w:tcPr>
          <w:p w14:paraId="6DA8FFFB" w14:textId="5032D769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14:paraId="34C222AD" w14:textId="77777777" w:rsidTr="00BB7AEC">
        <w:trPr>
          <w:trHeight w:hRule="exact"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28348CA" w14:textId="77777777" w:rsidR="00DE4785" w:rsidRDefault="00DE4785" w:rsidP="00DE4785">
            <w:pPr>
              <w:pStyle w:val="BodyText"/>
              <w:numPr>
                <w:ilvl w:val="0"/>
                <w:numId w:val="34"/>
              </w:numPr>
            </w:pPr>
          </w:p>
        </w:tc>
        <w:tc>
          <w:tcPr>
            <w:tcW w:w="5579" w:type="dxa"/>
          </w:tcPr>
          <w:p w14:paraId="518C285A" w14:textId="2EF4113D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316A">
              <w:t xml:space="preserve">Rebuttal Proof of Evidence: </w:t>
            </w:r>
            <w:r>
              <w:t>Transport (</w:t>
            </w:r>
            <w:r w:rsidRPr="00C6316A">
              <w:t>M</w:t>
            </w:r>
            <w:r>
              <w:t>r</w:t>
            </w:r>
            <w:r w:rsidRPr="00C6316A">
              <w:t xml:space="preserve"> Alex Scarratt</w:t>
            </w:r>
            <w:r>
              <w:t>)</w:t>
            </w:r>
          </w:p>
        </w:tc>
        <w:tc>
          <w:tcPr>
            <w:tcW w:w="3416" w:type="dxa"/>
          </w:tcPr>
          <w:p w14:paraId="08F4DCAA" w14:textId="3FAFC67E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14:paraId="576AEEA0" w14:textId="77777777" w:rsidTr="40E30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284E1AE8" w14:textId="4A4EE8A8" w:rsidR="00DE4785" w:rsidRPr="00955249" w:rsidRDefault="00DE4785" w:rsidP="00DE4785">
            <w:pPr>
              <w:pStyle w:val="BodyText"/>
            </w:pPr>
            <w:r w:rsidRPr="00955249">
              <w:t xml:space="preserve">CD12 Miscellaneous </w:t>
            </w:r>
          </w:p>
        </w:tc>
      </w:tr>
      <w:tr w:rsidR="00DE4785" w14:paraId="5DEFF386" w14:textId="77777777" w:rsidTr="00426B44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2154766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5560DE3C" w14:textId="4353D5C1" w:rsidR="00DE4785" w:rsidRPr="0095524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55249">
              <w:t>“Building the Homes We Need” Written Ministerial Statement</w:t>
            </w:r>
          </w:p>
        </w:tc>
        <w:tc>
          <w:tcPr>
            <w:tcW w:w="3416" w:type="dxa"/>
          </w:tcPr>
          <w:p w14:paraId="003A76E6" w14:textId="62957419" w:rsidR="00DE4785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July 2024</w:t>
            </w:r>
          </w:p>
        </w:tc>
      </w:tr>
      <w:tr w:rsidR="00DE4785" w14:paraId="419E101F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B66EBFB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0677C278" w14:textId="58012CC5" w:rsidR="00DE4785" w:rsidRPr="00DB07F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B61">
              <w:t>“Building the Homes We Need” Written Ministerial Statement</w:t>
            </w:r>
          </w:p>
        </w:tc>
        <w:tc>
          <w:tcPr>
            <w:tcW w:w="3416" w:type="dxa"/>
          </w:tcPr>
          <w:p w14:paraId="3B6C379B" w14:textId="08D067F6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12 December 2024 </w:t>
            </w:r>
          </w:p>
        </w:tc>
      </w:tr>
      <w:tr w:rsidR="00DE4785" w14:paraId="4AB2B0E7" w14:textId="77777777" w:rsidTr="00426B44">
        <w:trPr>
          <w:trHeight w:hRule="exact"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94DDE16" w14:textId="77777777" w:rsidR="00DE4785" w:rsidRPr="00550A2F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3B4DE95B" w14:textId="2BEC0A14" w:rsidR="00DE4785" w:rsidRPr="00550A2F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A2F">
              <w:t>“Further Support for Social and Affordable Housebuilding and Next Steps on Supported Housing” Written Ministerial Statement</w:t>
            </w:r>
          </w:p>
        </w:tc>
        <w:tc>
          <w:tcPr>
            <w:tcW w:w="3416" w:type="dxa"/>
          </w:tcPr>
          <w:p w14:paraId="36FE092C" w14:textId="1232AA28" w:rsidR="00DE4785" w:rsidRPr="00A835A9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 February 2025</w:t>
            </w:r>
          </w:p>
        </w:tc>
      </w:tr>
      <w:tr w:rsidR="00DE4785" w14:paraId="5497F0FD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5AC9687" w14:textId="77777777" w:rsidR="00DE4785" w:rsidRPr="00550A2F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7917B0A0" w14:textId="37997247" w:rsidR="00DE4785" w:rsidRPr="00550A2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A2F">
              <w:t xml:space="preserve">Landscape Institute Technical Guidance Note </w:t>
            </w:r>
          </w:p>
        </w:tc>
        <w:tc>
          <w:tcPr>
            <w:tcW w:w="3416" w:type="dxa"/>
          </w:tcPr>
          <w:p w14:paraId="1CDFE66F" w14:textId="1B68A5BC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February 2021</w:t>
            </w:r>
          </w:p>
        </w:tc>
      </w:tr>
      <w:tr w:rsidR="00DE4785" w14:paraId="34C58B24" w14:textId="77777777" w:rsidTr="00426B44">
        <w:trPr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C1B958D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79452E0B" w14:textId="60BDFD2B" w:rsidR="00DE4785" w:rsidRPr="00C62C06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C06">
              <w:rPr>
                <w:rFonts w:ascii="Montserrat" w:eastAsia="Montserrat" w:hAnsi="Montserrat"/>
              </w:rPr>
              <w:t>Lichfields How quickly do large-scale housing sites deliver?’ (Third edition)</w:t>
            </w:r>
          </w:p>
        </w:tc>
        <w:tc>
          <w:tcPr>
            <w:tcW w:w="3416" w:type="dxa"/>
          </w:tcPr>
          <w:p w14:paraId="6E044485" w14:textId="49F54783" w:rsidR="00DE4785" w:rsidRPr="00C62C06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2C06">
              <w:rPr>
                <w:rFonts w:ascii="Montserrat" w:eastAsia="Montserrat" w:hAnsi="Montserrat"/>
              </w:rPr>
              <w:t>March 2024</w:t>
            </w:r>
          </w:p>
        </w:tc>
      </w:tr>
      <w:tr w:rsidR="00DE4785" w14:paraId="3AC78D7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477555B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611262B1" w14:textId="6AD21D1C" w:rsidR="00DE4785" w:rsidRPr="00E33FA4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FA4">
              <w:rPr>
                <w:rFonts w:ascii="Montserrat" w:eastAsia="Montserrat" w:hAnsi="Montserrat"/>
              </w:rPr>
              <w:t>Council Cabinet Report: Joint Venture Company with Canterbury City Council</w:t>
            </w:r>
          </w:p>
        </w:tc>
        <w:tc>
          <w:tcPr>
            <w:tcW w:w="3416" w:type="dxa"/>
          </w:tcPr>
          <w:p w14:paraId="196109F4" w14:textId="19B3AD71" w:rsidR="00DE4785" w:rsidRPr="00E33FA4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33FA4">
              <w:rPr>
                <w:rFonts w:ascii="Montserrat" w:eastAsia="Montserrat" w:hAnsi="Montserrat"/>
              </w:rPr>
              <w:t>26 September 2024</w:t>
            </w:r>
          </w:p>
        </w:tc>
      </w:tr>
      <w:tr w:rsidR="00DE4785" w14:paraId="1E2BDC69" w14:textId="77777777" w:rsidTr="00426B44">
        <w:trPr>
          <w:trHeight w:hRule="exact"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8971D97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0857165B" w14:textId="1D117BAE" w:rsidR="00DE4785" w:rsidRPr="00E33FA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FA4">
              <w:rPr>
                <w:rFonts w:ascii="Montserrat" w:eastAsia="Montserrat" w:hAnsi="Montserrat"/>
              </w:rPr>
              <w:t>Council Cabinet Report: The approach to enabling the Council and its subsidiary companies to build</w:t>
            </w:r>
          </w:p>
        </w:tc>
        <w:tc>
          <w:tcPr>
            <w:tcW w:w="3416" w:type="dxa"/>
          </w:tcPr>
          <w:p w14:paraId="10015523" w14:textId="42C27B75" w:rsidR="00DE4785" w:rsidRPr="00E33FA4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33FA4">
              <w:rPr>
                <w:rFonts w:ascii="Montserrat" w:eastAsia="Montserrat" w:hAnsi="Montserrat"/>
              </w:rPr>
              <w:t>June 2024</w:t>
            </w:r>
          </w:p>
        </w:tc>
      </w:tr>
      <w:tr w:rsidR="00DE4785" w14:paraId="5BBCB4F7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FBEB17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</w:tcPr>
          <w:p w14:paraId="40769ADC" w14:textId="3A0708A7" w:rsidR="00DE4785" w:rsidRPr="00D8323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23F">
              <w:rPr>
                <w:rFonts w:ascii="Montserrat" w:eastAsia="Montserrat" w:hAnsi="Montserrat"/>
              </w:rPr>
              <w:t>Strategic Habitat Regulations Assessment (HRA): Retrofitting Council Housing with water flow control devices</w:t>
            </w:r>
          </w:p>
        </w:tc>
        <w:tc>
          <w:tcPr>
            <w:tcW w:w="3416" w:type="dxa"/>
          </w:tcPr>
          <w:p w14:paraId="211FCB08" w14:textId="3AE3BDA5" w:rsidR="00DE4785" w:rsidRPr="00D8323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23F">
              <w:rPr>
                <w:rFonts w:ascii="Montserrat" w:eastAsia="Montserrat" w:hAnsi="Montserrat"/>
              </w:rPr>
              <w:t>28 May 2025</w:t>
            </w:r>
          </w:p>
        </w:tc>
      </w:tr>
      <w:tr w:rsidR="00DE4785" w14:paraId="1D759CE9" w14:textId="0A9A325E" w:rsidTr="00426B44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right w:val="single" w:sz="4" w:space="0" w:color="auto"/>
            </w:tcBorders>
          </w:tcPr>
          <w:p w14:paraId="6BA469A4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right w:val="single" w:sz="4" w:space="0" w:color="auto"/>
            </w:tcBorders>
          </w:tcPr>
          <w:p w14:paraId="5D018E16" w14:textId="21EDB9E7" w:rsidR="00DE4785" w:rsidRPr="005D5C17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5C17">
              <w:t>National Travel Survey 2024: Travel to and from School</w:t>
            </w:r>
          </w:p>
        </w:tc>
        <w:tc>
          <w:tcPr>
            <w:tcW w:w="3416" w:type="dxa"/>
            <w:tcBorders>
              <w:right w:val="single" w:sz="4" w:space="0" w:color="auto"/>
            </w:tcBorders>
          </w:tcPr>
          <w:p w14:paraId="588AECCE" w14:textId="42F55EEA" w:rsidR="00DE4785" w:rsidRPr="00212E7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2E73">
              <w:t>27 August 2025</w:t>
            </w:r>
          </w:p>
        </w:tc>
      </w:tr>
      <w:tr w:rsidR="00DE4785" w14:paraId="51640BE3" w14:textId="78E59353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A816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A919" w14:textId="22F68F4B" w:rsidR="00DE4785" w:rsidRPr="00630A6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WYG - </w:t>
            </w:r>
            <w:r w:rsidRPr="00630A63">
              <w:t>How Far Do People Walk?</w:t>
            </w:r>
          </w:p>
        </w:tc>
        <w:tc>
          <w:tcPr>
            <w:tcW w:w="3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C60D" w14:textId="0E4131AD" w:rsidR="00DE4785" w:rsidRPr="00212E7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2E73">
              <w:t>July 2015</w:t>
            </w:r>
          </w:p>
        </w:tc>
      </w:tr>
      <w:tr w:rsidR="00DE4785" w14:paraId="25C2F8E4" w14:textId="037172D4" w:rsidTr="00426B44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sz="4" w:space="0" w:color="auto"/>
              <w:right w:val="single" w:sz="4" w:space="0" w:color="auto"/>
            </w:tcBorders>
          </w:tcPr>
          <w:p w14:paraId="08CFC4F1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bottom w:val="single" w:sz="4" w:space="0" w:color="auto"/>
              <w:right w:val="single" w:sz="4" w:space="0" w:color="auto"/>
            </w:tcBorders>
          </w:tcPr>
          <w:p w14:paraId="508532FC" w14:textId="011D6DDC" w:rsidR="00DE4785" w:rsidRPr="00630A6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0A63">
              <w:t xml:space="preserve">KCC S106 Contribution Guidance – Education   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</w:tcPr>
          <w:p w14:paraId="324ED382" w14:textId="47403642" w:rsidR="00DE4785" w:rsidRPr="00212E73" w:rsidRDefault="00DE4785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2023</w:t>
            </w:r>
          </w:p>
        </w:tc>
      </w:tr>
      <w:tr w:rsidR="00DE4785" w14:paraId="29592176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sz="4" w:space="0" w:color="auto"/>
              <w:right w:val="single" w:sz="4" w:space="0" w:color="auto"/>
            </w:tcBorders>
          </w:tcPr>
          <w:p w14:paraId="6B6CFE36" w14:textId="77777777" w:rsidR="00DE4785" w:rsidRDefault="00DE4785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bottom w:val="single" w:sz="4" w:space="0" w:color="auto"/>
              <w:right w:val="single" w:sz="4" w:space="0" w:color="auto"/>
            </w:tcBorders>
          </w:tcPr>
          <w:p w14:paraId="4F61570A" w14:textId="123D4AED" w:rsidR="00DE4785" w:rsidRPr="00630A63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F722E">
              <w:t>Southern Water Correspondence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</w:tcPr>
          <w:p w14:paraId="6454EEC7" w14:textId="43BE6C1B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December 2023</w:t>
            </w:r>
          </w:p>
        </w:tc>
      </w:tr>
      <w:tr w:rsidR="00260518" w14:paraId="68CD43A4" w14:textId="77777777" w:rsidTr="00426B44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sz="4" w:space="0" w:color="auto"/>
              <w:right w:val="single" w:sz="4" w:space="0" w:color="auto"/>
            </w:tcBorders>
          </w:tcPr>
          <w:p w14:paraId="0343CF16" w14:textId="77777777" w:rsidR="00260518" w:rsidRDefault="00260518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bottom w:val="single" w:sz="4" w:space="0" w:color="auto"/>
              <w:right w:val="single" w:sz="4" w:space="0" w:color="auto"/>
            </w:tcBorders>
          </w:tcPr>
          <w:p w14:paraId="5B6C36E3" w14:textId="17ED4904" w:rsidR="00260518" w:rsidRPr="00CF722E" w:rsidRDefault="00260518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60518">
              <w:t>Scott Schedule 09.09.25 4pm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</w:tcPr>
          <w:p w14:paraId="61828FA3" w14:textId="626D1AF1" w:rsidR="00260518" w:rsidRDefault="00260518" w:rsidP="00DE478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505C4B" w14:paraId="43C7D901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  <w:tcBorders>
              <w:bottom w:val="single" w:sz="4" w:space="0" w:color="auto"/>
              <w:right w:val="single" w:sz="4" w:space="0" w:color="auto"/>
            </w:tcBorders>
          </w:tcPr>
          <w:p w14:paraId="41D06031" w14:textId="77777777" w:rsidR="00505C4B" w:rsidRDefault="00505C4B" w:rsidP="00DE4785">
            <w:pPr>
              <w:pStyle w:val="BodyText"/>
              <w:numPr>
                <w:ilvl w:val="0"/>
                <w:numId w:val="35"/>
              </w:numPr>
            </w:pPr>
          </w:p>
        </w:tc>
        <w:tc>
          <w:tcPr>
            <w:tcW w:w="5579" w:type="dxa"/>
            <w:tcBorders>
              <w:bottom w:val="single" w:sz="4" w:space="0" w:color="auto"/>
              <w:right w:val="single" w:sz="4" w:space="0" w:color="auto"/>
            </w:tcBorders>
          </w:tcPr>
          <w:p w14:paraId="72070679" w14:textId="54224AFC" w:rsidR="00505C4B" w:rsidRPr="00260518" w:rsidRDefault="00505C4B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5C4B">
              <w:t>Note on wastewater treatment capacity.</w:t>
            </w:r>
          </w:p>
        </w:tc>
        <w:tc>
          <w:tcPr>
            <w:tcW w:w="3416" w:type="dxa"/>
            <w:tcBorders>
              <w:bottom w:val="single" w:sz="4" w:space="0" w:color="auto"/>
              <w:right w:val="single" w:sz="4" w:space="0" w:color="auto"/>
            </w:tcBorders>
          </w:tcPr>
          <w:p w14:paraId="12904586" w14:textId="662AE215" w:rsidR="00505C4B" w:rsidRDefault="0025201F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September 2025</w:t>
            </w:r>
          </w:p>
        </w:tc>
      </w:tr>
      <w:tr w:rsidR="00DE4785" w14:paraId="2834021C" w14:textId="77777777" w:rsidTr="40E30CD8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1740B387" w14:textId="217F74EF" w:rsidR="00DE4785" w:rsidRDefault="00DE4785" w:rsidP="00DE4785">
            <w:pPr>
              <w:pStyle w:val="BodyText"/>
            </w:pPr>
            <w:r>
              <w:t xml:space="preserve">CD13 Post Submission Documents  </w:t>
            </w:r>
          </w:p>
        </w:tc>
      </w:tr>
      <w:tr w:rsidR="00DE4785" w14:paraId="0761AEC5" w14:textId="77777777" w:rsidTr="00426B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F387925" w14:textId="39873F7E" w:rsidR="00DE4785" w:rsidRDefault="00DE4785" w:rsidP="00DE4785">
            <w:pPr>
              <w:pStyle w:val="BodyText"/>
              <w:numPr>
                <w:ilvl w:val="0"/>
                <w:numId w:val="37"/>
              </w:numPr>
            </w:pPr>
            <w:r>
              <w:t xml:space="preserve"> </w:t>
            </w:r>
          </w:p>
        </w:tc>
        <w:tc>
          <w:tcPr>
            <w:tcW w:w="5579" w:type="dxa"/>
          </w:tcPr>
          <w:p w14:paraId="548C3F4E" w14:textId="77777777" w:rsidR="00DE4785" w:rsidRPr="00DB07FF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416" w:type="dxa"/>
          </w:tcPr>
          <w:p w14:paraId="23657C63" w14:textId="77777777" w:rsidR="00DE4785" w:rsidRDefault="00DE4785" w:rsidP="00DE4785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3A76FF" w14:paraId="19890187" w14:textId="77777777" w:rsidTr="00DF395A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32" w:type="dxa"/>
            <w:gridSpan w:val="3"/>
            <w:tcBorders>
              <w:right w:val="single" w:sz="4" w:space="0" w:color="auto"/>
            </w:tcBorders>
            <w:shd w:val="clear" w:color="auto" w:fill="E7EAED" w:themeFill="accent2" w:themeFillTint="33"/>
          </w:tcPr>
          <w:p w14:paraId="5319A2D7" w14:textId="7D36E8DC" w:rsidR="003A76FF" w:rsidRDefault="003A76FF" w:rsidP="00DF395A">
            <w:pPr>
              <w:pStyle w:val="BodyText"/>
            </w:pPr>
            <w:r>
              <w:t xml:space="preserve">ID List </w:t>
            </w:r>
          </w:p>
        </w:tc>
      </w:tr>
      <w:tr w:rsidR="003A76FF" w14:paraId="4366CB60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36938A4" w14:textId="1C15E409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1</w:t>
            </w:r>
          </w:p>
        </w:tc>
        <w:tc>
          <w:tcPr>
            <w:tcW w:w="5579" w:type="dxa"/>
          </w:tcPr>
          <w:p w14:paraId="26AEE051" w14:textId="2D9ABEBE" w:rsidR="003A76FF" w:rsidRPr="00DB07FF" w:rsidRDefault="003A76FF" w:rsidP="00107E4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Hamstreet – Heritage Comments 2024</w:t>
            </w:r>
          </w:p>
        </w:tc>
        <w:tc>
          <w:tcPr>
            <w:tcW w:w="3416" w:type="dxa"/>
          </w:tcPr>
          <w:p w14:paraId="1DE05D44" w14:textId="371CB9FF" w:rsidR="003A76FF" w:rsidRDefault="003A76FF" w:rsidP="00107E4C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 September</w:t>
            </w:r>
          </w:p>
        </w:tc>
      </w:tr>
      <w:tr w:rsidR="003A76FF" w14:paraId="4ED60186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AB5775C" w14:textId="397DE1E5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2</w:t>
            </w:r>
          </w:p>
        </w:tc>
        <w:tc>
          <w:tcPr>
            <w:tcW w:w="5579" w:type="dxa"/>
          </w:tcPr>
          <w:p w14:paraId="1EB0EB13" w14:textId="6EA03F92" w:rsidR="003A76FF" w:rsidRPr="00DB07FF" w:rsidRDefault="003A76FF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76FF">
              <w:t>Ruckinge Parish Council comments</w:t>
            </w:r>
          </w:p>
        </w:tc>
        <w:tc>
          <w:tcPr>
            <w:tcW w:w="3416" w:type="dxa"/>
          </w:tcPr>
          <w:p w14:paraId="04370C0D" w14:textId="62CA42B6" w:rsidR="003A76FF" w:rsidRDefault="003A76FF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14:paraId="71A3329A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4272405" w14:textId="16C9E885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3</w:t>
            </w:r>
          </w:p>
        </w:tc>
        <w:tc>
          <w:tcPr>
            <w:tcW w:w="5579" w:type="dxa"/>
          </w:tcPr>
          <w:p w14:paraId="6C9D905B" w14:textId="2A1ABA97" w:rsidR="003A76FF" w:rsidRPr="00DB07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Hamstreet Inquiry – Appellant’s Opening Submission</w:t>
            </w:r>
          </w:p>
        </w:tc>
        <w:tc>
          <w:tcPr>
            <w:tcW w:w="3416" w:type="dxa"/>
          </w:tcPr>
          <w:p w14:paraId="73B7EA44" w14:textId="046E390E" w:rsidR="003A76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14:paraId="3C4541CE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81B92B8" w14:textId="707C9648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4</w:t>
            </w:r>
          </w:p>
        </w:tc>
        <w:tc>
          <w:tcPr>
            <w:tcW w:w="5579" w:type="dxa"/>
          </w:tcPr>
          <w:p w14:paraId="54D891BB" w14:textId="1441BBC4" w:rsidR="003A76FF" w:rsidRPr="00DB07FF" w:rsidRDefault="00B943D4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B69A5">
              <w:t>LPA Opening Statement</w:t>
            </w:r>
          </w:p>
        </w:tc>
        <w:tc>
          <w:tcPr>
            <w:tcW w:w="3416" w:type="dxa"/>
          </w:tcPr>
          <w:p w14:paraId="135B9A90" w14:textId="138F8802" w:rsidR="003A76FF" w:rsidRDefault="003A76FF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14:paraId="4A4CEEF4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292C72C" w14:textId="2A0E8994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5</w:t>
            </w:r>
          </w:p>
        </w:tc>
        <w:tc>
          <w:tcPr>
            <w:tcW w:w="5579" w:type="dxa"/>
          </w:tcPr>
          <w:p w14:paraId="53EFA3DF" w14:textId="18F21D0B" w:rsidR="003A76FF" w:rsidRPr="00DB07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76FF">
              <w:t>Cllr Linda Harman Interested Party Statement</w:t>
            </w:r>
          </w:p>
        </w:tc>
        <w:tc>
          <w:tcPr>
            <w:tcW w:w="3416" w:type="dxa"/>
          </w:tcPr>
          <w:p w14:paraId="2B6E8765" w14:textId="046177DE" w:rsidR="003A76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14:paraId="177F34C9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E2B3BB3" w14:textId="7D4091C7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6</w:t>
            </w:r>
          </w:p>
        </w:tc>
        <w:tc>
          <w:tcPr>
            <w:tcW w:w="5579" w:type="dxa"/>
          </w:tcPr>
          <w:p w14:paraId="1B9E149A" w14:textId="294BAAAF" w:rsidR="003A76FF" w:rsidRPr="00DB07FF" w:rsidRDefault="003A76FF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76FF">
              <w:t>Mr Davies Interested Party Statement</w:t>
            </w:r>
          </w:p>
        </w:tc>
        <w:tc>
          <w:tcPr>
            <w:tcW w:w="3416" w:type="dxa"/>
          </w:tcPr>
          <w:p w14:paraId="1A8911DE" w14:textId="2A402989" w:rsidR="003A76FF" w:rsidRDefault="003A76FF" w:rsidP="003A76FF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3A76FF" w14:paraId="51FAF91F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46151F2" w14:textId="49BFC778" w:rsidR="003A76FF" w:rsidRDefault="003A76FF" w:rsidP="00C85DD4">
            <w:pPr>
              <w:pStyle w:val="BodyText"/>
              <w:spacing w:line="240" w:lineRule="auto"/>
              <w:jc w:val="center"/>
            </w:pPr>
            <w:r>
              <w:t>ID 7</w:t>
            </w:r>
          </w:p>
        </w:tc>
        <w:tc>
          <w:tcPr>
            <w:tcW w:w="5579" w:type="dxa"/>
          </w:tcPr>
          <w:p w14:paraId="74917E9D" w14:textId="17D47EC9" w:rsidR="003A76FF" w:rsidRPr="00DB07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76FF">
              <w:t>Cllr Aline Hicks Interested Party Statement</w:t>
            </w:r>
          </w:p>
        </w:tc>
        <w:tc>
          <w:tcPr>
            <w:tcW w:w="3416" w:type="dxa"/>
          </w:tcPr>
          <w:p w14:paraId="0CB334BD" w14:textId="7A8634D9" w:rsidR="003A76FF" w:rsidRDefault="003A76FF" w:rsidP="003A76FF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65028">
              <w:t>16 September</w:t>
            </w:r>
          </w:p>
        </w:tc>
      </w:tr>
      <w:tr w:rsidR="00B943D4" w14:paraId="72017EAD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2A302D3" w14:textId="2C263E60" w:rsidR="00B943D4" w:rsidRDefault="00B943D4" w:rsidP="00B943D4">
            <w:pPr>
              <w:pStyle w:val="BodyText"/>
              <w:spacing w:line="240" w:lineRule="auto"/>
              <w:jc w:val="center"/>
            </w:pPr>
            <w:r>
              <w:t>ID 8</w:t>
            </w:r>
          </w:p>
        </w:tc>
        <w:tc>
          <w:tcPr>
            <w:tcW w:w="5579" w:type="dxa"/>
          </w:tcPr>
          <w:p w14:paraId="22B052CA" w14:textId="4BCDFFE8" w:rsidR="00B943D4" w:rsidRPr="003A76FF" w:rsidRDefault="00B943D4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3D4">
              <w:t>Timetable Hamstreet Indicative Only</w:t>
            </w:r>
          </w:p>
        </w:tc>
        <w:tc>
          <w:tcPr>
            <w:tcW w:w="3416" w:type="dxa"/>
          </w:tcPr>
          <w:p w14:paraId="6164C5B4" w14:textId="0D370F78" w:rsidR="00B943D4" w:rsidRPr="00665028" w:rsidRDefault="00B943D4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255D1">
              <w:t>16 September</w:t>
            </w:r>
          </w:p>
        </w:tc>
      </w:tr>
      <w:tr w:rsidR="00B943D4" w14:paraId="7B7F6702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1BA4304" w14:textId="5F7BD8A3" w:rsidR="00B943D4" w:rsidRDefault="00B943D4" w:rsidP="00B943D4">
            <w:pPr>
              <w:pStyle w:val="BodyText"/>
              <w:spacing w:line="240" w:lineRule="auto"/>
              <w:jc w:val="center"/>
            </w:pPr>
            <w:r>
              <w:t>ID 9</w:t>
            </w:r>
          </w:p>
        </w:tc>
        <w:tc>
          <w:tcPr>
            <w:tcW w:w="5579" w:type="dxa"/>
          </w:tcPr>
          <w:p w14:paraId="61A9A5CD" w14:textId="639DB0F0" w:rsidR="00B943D4" w:rsidRPr="003A76FF" w:rsidRDefault="00974032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74032">
              <w:t>Note regarding Stodmarsh Mitigation and its Appendices</w:t>
            </w:r>
          </w:p>
        </w:tc>
        <w:tc>
          <w:tcPr>
            <w:tcW w:w="3416" w:type="dxa"/>
          </w:tcPr>
          <w:p w14:paraId="444A8FE7" w14:textId="6A195441" w:rsidR="00B943D4" w:rsidRPr="00665028" w:rsidRDefault="00974032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  <w:r w:rsidR="00B943D4" w:rsidRPr="00B255D1">
              <w:t xml:space="preserve"> September</w:t>
            </w:r>
          </w:p>
        </w:tc>
      </w:tr>
      <w:tr w:rsidR="00843089" w14:paraId="4DF1BF3B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04A97485" w14:textId="5E6AC751" w:rsidR="00843089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</w:t>
            </w:r>
            <w:r w:rsidR="00843089">
              <w:t>ID</w:t>
            </w:r>
            <w:r w:rsidR="00260518">
              <w:t xml:space="preserve"> </w:t>
            </w:r>
            <w:r w:rsidR="00843089">
              <w:t>10</w:t>
            </w:r>
          </w:p>
        </w:tc>
        <w:tc>
          <w:tcPr>
            <w:tcW w:w="5579" w:type="dxa"/>
          </w:tcPr>
          <w:p w14:paraId="73E7C93C" w14:textId="4442C025" w:rsidR="00843089" w:rsidRPr="00974032" w:rsidRDefault="00843089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43089">
              <w:t>ID10 S106 Joint Position Statement 23-09-25</w:t>
            </w:r>
          </w:p>
        </w:tc>
        <w:tc>
          <w:tcPr>
            <w:tcW w:w="3416" w:type="dxa"/>
          </w:tcPr>
          <w:p w14:paraId="1E200879" w14:textId="5D01BD56" w:rsidR="00843089" w:rsidRDefault="00843089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 September</w:t>
            </w:r>
          </w:p>
        </w:tc>
      </w:tr>
      <w:tr w:rsidR="00DC4568" w14:paraId="7F332253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292C146C" w14:textId="416D5275" w:rsidR="00DC4568" w:rsidRDefault="00DC4568" w:rsidP="00DC4568">
            <w:pPr>
              <w:pStyle w:val="BodyText"/>
              <w:spacing w:line="240" w:lineRule="auto"/>
            </w:pPr>
            <w:r>
              <w:t xml:space="preserve">          ID 11</w:t>
            </w:r>
          </w:p>
        </w:tc>
        <w:tc>
          <w:tcPr>
            <w:tcW w:w="5579" w:type="dxa"/>
          </w:tcPr>
          <w:p w14:paraId="1B183985" w14:textId="4BFA9BBA" w:rsidR="00DC4568" w:rsidRPr="00843089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568">
              <w:t>Council's Closing Submissions</w:t>
            </w:r>
          </w:p>
        </w:tc>
        <w:tc>
          <w:tcPr>
            <w:tcW w:w="3416" w:type="dxa"/>
          </w:tcPr>
          <w:p w14:paraId="0B636555" w14:textId="73A2609D" w:rsidR="00DC4568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44A996D8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45D12FF" w14:textId="50FE424F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11.1</w:t>
            </w:r>
          </w:p>
        </w:tc>
        <w:tc>
          <w:tcPr>
            <w:tcW w:w="5579" w:type="dxa"/>
          </w:tcPr>
          <w:p w14:paraId="740F179A" w14:textId="77777777" w:rsidR="00DC4568" w:rsidRPr="00DC4568" w:rsidRDefault="00DC4568" w:rsidP="00DC456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568">
              <w:t>Appendix 1 to Closing Submissions - judgment in St Modwen Ltd v Communities and Local Govt Secretary (QBD) [2018] PTSR"</w:t>
            </w:r>
          </w:p>
          <w:p w14:paraId="31AEBB12" w14:textId="0209554D" w:rsidR="00DC4568" w:rsidRPr="00843089" w:rsidRDefault="00DC4568" w:rsidP="00DC4568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568">
              <w:t>The second attachment: ( R.(on the application of...) —</w:t>
            </w:r>
          </w:p>
        </w:tc>
        <w:tc>
          <w:tcPr>
            <w:tcW w:w="3416" w:type="dxa"/>
          </w:tcPr>
          <w:p w14:paraId="174B73E3" w14:textId="157FB0DC" w:rsidR="00DC4568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79B77F3A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49A4E42D" w14:textId="4542A452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11.2</w:t>
            </w:r>
          </w:p>
        </w:tc>
        <w:tc>
          <w:tcPr>
            <w:tcW w:w="5579" w:type="dxa"/>
          </w:tcPr>
          <w:p w14:paraId="55D2807E" w14:textId="76073BD4" w:rsidR="00DC4568" w:rsidRPr="00843089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568">
              <w:t>ID11.2 Appendix 2 to Closing Submissions - judgment in R. (on the application of East Bergholt Parish Counci</w:t>
            </w:r>
          </w:p>
        </w:tc>
        <w:tc>
          <w:tcPr>
            <w:tcW w:w="3416" w:type="dxa"/>
          </w:tcPr>
          <w:p w14:paraId="07985312" w14:textId="5EB0B146" w:rsidR="00DC4568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691F09C6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30CF80AE" w14:textId="52F30B1D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>ID 12</w:t>
            </w:r>
          </w:p>
        </w:tc>
        <w:tc>
          <w:tcPr>
            <w:tcW w:w="5579" w:type="dxa"/>
          </w:tcPr>
          <w:p w14:paraId="2388603D" w14:textId="0B794B7B" w:rsidR="00DC4568" w:rsidRPr="00843089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568">
              <w:t>Appellants Closing Submissions</w:t>
            </w:r>
          </w:p>
        </w:tc>
        <w:tc>
          <w:tcPr>
            <w:tcW w:w="3416" w:type="dxa"/>
          </w:tcPr>
          <w:p w14:paraId="41E0D382" w14:textId="709B9AB1" w:rsidR="00DC4568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46CFE488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6048AA3" w14:textId="2CFFF950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12.1</w:t>
            </w:r>
          </w:p>
        </w:tc>
        <w:tc>
          <w:tcPr>
            <w:tcW w:w="5579" w:type="dxa"/>
          </w:tcPr>
          <w:p w14:paraId="274797E3" w14:textId="632FC4E0" w:rsidR="00DC4568" w:rsidRPr="00843089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568">
              <w:t>Annex 1 to Appellants Closing Submissions - judgment in Visao Limited  [2019] EWHC 276 (Admin)"</w:t>
            </w:r>
          </w:p>
        </w:tc>
        <w:tc>
          <w:tcPr>
            <w:tcW w:w="3416" w:type="dxa"/>
          </w:tcPr>
          <w:p w14:paraId="009A9EEF" w14:textId="1C8A68EC" w:rsidR="00DC4568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640C70A5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1D4472A" w14:textId="798C22DE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12.2</w:t>
            </w:r>
          </w:p>
        </w:tc>
        <w:tc>
          <w:tcPr>
            <w:tcW w:w="5579" w:type="dxa"/>
          </w:tcPr>
          <w:p w14:paraId="17BAD546" w14:textId="6A1AA502" w:rsidR="00DC4568" w:rsidRPr="00843089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568">
              <w:t>Annex 2 to Appellants Closing Submissions - judgment in City &amp; Country Bramshill Ltd v SoS for Housing, Communities and Local Government  [2021] EWCA Civ 320</w:t>
            </w:r>
          </w:p>
        </w:tc>
        <w:tc>
          <w:tcPr>
            <w:tcW w:w="3416" w:type="dxa"/>
          </w:tcPr>
          <w:p w14:paraId="7594AF0D" w14:textId="04E7D984" w:rsidR="00DC4568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0D7F16B7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6D6D6397" w14:textId="102294AA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12.3 </w:t>
            </w:r>
          </w:p>
        </w:tc>
        <w:tc>
          <w:tcPr>
            <w:tcW w:w="5579" w:type="dxa"/>
          </w:tcPr>
          <w:p w14:paraId="18929B5B" w14:textId="70D3B98F" w:rsidR="00DC4568" w:rsidRPr="00843089" w:rsidRDefault="00DC4568" w:rsidP="00DC4568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568">
              <w:t>Annex 3 to Appellants Closing Submissions - judgment in R. (on the application of William Corbett)  [2020] EWCA Civ 508</w:t>
            </w:r>
          </w:p>
        </w:tc>
        <w:tc>
          <w:tcPr>
            <w:tcW w:w="3416" w:type="dxa"/>
          </w:tcPr>
          <w:p w14:paraId="4B5EC381" w14:textId="4D903DC5" w:rsidR="00DC4568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650486B7" w14:textId="77777777" w:rsidTr="00107E4C">
        <w:trPr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11725B6B" w14:textId="19ADF488" w:rsidR="00DC4568" w:rsidRDefault="00DC4568" w:rsidP="00B943D4">
            <w:pPr>
              <w:pStyle w:val="BodyText"/>
              <w:spacing w:line="240" w:lineRule="auto"/>
              <w:jc w:val="center"/>
            </w:pPr>
            <w:r>
              <w:t xml:space="preserve">  ID 12.4</w:t>
            </w:r>
          </w:p>
        </w:tc>
        <w:tc>
          <w:tcPr>
            <w:tcW w:w="5579" w:type="dxa"/>
          </w:tcPr>
          <w:p w14:paraId="6B29C068" w14:textId="131F4CE7" w:rsidR="00DC4568" w:rsidRPr="00843089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C4568">
              <w:t>Annex 4 to Appellants Closing Submissions - judgment in Suffolk Coastal District Council (Appellant) v Hopkins Homes Ltd and another (Respondents) Richborough Estates Partnership LLP and another (Respondents) v Cheshire East Borough Council (Appellant) [2017] UKSC 37</w:t>
            </w:r>
          </w:p>
        </w:tc>
        <w:tc>
          <w:tcPr>
            <w:tcW w:w="3416" w:type="dxa"/>
          </w:tcPr>
          <w:p w14:paraId="3BC739E3" w14:textId="319E9DD6" w:rsidR="00DC4568" w:rsidRDefault="00DC4568" w:rsidP="00B943D4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 September</w:t>
            </w:r>
          </w:p>
        </w:tc>
      </w:tr>
      <w:tr w:rsidR="00DC4568" w14:paraId="761F90F6" w14:textId="77777777" w:rsidTr="00107E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7" w:type="dxa"/>
          </w:tcPr>
          <w:p w14:paraId="778A7D41" w14:textId="418AD6C7" w:rsidR="00DC4568" w:rsidRDefault="00DC4568" w:rsidP="00DC4568">
            <w:pPr>
              <w:pStyle w:val="BodyText"/>
              <w:spacing w:line="240" w:lineRule="auto"/>
            </w:pPr>
            <w:r>
              <w:t xml:space="preserve">         ID 13</w:t>
            </w:r>
          </w:p>
        </w:tc>
        <w:tc>
          <w:tcPr>
            <w:tcW w:w="5579" w:type="dxa"/>
          </w:tcPr>
          <w:p w14:paraId="16F41DD4" w14:textId="0E37B53E" w:rsidR="00DC4568" w:rsidRPr="00843089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C4568">
              <w:t>Plan submitted by interested parties to aid the site visit</w:t>
            </w:r>
          </w:p>
        </w:tc>
        <w:tc>
          <w:tcPr>
            <w:tcW w:w="3416" w:type="dxa"/>
          </w:tcPr>
          <w:p w14:paraId="2E290131" w14:textId="2D19EA78" w:rsidR="00DC4568" w:rsidRDefault="00DC4568" w:rsidP="00B943D4">
            <w:pPr>
              <w:pStyle w:val="Body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26 September</w:t>
            </w:r>
          </w:p>
        </w:tc>
      </w:tr>
    </w:tbl>
    <w:p w14:paraId="1884AB84" w14:textId="77777777" w:rsidR="003C14AF" w:rsidRPr="003C14AF" w:rsidRDefault="003C14AF" w:rsidP="00525D75">
      <w:pPr>
        <w:pStyle w:val="BodyText"/>
      </w:pPr>
    </w:p>
    <w:sectPr w:rsidR="003C14AF" w:rsidRPr="003C14AF" w:rsidSect="001D2D7D"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43E74" w14:textId="77777777" w:rsidR="00D608AF" w:rsidRDefault="00D608AF" w:rsidP="00E72AD1">
      <w:r>
        <w:separator/>
      </w:r>
    </w:p>
    <w:p w14:paraId="520CC87F" w14:textId="77777777" w:rsidR="00D608AF" w:rsidRDefault="00D608AF"/>
    <w:p w14:paraId="4F74A09A" w14:textId="77777777" w:rsidR="00D608AF" w:rsidRDefault="00D608AF"/>
    <w:p w14:paraId="48422670" w14:textId="77777777" w:rsidR="00D608AF" w:rsidRDefault="00D608AF"/>
  </w:endnote>
  <w:endnote w:type="continuationSeparator" w:id="0">
    <w:p w14:paraId="4453DAB8" w14:textId="77777777" w:rsidR="00D608AF" w:rsidRDefault="00D608AF" w:rsidP="00E72AD1">
      <w:r>
        <w:continuationSeparator/>
      </w:r>
    </w:p>
    <w:p w14:paraId="5FFA9B3C" w14:textId="77777777" w:rsidR="00D608AF" w:rsidRDefault="00D608AF"/>
    <w:p w14:paraId="2C223732" w14:textId="77777777" w:rsidR="00D608AF" w:rsidRDefault="00D608AF"/>
    <w:p w14:paraId="37AC504E" w14:textId="77777777" w:rsidR="00D608AF" w:rsidRDefault="00D608AF"/>
  </w:endnote>
  <w:endnote w:type="continuationNotice" w:id="1">
    <w:p w14:paraId="36419199" w14:textId="77777777" w:rsidR="00D608AF" w:rsidRDefault="00D608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eldwork 03 Geo Light">
    <w:altName w:val="Calibri"/>
    <w:panose1 w:val="00000000000000000000"/>
    <w:charset w:val="00"/>
    <w:family w:val="modern"/>
    <w:notTrueType/>
    <w:pitch w:val="variable"/>
    <w:sig w:usb0="A00000FF" w:usb1="5000005B" w:usb2="00000000" w:usb3="00000000" w:csb0="00000093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93370785"/>
      <w:docPartObj>
        <w:docPartGallery w:val="Page Numbers (Bottom of Page)"/>
        <w:docPartUnique/>
      </w:docPartObj>
    </w:sdtPr>
    <w:sdtContent>
      <w:p w14:paraId="23B7EFD2" w14:textId="77777777" w:rsidR="00597F3C" w:rsidRDefault="00597F3C" w:rsidP="00597F3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278001D" w14:textId="77777777" w:rsidR="00597F3C" w:rsidRDefault="00597F3C" w:rsidP="00597F3C">
    <w:pPr>
      <w:pStyle w:val="Footer"/>
      <w:ind w:right="360"/>
    </w:pPr>
  </w:p>
  <w:p w14:paraId="30A9348C" w14:textId="77777777" w:rsidR="00A8680F" w:rsidRDefault="00A8680F"/>
  <w:p w14:paraId="6651BACB" w14:textId="77777777" w:rsidR="0073241C" w:rsidRDefault="0073241C"/>
  <w:p w14:paraId="6877F913" w14:textId="77777777" w:rsidR="0073241C" w:rsidRDefault="007324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374C6" w14:textId="77777777" w:rsidR="00582E17" w:rsidRDefault="00582E17" w:rsidP="00582E17">
    <w:pPr>
      <w:pStyle w:val="Footer"/>
      <w:rPr>
        <w:rFonts w:cs="Arial"/>
        <w:color w:val="003E56" w:themeColor="accent1"/>
        <w:szCs w:val="16"/>
      </w:rPr>
    </w:pPr>
  </w:p>
  <w:p w14:paraId="7BD3AC2A" w14:textId="77777777" w:rsidR="00582E17" w:rsidRDefault="00582E17" w:rsidP="00582E17">
    <w:pPr>
      <w:pStyle w:val="Footer"/>
      <w:rPr>
        <w:rFonts w:cs="Arial"/>
        <w:color w:val="003E56" w:themeColor="accent1"/>
        <w:szCs w:val="16"/>
      </w:rPr>
    </w:pPr>
  </w:p>
  <w:p w14:paraId="0280B81B" w14:textId="77777777" w:rsidR="00582E17" w:rsidRPr="00557D83" w:rsidRDefault="00582E17" w:rsidP="00582E17">
    <w:pPr>
      <w:pStyle w:val="Footer"/>
      <w:rPr>
        <w:rFonts w:cs="Arial"/>
        <w:color w:val="003E56" w:themeColor="accent1"/>
        <w:szCs w:val="16"/>
      </w:rPr>
    </w:pPr>
    <w:r w:rsidRPr="00E93345">
      <w:rPr>
        <w:noProof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B64217" wp14:editId="1B125C9A">
              <wp:simplePos x="0" y="0"/>
              <wp:positionH relativeFrom="margin">
                <wp:align>right</wp:align>
              </wp:positionH>
              <wp:positionV relativeFrom="paragraph">
                <wp:posOffset>43180</wp:posOffset>
              </wp:positionV>
              <wp:extent cx="219600" cy="219600"/>
              <wp:effectExtent l="0" t="0" r="28575" b="28575"/>
              <wp:wrapSquare wrapText="bothSides"/>
              <wp:docPr id="85" name="Oval 84">
                <a:extLst xmlns:a="http://schemas.openxmlformats.org/drawingml/2006/main">
                  <a:ext uri="{FF2B5EF4-FFF2-40B4-BE49-F238E27FC236}">
                    <a16:creationId xmlns:a16="http://schemas.microsoft.com/office/drawing/2014/main" id="{704CD890-9341-0A17-1F93-3B2110F48A0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21960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 w="9525">
                        <a:solidFill>
                          <a:schemeClr val="accent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773752" w14:textId="77777777" w:rsidR="00582E17" w:rsidRPr="00557D83" w:rsidRDefault="00582E17" w:rsidP="00582E17">
                          <w:pPr>
                            <w:jc w:val="center"/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</w:pP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noProof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t>1</w:t>
                          </w:r>
                          <w:r w:rsidRPr="00557D83">
                            <w:rPr>
                              <w:rFonts w:cstheme="minorBidi"/>
                              <w:b/>
                              <w:bCs/>
                              <w:noProof/>
                              <w:color w:val="FFFFFF" w:themeColor="background1"/>
                              <w:kern w:val="24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0B64217" id="Oval 84" o:spid="_x0000_s1026" style="position:absolute;margin-left:-33.9pt;margin-top:3.4pt;width:17.3pt;height:17.3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" fillcolor="#003e56 [3204]" strokecolor="#003e56 [3204]">
              <v:stroke joinstyle="miter"/>
              <v:textbox inset="0,0,0,0">
                <w:txbxContent>
                  <w:p w14:paraId="2A773752" w14:textId="77777777" w:rsidR="00582E17" w:rsidRPr="00557D83" w:rsidRDefault="00582E17" w:rsidP="00582E17">
                    <w:pPr>
                      <w:jc w:val="center"/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</w:pP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begin"/>
                    </w: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557D83">
                      <w:rPr>
                        <w:rFonts w:cstheme="minorBidi"/>
                        <w:b/>
                        <w:bCs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separate"/>
                    </w:r>
                    <w:r w:rsidRPr="00557D83">
                      <w:rPr>
                        <w:rFonts w:cstheme="minorBidi"/>
                        <w:b/>
                        <w:bCs/>
                        <w:noProof/>
                        <w:color w:val="FFFFFF" w:themeColor="background1"/>
                        <w:kern w:val="24"/>
                        <w:sz w:val="16"/>
                        <w:szCs w:val="16"/>
                      </w:rPr>
                      <w:t>1</w:t>
                    </w:r>
                    <w:r w:rsidRPr="00557D83">
                      <w:rPr>
                        <w:rFonts w:cstheme="minorBidi"/>
                        <w:b/>
                        <w:bCs/>
                        <w:noProof/>
                        <w:color w:val="FFFFFF" w:themeColor="background1"/>
                        <w:kern w:val="24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oval>
          </w:pict>
        </mc:Fallback>
      </mc:AlternateContent>
    </w:r>
  </w:p>
  <w:p w14:paraId="1F238634" w14:textId="09C2FDF1" w:rsidR="00582E17" w:rsidRPr="00DE1EC3" w:rsidRDefault="00582E17" w:rsidP="00582E17">
    <w:pPr>
      <w:pStyle w:val="Footer"/>
      <w:rPr>
        <w:color w:val="003E56" w:themeColor="accent1"/>
        <w:sz w:val="14"/>
        <w:szCs w:val="14"/>
      </w:rPr>
    </w:pPr>
    <w:r>
      <w:rPr>
        <w:caps/>
        <w:noProof/>
        <w:color w:val="003E56" w:themeColor="accent1"/>
        <w:sz w:val="14"/>
        <w:szCs w:val="1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F0B49" w14:textId="77777777" w:rsidR="00D608AF" w:rsidRDefault="00D608AF" w:rsidP="00E72AD1">
      <w:r>
        <w:separator/>
      </w:r>
    </w:p>
    <w:p w14:paraId="3660C0BE" w14:textId="77777777" w:rsidR="00D608AF" w:rsidRDefault="00D608AF"/>
    <w:p w14:paraId="38CF0EF8" w14:textId="77777777" w:rsidR="00D608AF" w:rsidRDefault="00D608AF"/>
    <w:p w14:paraId="7A7E00AE" w14:textId="77777777" w:rsidR="00D608AF" w:rsidRDefault="00D608AF"/>
  </w:footnote>
  <w:footnote w:type="continuationSeparator" w:id="0">
    <w:p w14:paraId="759BF772" w14:textId="77777777" w:rsidR="00D608AF" w:rsidRDefault="00D608AF" w:rsidP="00E72AD1">
      <w:r>
        <w:continuationSeparator/>
      </w:r>
    </w:p>
    <w:p w14:paraId="7B70C0CE" w14:textId="77777777" w:rsidR="00D608AF" w:rsidRDefault="00D608AF"/>
    <w:p w14:paraId="2FA18A5C" w14:textId="77777777" w:rsidR="00D608AF" w:rsidRDefault="00D608AF"/>
    <w:p w14:paraId="6345B812" w14:textId="77777777" w:rsidR="00D608AF" w:rsidRDefault="00D608AF"/>
  </w:footnote>
  <w:footnote w:type="continuationNotice" w:id="1">
    <w:p w14:paraId="75D318B8" w14:textId="77777777" w:rsidR="00D608AF" w:rsidRDefault="00D608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C0B3" w14:textId="3A36ABE6" w:rsidR="00617E6C" w:rsidRPr="00880B41" w:rsidRDefault="00B5178E" w:rsidP="00617E6C">
    <w:pPr>
      <w:pStyle w:val="SmallHeading2"/>
      <w:rPr>
        <w:noProof/>
        <w:color w:val="auto"/>
      </w:rPr>
    </w:pPr>
    <w:r>
      <w:rPr>
        <w:noProof/>
        <w:color w:val="auto"/>
      </w:rPr>
      <w:t>Cotton Hill</w:t>
    </w:r>
    <w:r w:rsidR="00747CE9">
      <w:rPr>
        <w:noProof/>
        <w:color w:val="auto"/>
      </w:rPr>
      <w:t>, Hamstreet</w:t>
    </w:r>
  </w:p>
  <w:p w14:paraId="4E7088D0" w14:textId="707836CC" w:rsidR="006909E1" w:rsidRPr="00DB325C" w:rsidRDefault="00617E6C" w:rsidP="00DB325C">
    <w:pPr>
      <w:pStyle w:val="SmallHeading2"/>
      <w:rPr>
        <w:noProof/>
        <w:color w:val="auto"/>
      </w:rPr>
    </w:pPr>
    <w:r w:rsidRPr="00880B41">
      <w:rPr>
        <w:noProof/>
        <w:color w:val="auto"/>
      </w:rPr>
      <w:t xml:space="preserve">Core Documents List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DF4D"/>
    <w:multiLevelType w:val="hybridMultilevel"/>
    <w:tmpl w:val="FFFFFFFF"/>
    <w:lvl w:ilvl="0" w:tplc="4F68BB0C">
      <w:start w:val="1"/>
      <w:numFmt w:val="decimal"/>
      <w:lvlText w:val="7.%1"/>
      <w:lvlJc w:val="left"/>
      <w:pPr>
        <w:ind w:left="720" w:hanging="360"/>
      </w:pPr>
    </w:lvl>
    <w:lvl w:ilvl="1" w:tplc="4A089FCE">
      <w:start w:val="1"/>
      <w:numFmt w:val="lowerLetter"/>
      <w:lvlText w:val="%2."/>
      <w:lvlJc w:val="left"/>
      <w:pPr>
        <w:ind w:left="1440" w:hanging="360"/>
      </w:pPr>
    </w:lvl>
    <w:lvl w:ilvl="2" w:tplc="52669828">
      <w:start w:val="1"/>
      <w:numFmt w:val="lowerRoman"/>
      <w:lvlText w:val="%3."/>
      <w:lvlJc w:val="right"/>
      <w:pPr>
        <w:ind w:left="2160" w:hanging="180"/>
      </w:pPr>
    </w:lvl>
    <w:lvl w:ilvl="3" w:tplc="C1B6FDA8">
      <w:start w:val="1"/>
      <w:numFmt w:val="decimal"/>
      <w:lvlText w:val="%4."/>
      <w:lvlJc w:val="left"/>
      <w:pPr>
        <w:ind w:left="2880" w:hanging="360"/>
      </w:pPr>
    </w:lvl>
    <w:lvl w:ilvl="4" w:tplc="AD205A14">
      <w:start w:val="1"/>
      <w:numFmt w:val="lowerLetter"/>
      <w:lvlText w:val="%5."/>
      <w:lvlJc w:val="left"/>
      <w:pPr>
        <w:ind w:left="3600" w:hanging="360"/>
      </w:pPr>
    </w:lvl>
    <w:lvl w:ilvl="5" w:tplc="4884843E">
      <w:start w:val="1"/>
      <w:numFmt w:val="lowerRoman"/>
      <w:lvlText w:val="%6."/>
      <w:lvlJc w:val="right"/>
      <w:pPr>
        <w:ind w:left="4320" w:hanging="180"/>
      </w:pPr>
    </w:lvl>
    <w:lvl w:ilvl="6" w:tplc="A3FA2CA8">
      <w:start w:val="1"/>
      <w:numFmt w:val="decimal"/>
      <w:lvlText w:val="%7."/>
      <w:lvlJc w:val="left"/>
      <w:pPr>
        <w:ind w:left="5040" w:hanging="360"/>
      </w:pPr>
    </w:lvl>
    <w:lvl w:ilvl="7" w:tplc="79867986">
      <w:start w:val="1"/>
      <w:numFmt w:val="lowerLetter"/>
      <w:lvlText w:val="%8."/>
      <w:lvlJc w:val="left"/>
      <w:pPr>
        <w:ind w:left="5760" w:hanging="360"/>
      </w:pPr>
    </w:lvl>
    <w:lvl w:ilvl="8" w:tplc="A1B898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53D"/>
    <w:multiLevelType w:val="multilevel"/>
    <w:tmpl w:val="5038EEDC"/>
    <w:lvl w:ilvl="0">
      <w:start w:val="1"/>
      <w:numFmt w:val="upperLetter"/>
      <w:pStyle w:val="ListAlphabetbullets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032E3D2F"/>
    <w:multiLevelType w:val="hybridMultilevel"/>
    <w:tmpl w:val="8D44DE3A"/>
    <w:lvl w:ilvl="0" w:tplc="FFFFFFFF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030E"/>
    <w:multiLevelType w:val="hybridMultilevel"/>
    <w:tmpl w:val="4F9810DC"/>
    <w:lvl w:ilvl="0" w:tplc="257A3A4E">
      <w:start w:val="1"/>
      <w:numFmt w:val="decimal"/>
      <w:lvlText w:val="6.%1"/>
      <w:lvlJc w:val="left"/>
      <w:pPr>
        <w:ind w:left="720" w:hanging="360"/>
      </w:pPr>
    </w:lvl>
    <w:lvl w:ilvl="1" w:tplc="50CE7828">
      <w:start w:val="1"/>
      <w:numFmt w:val="lowerLetter"/>
      <w:lvlText w:val="%2."/>
      <w:lvlJc w:val="left"/>
      <w:pPr>
        <w:ind w:left="1440" w:hanging="360"/>
      </w:pPr>
    </w:lvl>
    <w:lvl w:ilvl="2" w:tplc="2D1E5BE2">
      <w:start w:val="1"/>
      <w:numFmt w:val="lowerRoman"/>
      <w:lvlText w:val="%3."/>
      <w:lvlJc w:val="right"/>
      <w:pPr>
        <w:ind w:left="2160" w:hanging="180"/>
      </w:pPr>
    </w:lvl>
    <w:lvl w:ilvl="3" w:tplc="620039CE">
      <w:start w:val="1"/>
      <w:numFmt w:val="decimal"/>
      <w:lvlText w:val="%4."/>
      <w:lvlJc w:val="left"/>
      <w:pPr>
        <w:ind w:left="2880" w:hanging="360"/>
      </w:pPr>
    </w:lvl>
    <w:lvl w:ilvl="4" w:tplc="EB46873C">
      <w:start w:val="1"/>
      <w:numFmt w:val="lowerLetter"/>
      <w:lvlText w:val="%5."/>
      <w:lvlJc w:val="left"/>
      <w:pPr>
        <w:ind w:left="3600" w:hanging="360"/>
      </w:pPr>
    </w:lvl>
    <w:lvl w:ilvl="5" w:tplc="71F4074A">
      <w:start w:val="1"/>
      <w:numFmt w:val="lowerRoman"/>
      <w:lvlText w:val="%6."/>
      <w:lvlJc w:val="right"/>
      <w:pPr>
        <w:ind w:left="4320" w:hanging="180"/>
      </w:pPr>
    </w:lvl>
    <w:lvl w:ilvl="6" w:tplc="DDA6AB9A">
      <w:start w:val="1"/>
      <w:numFmt w:val="decimal"/>
      <w:lvlText w:val="%7."/>
      <w:lvlJc w:val="left"/>
      <w:pPr>
        <w:ind w:left="5040" w:hanging="360"/>
      </w:pPr>
    </w:lvl>
    <w:lvl w:ilvl="7" w:tplc="CCF09E52">
      <w:start w:val="1"/>
      <w:numFmt w:val="lowerLetter"/>
      <w:lvlText w:val="%8."/>
      <w:lvlJc w:val="left"/>
      <w:pPr>
        <w:ind w:left="5760" w:hanging="360"/>
      </w:pPr>
    </w:lvl>
    <w:lvl w:ilvl="8" w:tplc="15C0E4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D5AAB"/>
    <w:multiLevelType w:val="multilevel"/>
    <w:tmpl w:val="807A4F80"/>
    <w:lvl w:ilvl="0">
      <w:start w:val="1"/>
      <w:numFmt w:val="decimal"/>
      <w:pStyle w:val="ListParagraph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Paragraph11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pStyle w:val="ListParagraph111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0EA928B9"/>
    <w:multiLevelType w:val="multilevel"/>
    <w:tmpl w:val="3E7C6F3A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51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6" w15:restartNumberingAfterBreak="0">
    <w:nsid w:val="139451A2"/>
    <w:multiLevelType w:val="hybridMultilevel"/>
    <w:tmpl w:val="167E5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11FC2"/>
    <w:multiLevelType w:val="hybridMultilevel"/>
    <w:tmpl w:val="B3F41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B29"/>
    <w:multiLevelType w:val="hybridMultilevel"/>
    <w:tmpl w:val="760AB77A"/>
    <w:lvl w:ilvl="0" w:tplc="C568D8B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A7597"/>
    <w:multiLevelType w:val="hybridMultilevel"/>
    <w:tmpl w:val="64B637B0"/>
    <w:lvl w:ilvl="0" w:tplc="CBBEEC48">
      <w:start w:val="1"/>
      <w:numFmt w:val="bullet"/>
      <w:pStyle w:val="ListBulletIndent"/>
      <w:lvlText w:val=""/>
      <w:lvlJc w:val="left"/>
      <w:pPr>
        <w:ind w:left="851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0" w15:restartNumberingAfterBreak="0">
    <w:nsid w:val="24DE1DFE"/>
    <w:multiLevelType w:val="hybridMultilevel"/>
    <w:tmpl w:val="F290FE92"/>
    <w:lvl w:ilvl="0" w:tplc="0A9A0A94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E56" w:themeColor="accent1"/>
        <w:sz w:val="1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11413"/>
    <w:multiLevelType w:val="hybridMultilevel"/>
    <w:tmpl w:val="F72E497E"/>
    <w:lvl w:ilvl="0" w:tplc="C48E0A82">
      <w:start w:val="1"/>
      <w:numFmt w:val="decimal"/>
      <w:lvlText w:val="6.%1"/>
      <w:lvlJc w:val="left"/>
      <w:pPr>
        <w:ind w:left="720" w:hanging="360"/>
      </w:pPr>
    </w:lvl>
    <w:lvl w:ilvl="1" w:tplc="A2B0D882">
      <w:start w:val="1"/>
      <w:numFmt w:val="lowerLetter"/>
      <w:lvlText w:val="%2."/>
      <w:lvlJc w:val="left"/>
      <w:pPr>
        <w:ind w:left="1440" w:hanging="360"/>
      </w:pPr>
    </w:lvl>
    <w:lvl w:ilvl="2" w:tplc="7DE40950">
      <w:start w:val="1"/>
      <w:numFmt w:val="lowerRoman"/>
      <w:lvlText w:val="%3."/>
      <w:lvlJc w:val="right"/>
      <w:pPr>
        <w:ind w:left="2160" w:hanging="180"/>
      </w:pPr>
    </w:lvl>
    <w:lvl w:ilvl="3" w:tplc="8C6A3A36">
      <w:start w:val="1"/>
      <w:numFmt w:val="decimal"/>
      <w:lvlText w:val="%4."/>
      <w:lvlJc w:val="left"/>
      <w:pPr>
        <w:ind w:left="2880" w:hanging="360"/>
      </w:pPr>
    </w:lvl>
    <w:lvl w:ilvl="4" w:tplc="90FC9EFA">
      <w:start w:val="1"/>
      <w:numFmt w:val="lowerLetter"/>
      <w:lvlText w:val="%5."/>
      <w:lvlJc w:val="left"/>
      <w:pPr>
        <w:ind w:left="3600" w:hanging="360"/>
      </w:pPr>
    </w:lvl>
    <w:lvl w:ilvl="5" w:tplc="480078CC">
      <w:start w:val="1"/>
      <w:numFmt w:val="lowerRoman"/>
      <w:lvlText w:val="%6."/>
      <w:lvlJc w:val="right"/>
      <w:pPr>
        <w:ind w:left="4320" w:hanging="180"/>
      </w:pPr>
    </w:lvl>
    <w:lvl w:ilvl="6" w:tplc="84A8A8FA">
      <w:start w:val="1"/>
      <w:numFmt w:val="decimal"/>
      <w:lvlText w:val="%7."/>
      <w:lvlJc w:val="left"/>
      <w:pPr>
        <w:ind w:left="5040" w:hanging="360"/>
      </w:pPr>
    </w:lvl>
    <w:lvl w:ilvl="7" w:tplc="31DAFCF6">
      <w:start w:val="1"/>
      <w:numFmt w:val="lowerLetter"/>
      <w:lvlText w:val="%8."/>
      <w:lvlJc w:val="left"/>
      <w:pPr>
        <w:ind w:left="5760" w:hanging="360"/>
      </w:pPr>
    </w:lvl>
    <w:lvl w:ilvl="8" w:tplc="2BA261F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3AD7E"/>
    <w:multiLevelType w:val="hybridMultilevel"/>
    <w:tmpl w:val="FFFFFFFF"/>
    <w:lvl w:ilvl="0" w:tplc="C2FCC284">
      <w:start w:val="1"/>
      <w:numFmt w:val="decimal"/>
      <w:lvlText w:val="3.%1"/>
      <w:lvlJc w:val="left"/>
      <w:pPr>
        <w:ind w:left="720" w:hanging="360"/>
      </w:pPr>
    </w:lvl>
    <w:lvl w:ilvl="1" w:tplc="FE2431A2">
      <w:start w:val="1"/>
      <w:numFmt w:val="lowerLetter"/>
      <w:lvlText w:val="%2."/>
      <w:lvlJc w:val="left"/>
      <w:pPr>
        <w:ind w:left="1440" w:hanging="360"/>
      </w:pPr>
    </w:lvl>
    <w:lvl w:ilvl="2" w:tplc="9A260A98">
      <w:start w:val="1"/>
      <w:numFmt w:val="lowerRoman"/>
      <w:lvlText w:val="%3."/>
      <w:lvlJc w:val="right"/>
      <w:pPr>
        <w:ind w:left="2160" w:hanging="180"/>
      </w:pPr>
    </w:lvl>
    <w:lvl w:ilvl="3" w:tplc="ACCA6D02">
      <w:start w:val="1"/>
      <w:numFmt w:val="decimal"/>
      <w:lvlText w:val="%4."/>
      <w:lvlJc w:val="left"/>
      <w:pPr>
        <w:ind w:left="2880" w:hanging="360"/>
      </w:pPr>
    </w:lvl>
    <w:lvl w:ilvl="4" w:tplc="70749016">
      <w:start w:val="1"/>
      <w:numFmt w:val="lowerLetter"/>
      <w:lvlText w:val="%5."/>
      <w:lvlJc w:val="left"/>
      <w:pPr>
        <w:ind w:left="3600" w:hanging="360"/>
      </w:pPr>
    </w:lvl>
    <w:lvl w:ilvl="5" w:tplc="465816CC">
      <w:start w:val="1"/>
      <w:numFmt w:val="lowerRoman"/>
      <w:lvlText w:val="%6."/>
      <w:lvlJc w:val="right"/>
      <w:pPr>
        <w:ind w:left="4320" w:hanging="180"/>
      </w:pPr>
    </w:lvl>
    <w:lvl w:ilvl="6" w:tplc="F0826C34">
      <w:start w:val="1"/>
      <w:numFmt w:val="decimal"/>
      <w:lvlText w:val="%7."/>
      <w:lvlJc w:val="left"/>
      <w:pPr>
        <w:ind w:left="5040" w:hanging="360"/>
      </w:pPr>
    </w:lvl>
    <w:lvl w:ilvl="7" w:tplc="85E07CAC">
      <w:start w:val="1"/>
      <w:numFmt w:val="lowerLetter"/>
      <w:lvlText w:val="%8."/>
      <w:lvlJc w:val="left"/>
      <w:pPr>
        <w:ind w:left="5760" w:hanging="360"/>
      </w:pPr>
    </w:lvl>
    <w:lvl w:ilvl="8" w:tplc="5906C0F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559"/>
    <w:multiLevelType w:val="hybridMultilevel"/>
    <w:tmpl w:val="C50AB04E"/>
    <w:lvl w:ilvl="0" w:tplc="226254D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808FD"/>
    <w:multiLevelType w:val="hybridMultilevel"/>
    <w:tmpl w:val="0184878E"/>
    <w:lvl w:ilvl="0" w:tplc="44EA1E9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B0535"/>
    <w:multiLevelType w:val="hybridMultilevel"/>
    <w:tmpl w:val="9B187E50"/>
    <w:lvl w:ilvl="0" w:tplc="BB985E6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43A"/>
    <w:multiLevelType w:val="hybridMultilevel"/>
    <w:tmpl w:val="B4105D68"/>
    <w:lvl w:ilvl="0" w:tplc="226254DE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F5573"/>
    <w:multiLevelType w:val="multilevel"/>
    <w:tmpl w:val="6FB03E2A"/>
    <w:lvl w:ilvl="0">
      <w:start w:val="1"/>
      <w:numFmt w:val="decimal"/>
      <w:pStyle w:val="AppendixLevel1"/>
      <w:suff w:val="space"/>
      <w:lvlText w:val="Appendix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Appendix 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Appendix %1.%2.%3."/>
      <w:lvlJc w:val="left"/>
      <w:pPr>
        <w:ind w:left="1224" w:hanging="122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54D50C6"/>
    <w:multiLevelType w:val="hybridMultilevel"/>
    <w:tmpl w:val="FE3E4858"/>
    <w:lvl w:ilvl="0" w:tplc="3168C2A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135F0"/>
    <w:multiLevelType w:val="hybridMultilevel"/>
    <w:tmpl w:val="5E122B4E"/>
    <w:lvl w:ilvl="0" w:tplc="7548CFBC">
      <w:start w:val="1"/>
      <w:numFmt w:val="bullet"/>
      <w:pStyle w:val="Quote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C66E8A"/>
    <w:multiLevelType w:val="hybridMultilevel"/>
    <w:tmpl w:val="FFFFFFFF"/>
    <w:lvl w:ilvl="0" w:tplc="B2F02A3A">
      <w:start w:val="1"/>
      <w:numFmt w:val="decimal"/>
      <w:lvlText w:val="7.%1"/>
      <w:lvlJc w:val="left"/>
      <w:pPr>
        <w:ind w:left="720" w:hanging="360"/>
      </w:pPr>
    </w:lvl>
    <w:lvl w:ilvl="1" w:tplc="40C67B72">
      <w:start w:val="1"/>
      <w:numFmt w:val="lowerLetter"/>
      <w:lvlText w:val="%2."/>
      <w:lvlJc w:val="left"/>
      <w:pPr>
        <w:ind w:left="1440" w:hanging="360"/>
      </w:pPr>
    </w:lvl>
    <w:lvl w:ilvl="2" w:tplc="59FEBDCA">
      <w:start w:val="1"/>
      <w:numFmt w:val="lowerRoman"/>
      <w:lvlText w:val="%3."/>
      <w:lvlJc w:val="right"/>
      <w:pPr>
        <w:ind w:left="2160" w:hanging="180"/>
      </w:pPr>
    </w:lvl>
    <w:lvl w:ilvl="3" w:tplc="76F27E40">
      <w:start w:val="1"/>
      <w:numFmt w:val="decimal"/>
      <w:lvlText w:val="%4."/>
      <w:lvlJc w:val="left"/>
      <w:pPr>
        <w:ind w:left="2880" w:hanging="360"/>
      </w:pPr>
    </w:lvl>
    <w:lvl w:ilvl="4" w:tplc="F304AB5A">
      <w:start w:val="1"/>
      <w:numFmt w:val="lowerLetter"/>
      <w:lvlText w:val="%5."/>
      <w:lvlJc w:val="left"/>
      <w:pPr>
        <w:ind w:left="3600" w:hanging="360"/>
      </w:pPr>
    </w:lvl>
    <w:lvl w:ilvl="5" w:tplc="4AD8B67E">
      <w:start w:val="1"/>
      <w:numFmt w:val="lowerRoman"/>
      <w:lvlText w:val="%6."/>
      <w:lvlJc w:val="right"/>
      <w:pPr>
        <w:ind w:left="4320" w:hanging="180"/>
      </w:pPr>
    </w:lvl>
    <w:lvl w:ilvl="6" w:tplc="9DB26356">
      <w:start w:val="1"/>
      <w:numFmt w:val="decimal"/>
      <w:lvlText w:val="%7."/>
      <w:lvlJc w:val="left"/>
      <w:pPr>
        <w:ind w:left="5040" w:hanging="360"/>
      </w:pPr>
    </w:lvl>
    <w:lvl w:ilvl="7" w:tplc="43D6FC84">
      <w:start w:val="1"/>
      <w:numFmt w:val="lowerLetter"/>
      <w:lvlText w:val="%8."/>
      <w:lvlJc w:val="left"/>
      <w:pPr>
        <w:ind w:left="5760" w:hanging="360"/>
      </w:pPr>
    </w:lvl>
    <w:lvl w:ilvl="8" w:tplc="0E0A0BC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B2ACD"/>
    <w:multiLevelType w:val="hybridMultilevel"/>
    <w:tmpl w:val="87647578"/>
    <w:lvl w:ilvl="0" w:tplc="93C466F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600AE"/>
    <w:multiLevelType w:val="hybridMultilevel"/>
    <w:tmpl w:val="8D44DE3A"/>
    <w:lvl w:ilvl="0" w:tplc="99864084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FF3BD3"/>
    <w:multiLevelType w:val="hybridMultilevel"/>
    <w:tmpl w:val="9BDCD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C611F"/>
    <w:multiLevelType w:val="hybridMultilevel"/>
    <w:tmpl w:val="3500A8C4"/>
    <w:lvl w:ilvl="0" w:tplc="CA92D544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C024D"/>
    <w:multiLevelType w:val="hybridMultilevel"/>
    <w:tmpl w:val="C3BA4EBE"/>
    <w:lvl w:ilvl="0" w:tplc="7C8EE73A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FBC"/>
    <w:multiLevelType w:val="hybridMultilevel"/>
    <w:tmpl w:val="0C4ADBEC"/>
    <w:lvl w:ilvl="0" w:tplc="3EE8A2F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E06AF"/>
    <w:multiLevelType w:val="hybridMultilevel"/>
    <w:tmpl w:val="FFFFFFFF"/>
    <w:lvl w:ilvl="0" w:tplc="0D9A392C">
      <w:start w:val="1"/>
      <w:numFmt w:val="decimal"/>
      <w:lvlText w:val="9.%1"/>
      <w:lvlJc w:val="left"/>
      <w:pPr>
        <w:ind w:left="720" w:hanging="360"/>
      </w:pPr>
    </w:lvl>
    <w:lvl w:ilvl="1" w:tplc="D21276F4">
      <w:start w:val="1"/>
      <w:numFmt w:val="lowerLetter"/>
      <w:lvlText w:val="%2."/>
      <w:lvlJc w:val="left"/>
      <w:pPr>
        <w:ind w:left="1440" w:hanging="360"/>
      </w:pPr>
    </w:lvl>
    <w:lvl w:ilvl="2" w:tplc="D5B86F9A">
      <w:start w:val="1"/>
      <w:numFmt w:val="lowerRoman"/>
      <w:lvlText w:val="%3."/>
      <w:lvlJc w:val="right"/>
      <w:pPr>
        <w:ind w:left="2160" w:hanging="180"/>
      </w:pPr>
    </w:lvl>
    <w:lvl w:ilvl="3" w:tplc="E2904A10">
      <w:start w:val="1"/>
      <w:numFmt w:val="decimal"/>
      <w:lvlText w:val="%4."/>
      <w:lvlJc w:val="left"/>
      <w:pPr>
        <w:ind w:left="2880" w:hanging="360"/>
      </w:pPr>
    </w:lvl>
    <w:lvl w:ilvl="4" w:tplc="D7A8CE36">
      <w:start w:val="1"/>
      <w:numFmt w:val="lowerLetter"/>
      <w:lvlText w:val="%5."/>
      <w:lvlJc w:val="left"/>
      <w:pPr>
        <w:ind w:left="3600" w:hanging="360"/>
      </w:pPr>
    </w:lvl>
    <w:lvl w:ilvl="5" w:tplc="AE0C9292">
      <w:start w:val="1"/>
      <w:numFmt w:val="lowerRoman"/>
      <w:lvlText w:val="%6."/>
      <w:lvlJc w:val="right"/>
      <w:pPr>
        <w:ind w:left="4320" w:hanging="180"/>
      </w:pPr>
    </w:lvl>
    <w:lvl w:ilvl="6" w:tplc="7680775A">
      <w:start w:val="1"/>
      <w:numFmt w:val="decimal"/>
      <w:lvlText w:val="%7."/>
      <w:lvlJc w:val="left"/>
      <w:pPr>
        <w:ind w:left="5040" w:hanging="360"/>
      </w:pPr>
    </w:lvl>
    <w:lvl w:ilvl="7" w:tplc="36C8ED68">
      <w:start w:val="1"/>
      <w:numFmt w:val="lowerLetter"/>
      <w:lvlText w:val="%8."/>
      <w:lvlJc w:val="left"/>
      <w:pPr>
        <w:ind w:left="5760" w:hanging="360"/>
      </w:pPr>
    </w:lvl>
    <w:lvl w:ilvl="8" w:tplc="3B94145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918E5"/>
    <w:multiLevelType w:val="hybridMultilevel"/>
    <w:tmpl w:val="20FE04A6"/>
    <w:lvl w:ilvl="0" w:tplc="E37C88A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64D59"/>
    <w:multiLevelType w:val="multilevel"/>
    <w:tmpl w:val="A1F81ADE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pStyle w:val="Heading1ParagraphNumbering"/>
      <w:lvlText w:val="%1.%2"/>
      <w:lvlJc w:val="left"/>
      <w:pPr>
        <w:ind w:left="576" w:hanging="576"/>
      </w:pPr>
      <w:rPr>
        <w:rFonts w:hint="default"/>
        <w:b w:val="0"/>
        <w:bCs w:val="0"/>
        <w:color w:val="383838" w:themeColor="text1"/>
        <w:sz w:val="18"/>
        <w:szCs w:val="18"/>
      </w:rPr>
    </w:lvl>
    <w:lvl w:ilvl="2">
      <w:start w:val="1"/>
      <w:numFmt w:val="decimal"/>
      <w:lvlRestart w:val="0"/>
      <w:pStyle w:val="Heading1ParagraphNumberingLevel2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DAB2748"/>
    <w:multiLevelType w:val="hybridMultilevel"/>
    <w:tmpl w:val="6DFE0F12"/>
    <w:lvl w:ilvl="0" w:tplc="38125F7C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4725A"/>
    <w:multiLevelType w:val="hybridMultilevel"/>
    <w:tmpl w:val="59D6F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92038"/>
    <w:multiLevelType w:val="hybridMultilevel"/>
    <w:tmpl w:val="A8B6E342"/>
    <w:lvl w:ilvl="0" w:tplc="C70A70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F5710"/>
    <w:multiLevelType w:val="hybridMultilevel"/>
    <w:tmpl w:val="FFFFFFFF"/>
    <w:lvl w:ilvl="0" w:tplc="6DE45E94">
      <w:start w:val="1"/>
      <w:numFmt w:val="decimal"/>
      <w:lvlText w:val="7.%1"/>
      <w:lvlJc w:val="left"/>
      <w:pPr>
        <w:ind w:left="720" w:hanging="360"/>
      </w:pPr>
    </w:lvl>
    <w:lvl w:ilvl="1" w:tplc="B8D8E41E">
      <w:start w:val="1"/>
      <w:numFmt w:val="lowerLetter"/>
      <w:lvlText w:val="%2."/>
      <w:lvlJc w:val="left"/>
      <w:pPr>
        <w:ind w:left="1440" w:hanging="360"/>
      </w:pPr>
    </w:lvl>
    <w:lvl w:ilvl="2" w:tplc="E05A7032">
      <w:start w:val="1"/>
      <w:numFmt w:val="lowerRoman"/>
      <w:lvlText w:val="%3."/>
      <w:lvlJc w:val="right"/>
      <w:pPr>
        <w:ind w:left="2160" w:hanging="180"/>
      </w:pPr>
    </w:lvl>
    <w:lvl w:ilvl="3" w:tplc="8D2A00DE">
      <w:start w:val="1"/>
      <w:numFmt w:val="decimal"/>
      <w:lvlText w:val="%4."/>
      <w:lvlJc w:val="left"/>
      <w:pPr>
        <w:ind w:left="2880" w:hanging="360"/>
      </w:pPr>
    </w:lvl>
    <w:lvl w:ilvl="4" w:tplc="9C981252">
      <w:start w:val="1"/>
      <w:numFmt w:val="lowerLetter"/>
      <w:lvlText w:val="%5."/>
      <w:lvlJc w:val="left"/>
      <w:pPr>
        <w:ind w:left="3600" w:hanging="360"/>
      </w:pPr>
    </w:lvl>
    <w:lvl w:ilvl="5" w:tplc="55C4BF14">
      <w:start w:val="1"/>
      <w:numFmt w:val="lowerRoman"/>
      <w:lvlText w:val="%6."/>
      <w:lvlJc w:val="right"/>
      <w:pPr>
        <w:ind w:left="4320" w:hanging="180"/>
      </w:pPr>
    </w:lvl>
    <w:lvl w:ilvl="6" w:tplc="0A3ACE9A">
      <w:start w:val="1"/>
      <w:numFmt w:val="decimal"/>
      <w:lvlText w:val="%7."/>
      <w:lvlJc w:val="left"/>
      <w:pPr>
        <w:ind w:left="5040" w:hanging="360"/>
      </w:pPr>
    </w:lvl>
    <w:lvl w:ilvl="7" w:tplc="94AAD90C">
      <w:start w:val="1"/>
      <w:numFmt w:val="lowerLetter"/>
      <w:lvlText w:val="%8."/>
      <w:lvlJc w:val="left"/>
      <w:pPr>
        <w:ind w:left="5760" w:hanging="360"/>
      </w:pPr>
    </w:lvl>
    <w:lvl w:ilvl="8" w:tplc="399EB08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EE1515"/>
    <w:multiLevelType w:val="hybridMultilevel"/>
    <w:tmpl w:val="FFFFFFFF"/>
    <w:lvl w:ilvl="0" w:tplc="953A7846">
      <w:start w:val="1"/>
      <w:numFmt w:val="decimal"/>
      <w:lvlText w:val="10.%1"/>
      <w:lvlJc w:val="left"/>
      <w:pPr>
        <w:ind w:left="720" w:hanging="360"/>
      </w:pPr>
    </w:lvl>
    <w:lvl w:ilvl="1" w:tplc="91CCC99E">
      <w:start w:val="1"/>
      <w:numFmt w:val="lowerLetter"/>
      <w:lvlText w:val="%2."/>
      <w:lvlJc w:val="left"/>
      <w:pPr>
        <w:ind w:left="1440" w:hanging="360"/>
      </w:pPr>
    </w:lvl>
    <w:lvl w:ilvl="2" w:tplc="642C85FE">
      <w:start w:val="1"/>
      <w:numFmt w:val="lowerRoman"/>
      <w:lvlText w:val="%3."/>
      <w:lvlJc w:val="right"/>
      <w:pPr>
        <w:ind w:left="2160" w:hanging="180"/>
      </w:pPr>
    </w:lvl>
    <w:lvl w:ilvl="3" w:tplc="EC7CFDAC">
      <w:start w:val="1"/>
      <w:numFmt w:val="decimal"/>
      <w:lvlText w:val="%4."/>
      <w:lvlJc w:val="left"/>
      <w:pPr>
        <w:ind w:left="2880" w:hanging="360"/>
      </w:pPr>
    </w:lvl>
    <w:lvl w:ilvl="4" w:tplc="7B748402">
      <w:start w:val="1"/>
      <w:numFmt w:val="lowerLetter"/>
      <w:lvlText w:val="%5."/>
      <w:lvlJc w:val="left"/>
      <w:pPr>
        <w:ind w:left="3600" w:hanging="360"/>
      </w:pPr>
    </w:lvl>
    <w:lvl w:ilvl="5" w:tplc="C1DA5542">
      <w:start w:val="1"/>
      <w:numFmt w:val="lowerRoman"/>
      <w:lvlText w:val="%6."/>
      <w:lvlJc w:val="right"/>
      <w:pPr>
        <w:ind w:left="4320" w:hanging="180"/>
      </w:pPr>
    </w:lvl>
    <w:lvl w:ilvl="6" w:tplc="252A0E26">
      <w:start w:val="1"/>
      <w:numFmt w:val="decimal"/>
      <w:lvlText w:val="%7."/>
      <w:lvlJc w:val="left"/>
      <w:pPr>
        <w:ind w:left="5040" w:hanging="360"/>
      </w:pPr>
    </w:lvl>
    <w:lvl w:ilvl="7" w:tplc="1E94978A">
      <w:start w:val="1"/>
      <w:numFmt w:val="lowerLetter"/>
      <w:lvlText w:val="%8."/>
      <w:lvlJc w:val="left"/>
      <w:pPr>
        <w:ind w:left="5760" w:hanging="360"/>
      </w:pPr>
    </w:lvl>
    <w:lvl w:ilvl="8" w:tplc="029A2A8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B56F80"/>
    <w:multiLevelType w:val="hybridMultilevel"/>
    <w:tmpl w:val="DFB2697C"/>
    <w:lvl w:ilvl="0" w:tplc="93C466F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611EC"/>
    <w:multiLevelType w:val="hybridMultilevel"/>
    <w:tmpl w:val="4A6A43F8"/>
    <w:lvl w:ilvl="0" w:tplc="3B40750E">
      <w:start w:val="1"/>
      <w:numFmt w:val="bullet"/>
      <w:lvlText w:val="–"/>
      <w:lvlJc w:val="left"/>
      <w:pPr>
        <w:ind w:left="1648" w:hanging="360"/>
      </w:pPr>
      <w:rPr>
        <w:rFonts w:ascii="Fieldwork 03 Geo Light" w:hAnsi="Fieldwork 03 Geo Light" w:hint="default"/>
      </w:rPr>
    </w:lvl>
    <w:lvl w:ilvl="1" w:tplc="5AA6F73C">
      <w:start w:val="1"/>
      <w:numFmt w:val="bullet"/>
      <w:pStyle w:val="ListBullet2Indent"/>
      <w:lvlText w:val="–"/>
      <w:lvlJc w:val="left"/>
      <w:pPr>
        <w:ind w:left="2368" w:hanging="360"/>
      </w:pPr>
      <w:rPr>
        <w:rFonts w:ascii="Fieldwork 03 Geo Light" w:hAnsi="Fieldwork 03 Geo Light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7" w15:restartNumberingAfterBreak="0">
    <w:nsid w:val="70C20920"/>
    <w:multiLevelType w:val="multilevel"/>
    <w:tmpl w:val="06E870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isLgl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38" w15:restartNumberingAfterBreak="0">
    <w:nsid w:val="71954475"/>
    <w:multiLevelType w:val="hybridMultilevel"/>
    <w:tmpl w:val="F580FA32"/>
    <w:lvl w:ilvl="0" w:tplc="C70A7014">
      <w:start w:val="1"/>
      <w:numFmt w:val="decimal"/>
      <w:lvlText w:val="12.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33F25"/>
    <w:multiLevelType w:val="hybridMultilevel"/>
    <w:tmpl w:val="FFFFFFFF"/>
    <w:lvl w:ilvl="0" w:tplc="223CDB3A">
      <w:start w:val="1"/>
      <w:numFmt w:val="decimal"/>
      <w:lvlText w:val="10.%1"/>
      <w:lvlJc w:val="left"/>
      <w:pPr>
        <w:ind w:left="720" w:hanging="360"/>
      </w:pPr>
    </w:lvl>
    <w:lvl w:ilvl="1" w:tplc="FB1E41A2">
      <w:start w:val="1"/>
      <w:numFmt w:val="lowerLetter"/>
      <w:lvlText w:val="%2."/>
      <w:lvlJc w:val="left"/>
      <w:pPr>
        <w:ind w:left="1440" w:hanging="360"/>
      </w:pPr>
    </w:lvl>
    <w:lvl w:ilvl="2" w:tplc="3652648E">
      <w:start w:val="1"/>
      <w:numFmt w:val="lowerRoman"/>
      <w:lvlText w:val="%3."/>
      <w:lvlJc w:val="right"/>
      <w:pPr>
        <w:ind w:left="2160" w:hanging="180"/>
      </w:pPr>
    </w:lvl>
    <w:lvl w:ilvl="3" w:tplc="F2FE98C6">
      <w:start w:val="1"/>
      <w:numFmt w:val="decimal"/>
      <w:lvlText w:val="%4."/>
      <w:lvlJc w:val="left"/>
      <w:pPr>
        <w:ind w:left="2880" w:hanging="360"/>
      </w:pPr>
    </w:lvl>
    <w:lvl w:ilvl="4" w:tplc="947CEFA2">
      <w:start w:val="1"/>
      <w:numFmt w:val="lowerLetter"/>
      <w:lvlText w:val="%5."/>
      <w:lvlJc w:val="left"/>
      <w:pPr>
        <w:ind w:left="3600" w:hanging="360"/>
      </w:pPr>
    </w:lvl>
    <w:lvl w:ilvl="5" w:tplc="AB600F5C">
      <w:start w:val="1"/>
      <w:numFmt w:val="lowerRoman"/>
      <w:lvlText w:val="%6."/>
      <w:lvlJc w:val="right"/>
      <w:pPr>
        <w:ind w:left="4320" w:hanging="180"/>
      </w:pPr>
    </w:lvl>
    <w:lvl w:ilvl="6" w:tplc="AFE8EB4E">
      <w:start w:val="1"/>
      <w:numFmt w:val="decimal"/>
      <w:lvlText w:val="%7."/>
      <w:lvlJc w:val="left"/>
      <w:pPr>
        <w:ind w:left="5040" w:hanging="360"/>
      </w:pPr>
    </w:lvl>
    <w:lvl w:ilvl="7" w:tplc="A3C691DA">
      <w:start w:val="1"/>
      <w:numFmt w:val="lowerLetter"/>
      <w:lvlText w:val="%8."/>
      <w:lvlJc w:val="left"/>
      <w:pPr>
        <w:ind w:left="5760" w:hanging="360"/>
      </w:pPr>
    </w:lvl>
    <w:lvl w:ilvl="8" w:tplc="E4C04E7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E92C4E"/>
    <w:multiLevelType w:val="hybridMultilevel"/>
    <w:tmpl w:val="B21C501C"/>
    <w:lvl w:ilvl="0" w:tplc="FFFFFFFF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3E56" w:themeColor="accent1"/>
        <w:sz w:val="18"/>
      </w:rPr>
    </w:lvl>
    <w:lvl w:ilvl="1" w:tplc="2F509BEC">
      <w:start w:val="1"/>
      <w:numFmt w:val="bullet"/>
      <w:pStyle w:val="ListBullet2"/>
      <w:lvlText w:val="–"/>
      <w:lvlJc w:val="left"/>
      <w:pPr>
        <w:ind w:left="1440" w:hanging="360"/>
      </w:pPr>
      <w:rPr>
        <w:rFonts w:ascii="Fieldwork 03 Geo Light" w:hAnsi="Fieldwork 03 Geo Light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4E4D64"/>
    <w:multiLevelType w:val="hybridMultilevel"/>
    <w:tmpl w:val="6728E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60D71"/>
    <w:multiLevelType w:val="hybridMultilevel"/>
    <w:tmpl w:val="3EEEAF42"/>
    <w:lvl w:ilvl="0" w:tplc="15605724">
      <w:start w:val="1"/>
      <w:numFmt w:val="decimal"/>
      <w:lvlText w:val="6.%1"/>
      <w:lvlJc w:val="left"/>
      <w:pPr>
        <w:ind w:left="720" w:hanging="360"/>
      </w:pPr>
    </w:lvl>
    <w:lvl w:ilvl="1" w:tplc="864A4194">
      <w:start w:val="1"/>
      <w:numFmt w:val="lowerLetter"/>
      <w:lvlText w:val="%2."/>
      <w:lvlJc w:val="left"/>
      <w:pPr>
        <w:ind w:left="1440" w:hanging="360"/>
      </w:pPr>
    </w:lvl>
    <w:lvl w:ilvl="2" w:tplc="2A961F24">
      <w:start w:val="1"/>
      <w:numFmt w:val="lowerRoman"/>
      <w:lvlText w:val="%3."/>
      <w:lvlJc w:val="right"/>
      <w:pPr>
        <w:ind w:left="2160" w:hanging="180"/>
      </w:pPr>
    </w:lvl>
    <w:lvl w:ilvl="3" w:tplc="FE742BD6">
      <w:start w:val="1"/>
      <w:numFmt w:val="decimal"/>
      <w:lvlText w:val="%4."/>
      <w:lvlJc w:val="left"/>
      <w:pPr>
        <w:ind w:left="2880" w:hanging="360"/>
      </w:pPr>
    </w:lvl>
    <w:lvl w:ilvl="4" w:tplc="3F807082">
      <w:start w:val="1"/>
      <w:numFmt w:val="lowerLetter"/>
      <w:lvlText w:val="%5."/>
      <w:lvlJc w:val="left"/>
      <w:pPr>
        <w:ind w:left="3600" w:hanging="360"/>
      </w:pPr>
    </w:lvl>
    <w:lvl w:ilvl="5" w:tplc="B58AF466">
      <w:start w:val="1"/>
      <w:numFmt w:val="lowerRoman"/>
      <w:lvlText w:val="%6."/>
      <w:lvlJc w:val="right"/>
      <w:pPr>
        <w:ind w:left="4320" w:hanging="180"/>
      </w:pPr>
    </w:lvl>
    <w:lvl w:ilvl="6" w:tplc="75E41132">
      <w:start w:val="1"/>
      <w:numFmt w:val="decimal"/>
      <w:lvlText w:val="%7."/>
      <w:lvlJc w:val="left"/>
      <w:pPr>
        <w:ind w:left="5040" w:hanging="360"/>
      </w:pPr>
    </w:lvl>
    <w:lvl w:ilvl="7" w:tplc="1B8668D8">
      <w:start w:val="1"/>
      <w:numFmt w:val="lowerLetter"/>
      <w:lvlText w:val="%8."/>
      <w:lvlJc w:val="left"/>
      <w:pPr>
        <w:ind w:left="5760" w:hanging="360"/>
      </w:pPr>
    </w:lvl>
    <w:lvl w:ilvl="8" w:tplc="9334B96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D5B67"/>
    <w:multiLevelType w:val="hybridMultilevel"/>
    <w:tmpl w:val="B31CB8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090DA"/>
    <w:multiLevelType w:val="hybridMultilevel"/>
    <w:tmpl w:val="FFFFFFFF"/>
    <w:lvl w:ilvl="0" w:tplc="59A0B69A">
      <w:start w:val="1"/>
      <w:numFmt w:val="decimal"/>
      <w:lvlText w:val="12.%1"/>
      <w:lvlJc w:val="left"/>
      <w:pPr>
        <w:ind w:left="720" w:hanging="360"/>
      </w:pPr>
    </w:lvl>
    <w:lvl w:ilvl="1" w:tplc="A8D6AEF6">
      <w:start w:val="1"/>
      <w:numFmt w:val="lowerLetter"/>
      <w:lvlText w:val="%2."/>
      <w:lvlJc w:val="left"/>
      <w:pPr>
        <w:ind w:left="1440" w:hanging="360"/>
      </w:pPr>
    </w:lvl>
    <w:lvl w:ilvl="2" w:tplc="ACBA05AA">
      <w:start w:val="1"/>
      <w:numFmt w:val="lowerRoman"/>
      <w:lvlText w:val="%3."/>
      <w:lvlJc w:val="right"/>
      <w:pPr>
        <w:ind w:left="2160" w:hanging="180"/>
      </w:pPr>
    </w:lvl>
    <w:lvl w:ilvl="3" w:tplc="A5EA759E">
      <w:start w:val="1"/>
      <w:numFmt w:val="decimal"/>
      <w:lvlText w:val="%4."/>
      <w:lvlJc w:val="left"/>
      <w:pPr>
        <w:ind w:left="2880" w:hanging="360"/>
      </w:pPr>
    </w:lvl>
    <w:lvl w:ilvl="4" w:tplc="A46E9CA0">
      <w:start w:val="1"/>
      <w:numFmt w:val="lowerLetter"/>
      <w:lvlText w:val="%5."/>
      <w:lvlJc w:val="left"/>
      <w:pPr>
        <w:ind w:left="3600" w:hanging="360"/>
      </w:pPr>
    </w:lvl>
    <w:lvl w:ilvl="5" w:tplc="39E21438">
      <w:start w:val="1"/>
      <w:numFmt w:val="lowerRoman"/>
      <w:lvlText w:val="%6."/>
      <w:lvlJc w:val="right"/>
      <w:pPr>
        <w:ind w:left="4320" w:hanging="180"/>
      </w:pPr>
    </w:lvl>
    <w:lvl w:ilvl="6" w:tplc="1D3CDEE8">
      <w:start w:val="1"/>
      <w:numFmt w:val="decimal"/>
      <w:lvlText w:val="%7."/>
      <w:lvlJc w:val="left"/>
      <w:pPr>
        <w:ind w:left="5040" w:hanging="360"/>
      </w:pPr>
    </w:lvl>
    <w:lvl w:ilvl="7" w:tplc="E54C552C">
      <w:start w:val="1"/>
      <w:numFmt w:val="lowerLetter"/>
      <w:lvlText w:val="%8."/>
      <w:lvlJc w:val="left"/>
      <w:pPr>
        <w:ind w:left="5760" w:hanging="360"/>
      </w:pPr>
    </w:lvl>
    <w:lvl w:ilvl="8" w:tplc="04EE70B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A7A32"/>
    <w:multiLevelType w:val="hybridMultilevel"/>
    <w:tmpl w:val="8F785D20"/>
    <w:lvl w:ilvl="0" w:tplc="AF7EE182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5496">
    <w:abstractNumId w:val="12"/>
  </w:num>
  <w:num w:numId="2" w16cid:durableId="1007636614">
    <w:abstractNumId w:val="0"/>
  </w:num>
  <w:num w:numId="3" w16cid:durableId="2081096640">
    <w:abstractNumId w:val="39"/>
  </w:num>
  <w:num w:numId="4" w16cid:durableId="1696416722">
    <w:abstractNumId w:val="3"/>
  </w:num>
  <w:num w:numId="5" w16cid:durableId="360084266">
    <w:abstractNumId w:val="11"/>
  </w:num>
  <w:num w:numId="6" w16cid:durableId="1982346827">
    <w:abstractNumId w:val="5"/>
  </w:num>
  <w:num w:numId="7" w16cid:durableId="144593723">
    <w:abstractNumId w:val="17"/>
  </w:num>
  <w:num w:numId="8" w16cid:durableId="293486082">
    <w:abstractNumId w:val="29"/>
  </w:num>
  <w:num w:numId="9" w16cid:durableId="322243017">
    <w:abstractNumId w:val="37"/>
  </w:num>
  <w:num w:numId="10" w16cid:durableId="1272938198">
    <w:abstractNumId w:val="1"/>
  </w:num>
  <w:num w:numId="11" w16cid:durableId="993948065">
    <w:abstractNumId w:val="10"/>
  </w:num>
  <w:num w:numId="12" w16cid:durableId="1489595941">
    <w:abstractNumId w:val="40"/>
  </w:num>
  <w:num w:numId="13" w16cid:durableId="1662732366">
    <w:abstractNumId w:val="36"/>
  </w:num>
  <w:num w:numId="14" w16cid:durableId="1854150885">
    <w:abstractNumId w:val="9"/>
  </w:num>
  <w:num w:numId="15" w16cid:durableId="666178326">
    <w:abstractNumId w:val="4"/>
  </w:num>
  <w:num w:numId="16" w16cid:durableId="1993559549">
    <w:abstractNumId w:val="19"/>
  </w:num>
  <w:num w:numId="17" w16cid:durableId="843396365">
    <w:abstractNumId w:val="41"/>
  </w:num>
  <w:num w:numId="18" w16cid:durableId="1441605193">
    <w:abstractNumId w:val="43"/>
  </w:num>
  <w:num w:numId="19" w16cid:durableId="1943561383">
    <w:abstractNumId w:val="45"/>
  </w:num>
  <w:num w:numId="20" w16cid:durableId="1354652281">
    <w:abstractNumId w:val="6"/>
  </w:num>
  <w:num w:numId="21" w16cid:durableId="1076441570">
    <w:abstractNumId w:val="31"/>
  </w:num>
  <w:num w:numId="22" w16cid:durableId="696009981">
    <w:abstractNumId w:val="25"/>
  </w:num>
  <w:num w:numId="23" w16cid:durableId="333605179">
    <w:abstractNumId w:val="28"/>
  </w:num>
  <w:num w:numId="24" w16cid:durableId="1037125991">
    <w:abstractNumId w:val="14"/>
  </w:num>
  <w:num w:numId="25" w16cid:durableId="1326325922">
    <w:abstractNumId w:val="22"/>
  </w:num>
  <w:num w:numId="26" w16cid:durableId="1917936274">
    <w:abstractNumId w:val="2"/>
  </w:num>
  <w:num w:numId="27" w16cid:durableId="1624573708">
    <w:abstractNumId w:val="26"/>
  </w:num>
  <w:num w:numId="28" w16cid:durableId="1708678487">
    <w:abstractNumId w:val="15"/>
  </w:num>
  <w:num w:numId="29" w16cid:durableId="922295062">
    <w:abstractNumId w:val="18"/>
  </w:num>
  <w:num w:numId="30" w16cid:durableId="917594267">
    <w:abstractNumId w:val="35"/>
  </w:num>
  <w:num w:numId="31" w16cid:durableId="1743604225">
    <w:abstractNumId w:val="21"/>
  </w:num>
  <w:num w:numId="32" w16cid:durableId="1784229222">
    <w:abstractNumId w:val="30"/>
  </w:num>
  <w:num w:numId="33" w16cid:durableId="1809742893">
    <w:abstractNumId w:val="8"/>
  </w:num>
  <w:num w:numId="34" w16cid:durableId="673069371">
    <w:abstractNumId w:val="24"/>
  </w:num>
  <w:num w:numId="35" w16cid:durableId="325020154">
    <w:abstractNumId w:val="38"/>
  </w:num>
  <w:num w:numId="36" w16cid:durableId="450708595">
    <w:abstractNumId w:val="16"/>
  </w:num>
  <w:num w:numId="37" w16cid:durableId="1576472437">
    <w:abstractNumId w:val="13"/>
  </w:num>
  <w:num w:numId="38" w16cid:durableId="219707993">
    <w:abstractNumId w:val="42"/>
  </w:num>
  <w:num w:numId="39" w16cid:durableId="1980383806">
    <w:abstractNumId w:val="7"/>
  </w:num>
  <w:num w:numId="40" w16cid:durableId="1673288794">
    <w:abstractNumId w:val="34"/>
  </w:num>
  <w:num w:numId="41" w16cid:durableId="752627692">
    <w:abstractNumId w:val="44"/>
  </w:num>
  <w:num w:numId="42" w16cid:durableId="1220898496">
    <w:abstractNumId w:val="27"/>
  </w:num>
  <w:num w:numId="43" w16cid:durableId="1389259609">
    <w:abstractNumId w:val="20"/>
  </w:num>
  <w:num w:numId="44" w16cid:durableId="1035156736">
    <w:abstractNumId w:val="33"/>
  </w:num>
  <w:num w:numId="45" w16cid:durableId="1799642877">
    <w:abstractNumId w:val="23"/>
  </w:num>
  <w:num w:numId="46" w16cid:durableId="1155532908">
    <w:abstractNumId w:val="3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BAE"/>
    <w:rsid w:val="0000016D"/>
    <w:rsid w:val="000013CA"/>
    <w:rsid w:val="00004D36"/>
    <w:rsid w:val="00005793"/>
    <w:rsid w:val="00005DD3"/>
    <w:rsid w:val="00007CAE"/>
    <w:rsid w:val="000121D7"/>
    <w:rsid w:val="00013385"/>
    <w:rsid w:val="000152D2"/>
    <w:rsid w:val="00015C21"/>
    <w:rsid w:val="00017357"/>
    <w:rsid w:val="00017B47"/>
    <w:rsid w:val="000200C4"/>
    <w:rsid w:val="00021DA2"/>
    <w:rsid w:val="00023A89"/>
    <w:rsid w:val="000276AF"/>
    <w:rsid w:val="00030262"/>
    <w:rsid w:val="00031BDD"/>
    <w:rsid w:val="00033349"/>
    <w:rsid w:val="000366F3"/>
    <w:rsid w:val="0004035B"/>
    <w:rsid w:val="00040C24"/>
    <w:rsid w:val="00042025"/>
    <w:rsid w:val="00043322"/>
    <w:rsid w:val="000436F5"/>
    <w:rsid w:val="0004455E"/>
    <w:rsid w:val="00051C04"/>
    <w:rsid w:val="00055860"/>
    <w:rsid w:val="00055B03"/>
    <w:rsid w:val="00060FD0"/>
    <w:rsid w:val="00061A9D"/>
    <w:rsid w:val="00062F01"/>
    <w:rsid w:val="000642F0"/>
    <w:rsid w:val="00064FBD"/>
    <w:rsid w:val="00065F94"/>
    <w:rsid w:val="00066332"/>
    <w:rsid w:val="00066F71"/>
    <w:rsid w:val="00067B61"/>
    <w:rsid w:val="00070CC2"/>
    <w:rsid w:val="00071E00"/>
    <w:rsid w:val="00072037"/>
    <w:rsid w:val="00072355"/>
    <w:rsid w:val="00073769"/>
    <w:rsid w:val="000740D8"/>
    <w:rsid w:val="000741AB"/>
    <w:rsid w:val="0008196A"/>
    <w:rsid w:val="00081B29"/>
    <w:rsid w:val="0008529F"/>
    <w:rsid w:val="00086C2F"/>
    <w:rsid w:val="00086E01"/>
    <w:rsid w:val="00091E12"/>
    <w:rsid w:val="0009382E"/>
    <w:rsid w:val="000954D8"/>
    <w:rsid w:val="0009555D"/>
    <w:rsid w:val="00096073"/>
    <w:rsid w:val="000A1CC7"/>
    <w:rsid w:val="000A2209"/>
    <w:rsid w:val="000A2C5F"/>
    <w:rsid w:val="000A48AC"/>
    <w:rsid w:val="000A572D"/>
    <w:rsid w:val="000A6720"/>
    <w:rsid w:val="000B08E3"/>
    <w:rsid w:val="000B1205"/>
    <w:rsid w:val="000B18C3"/>
    <w:rsid w:val="000B7116"/>
    <w:rsid w:val="000C00A6"/>
    <w:rsid w:val="000C135B"/>
    <w:rsid w:val="000C2EF4"/>
    <w:rsid w:val="000C4411"/>
    <w:rsid w:val="000C4F01"/>
    <w:rsid w:val="000C4F0B"/>
    <w:rsid w:val="000C718D"/>
    <w:rsid w:val="000C71EA"/>
    <w:rsid w:val="000C7315"/>
    <w:rsid w:val="000C7AD6"/>
    <w:rsid w:val="000D333A"/>
    <w:rsid w:val="000D3651"/>
    <w:rsid w:val="000D37AB"/>
    <w:rsid w:val="000D3C70"/>
    <w:rsid w:val="000D3C82"/>
    <w:rsid w:val="000D6526"/>
    <w:rsid w:val="000D6849"/>
    <w:rsid w:val="000E082E"/>
    <w:rsid w:val="000E1BFF"/>
    <w:rsid w:val="000E2613"/>
    <w:rsid w:val="000E2A4E"/>
    <w:rsid w:val="000E4417"/>
    <w:rsid w:val="000E5AB1"/>
    <w:rsid w:val="000E61F1"/>
    <w:rsid w:val="000E75B5"/>
    <w:rsid w:val="000E77EE"/>
    <w:rsid w:val="000F22E1"/>
    <w:rsid w:val="000F291D"/>
    <w:rsid w:val="000F2C0C"/>
    <w:rsid w:val="000F3266"/>
    <w:rsid w:val="000F4CE1"/>
    <w:rsid w:val="000F4ECC"/>
    <w:rsid w:val="000F56B3"/>
    <w:rsid w:val="000F5970"/>
    <w:rsid w:val="000F5D27"/>
    <w:rsid w:val="000F61D2"/>
    <w:rsid w:val="000F70B0"/>
    <w:rsid w:val="000F7E43"/>
    <w:rsid w:val="001002A4"/>
    <w:rsid w:val="00101EE0"/>
    <w:rsid w:val="00102E63"/>
    <w:rsid w:val="0010413E"/>
    <w:rsid w:val="00104310"/>
    <w:rsid w:val="0010489F"/>
    <w:rsid w:val="00106010"/>
    <w:rsid w:val="00106207"/>
    <w:rsid w:val="001069F7"/>
    <w:rsid w:val="00106B27"/>
    <w:rsid w:val="001113E6"/>
    <w:rsid w:val="00111A5C"/>
    <w:rsid w:val="00111ACF"/>
    <w:rsid w:val="0011218B"/>
    <w:rsid w:val="00113BA0"/>
    <w:rsid w:val="0011520B"/>
    <w:rsid w:val="00115504"/>
    <w:rsid w:val="00115797"/>
    <w:rsid w:val="0011685B"/>
    <w:rsid w:val="00116D04"/>
    <w:rsid w:val="00116E1C"/>
    <w:rsid w:val="00120074"/>
    <w:rsid w:val="00120B49"/>
    <w:rsid w:val="001219B8"/>
    <w:rsid w:val="00121C6A"/>
    <w:rsid w:val="00126522"/>
    <w:rsid w:val="0012725F"/>
    <w:rsid w:val="001272F9"/>
    <w:rsid w:val="00130FCF"/>
    <w:rsid w:val="00131398"/>
    <w:rsid w:val="0013338C"/>
    <w:rsid w:val="0013410F"/>
    <w:rsid w:val="001349C0"/>
    <w:rsid w:val="00137734"/>
    <w:rsid w:val="00143430"/>
    <w:rsid w:val="0014385F"/>
    <w:rsid w:val="00143AC0"/>
    <w:rsid w:val="0014412A"/>
    <w:rsid w:val="00145036"/>
    <w:rsid w:val="00146091"/>
    <w:rsid w:val="001466DA"/>
    <w:rsid w:val="00146899"/>
    <w:rsid w:val="00146C55"/>
    <w:rsid w:val="00146EDC"/>
    <w:rsid w:val="00150548"/>
    <w:rsid w:val="0015183F"/>
    <w:rsid w:val="0015262D"/>
    <w:rsid w:val="00154221"/>
    <w:rsid w:val="001548A9"/>
    <w:rsid w:val="001554DC"/>
    <w:rsid w:val="00156105"/>
    <w:rsid w:val="00156666"/>
    <w:rsid w:val="00157D78"/>
    <w:rsid w:val="00160AAF"/>
    <w:rsid w:val="00161445"/>
    <w:rsid w:val="00162041"/>
    <w:rsid w:val="00162119"/>
    <w:rsid w:val="00162515"/>
    <w:rsid w:val="00162C5C"/>
    <w:rsid w:val="00163188"/>
    <w:rsid w:val="00163F2E"/>
    <w:rsid w:val="0016578D"/>
    <w:rsid w:val="001673A1"/>
    <w:rsid w:val="0017193C"/>
    <w:rsid w:val="00172412"/>
    <w:rsid w:val="0017276C"/>
    <w:rsid w:val="00172D4E"/>
    <w:rsid w:val="00175897"/>
    <w:rsid w:val="001763FD"/>
    <w:rsid w:val="001772D6"/>
    <w:rsid w:val="00177C68"/>
    <w:rsid w:val="00177E4E"/>
    <w:rsid w:val="00181D27"/>
    <w:rsid w:val="00184EA6"/>
    <w:rsid w:val="00187D8E"/>
    <w:rsid w:val="00191099"/>
    <w:rsid w:val="00191F31"/>
    <w:rsid w:val="001927A8"/>
    <w:rsid w:val="001930EA"/>
    <w:rsid w:val="001941D3"/>
    <w:rsid w:val="00196712"/>
    <w:rsid w:val="001A2753"/>
    <w:rsid w:val="001A28CD"/>
    <w:rsid w:val="001A4D79"/>
    <w:rsid w:val="001A7148"/>
    <w:rsid w:val="001B16D5"/>
    <w:rsid w:val="001B22E0"/>
    <w:rsid w:val="001B3F54"/>
    <w:rsid w:val="001B53A6"/>
    <w:rsid w:val="001B56A4"/>
    <w:rsid w:val="001B5724"/>
    <w:rsid w:val="001B6AB0"/>
    <w:rsid w:val="001C13CD"/>
    <w:rsid w:val="001C2F26"/>
    <w:rsid w:val="001C4588"/>
    <w:rsid w:val="001C4B1D"/>
    <w:rsid w:val="001C4E59"/>
    <w:rsid w:val="001C4EA6"/>
    <w:rsid w:val="001C5D03"/>
    <w:rsid w:val="001C7DAA"/>
    <w:rsid w:val="001D12A0"/>
    <w:rsid w:val="001D2D7D"/>
    <w:rsid w:val="001D3B6A"/>
    <w:rsid w:val="001D78D0"/>
    <w:rsid w:val="001E051C"/>
    <w:rsid w:val="001E3C44"/>
    <w:rsid w:val="001E4C3C"/>
    <w:rsid w:val="001E6C47"/>
    <w:rsid w:val="001F0244"/>
    <w:rsid w:val="001F2B89"/>
    <w:rsid w:val="001F55FA"/>
    <w:rsid w:val="001F76E9"/>
    <w:rsid w:val="001F7CB3"/>
    <w:rsid w:val="00200718"/>
    <w:rsid w:val="0020151F"/>
    <w:rsid w:val="002035AB"/>
    <w:rsid w:val="00203B9A"/>
    <w:rsid w:val="00203F47"/>
    <w:rsid w:val="00205146"/>
    <w:rsid w:val="0020643F"/>
    <w:rsid w:val="002069D6"/>
    <w:rsid w:val="00206A6F"/>
    <w:rsid w:val="00210021"/>
    <w:rsid w:val="00212DAF"/>
    <w:rsid w:val="00212E73"/>
    <w:rsid w:val="00213038"/>
    <w:rsid w:val="0021317A"/>
    <w:rsid w:val="002155DD"/>
    <w:rsid w:val="00215ABD"/>
    <w:rsid w:val="00215D0D"/>
    <w:rsid w:val="00216CBA"/>
    <w:rsid w:val="00216EE5"/>
    <w:rsid w:val="00220175"/>
    <w:rsid w:val="00223B2C"/>
    <w:rsid w:val="00223BEE"/>
    <w:rsid w:val="00223CA0"/>
    <w:rsid w:val="002240A3"/>
    <w:rsid w:val="00224188"/>
    <w:rsid w:val="00224917"/>
    <w:rsid w:val="0022658E"/>
    <w:rsid w:val="00227B24"/>
    <w:rsid w:val="00230C00"/>
    <w:rsid w:val="00230C0A"/>
    <w:rsid w:val="00232E00"/>
    <w:rsid w:val="002335FB"/>
    <w:rsid w:val="00234260"/>
    <w:rsid w:val="002348CB"/>
    <w:rsid w:val="00234D92"/>
    <w:rsid w:val="00234EA1"/>
    <w:rsid w:val="00235164"/>
    <w:rsid w:val="00235C3B"/>
    <w:rsid w:val="00235EA8"/>
    <w:rsid w:val="00240CB7"/>
    <w:rsid w:val="002416A4"/>
    <w:rsid w:val="00241901"/>
    <w:rsid w:val="00244310"/>
    <w:rsid w:val="00245908"/>
    <w:rsid w:val="002467E2"/>
    <w:rsid w:val="00247AB9"/>
    <w:rsid w:val="00250BB6"/>
    <w:rsid w:val="0025201F"/>
    <w:rsid w:val="00255AB8"/>
    <w:rsid w:val="0025687D"/>
    <w:rsid w:val="00256DDD"/>
    <w:rsid w:val="00256EA0"/>
    <w:rsid w:val="00257262"/>
    <w:rsid w:val="00260028"/>
    <w:rsid w:val="0026048B"/>
    <w:rsid w:val="00260518"/>
    <w:rsid w:val="00262CF9"/>
    <w:rsid w:val="00263065"/>
    <w:rsid w:val="002654ED"/>
    <w:rsid w:val="00266EC8"/>
    <w:rsid w:val="00270DA3"/>
    <w:rsid w:val="002738EE"/>
    <w:rsid w:val="0027536D"/>
    <w:rsid w:val="002815C9"/>
    <w:rsid w:val="0028315F"/>
    <w:rsid w:val="00283CA1"/>
    <w:rsid w:val="00285DCF"/>
    <w:rsid w:val="00287E24"/>
    <w:rsid w:val="00290811"/>
    <w:rsid w:val="00290EA6"/>
    <w:rsid w:val="002936DA"/>
    <w:rsid w:val="00294033"/>
    <w:rsid w:val="00295877"/>
    <w:rsid w:val="002A33D8"/>
    <w:rsid w:val="002A70F1"/>
    <w:rsid w:val="002B014A"/>
    <w:rsid w:val="002B0AA2"/>
    <w:rsid w:val="002B129A"/>
    <w:rsid w:val="002B2326"/>
    <w:rsid w:val="002B3389"/>
    <w:rsid w:val="002B5A03"/>
    <w:rsid w:val="002B5D0F"/>
    <w:rsid w:val="002B633B"/>
    <w:rsid w:val="002B69A5"/>
    <w:rsid w:val="002B6F8D"/>
    <w:rsid w:val="002B7E77"/>
    <w:rsid w:val="002C083F"/>
    <w:rsid w:val="002C248C"/>
    <w:rsid w:val="002C2745"/>
    <w:rsid w:val="002C2F5A"/>
    <w:rsid w:val="002C5913"/>
    <w:rsid w:val="002D020F"/>
    <w:rsid w:val="002D178A"/>
    <w:rsid w:val="002D31C7"/>
    <w:rsid w:val="002D456B"/>
    <w:rsid w:val="002D4CD6"/>
    <w:rsid w:val="002D5B8A"/>
    <w:rsid w:val="002D6D74"/>
    <w:rsid w:val="002E1C49"/>
    <w:rsid w:val="002E1EAD"/>
    <w:rsid w:val="002E4440"/>
    <w:rsid w:val="002E4B2A"/>
    <w:rsid w:val="002E4CF2"/>
    <w:rsid w:val="002F0CE4"/>
    <w:rsid w:val="002F0FA9"/>
    <w:rsid w:val="002F3A83"/>
    <w:rsid w:val="002F5369"/>
    <w:rsid w:val="002F5B31"/>
    <w:rsid w:val="002F7883"/>
    <w:rsid w:val="003008BF"/>
    <w:rsid w:val="0030097F"/>
    <w:rsid w:val="00300D42"/>
    <w:rsid w:val="003015B3"/>
    <w:rsid w:val="00302BA8"/>
    <w:rsid w:val="003033E8"/>
    <w:rsid w:val="00303907"/>
    <w:rsid w:val="00303D8F"/>
    <w:rsid w:val="003063CA"/>
    <w:rsid w:val="003115C9"/>
    <w:rsid w:val="003142F3"/>
    <w:rsid w:val="00314B4A"/>
    <w:rsid w:val="00314F08"/>
    <w:rsid w:val="00315F63"/>
    <w:rsid w:val="00320242"/>
    <w:rsid w:val="00320705"/>
    <w:rsid w:val="00320E6E"/>
    <w:rsid w:val="00321902"/>
    <w:rsid w:val="00322028"/>
    <w:rsid w:val="003220AF"/>
    <w:rsid w:val="00323686"/>
    <w:rsid w:val="003237A5"/>
    <w:rsid w:val="00325149"/>
    <w:rsid w:val="00327135"/>
    <w:rsid w:val="0032767E"/>
    <w:rsid w:val="00331F07"/>
    <w:rsid w:val="00335382"/>
    <w:rsid w:val="00336960"/>
    <w:rsid w:val="003369DF"/>
    <w:rsid w:val="00336CE0"/>
    <w:rsid w:val="00337407"/>
    <w:rsid w:val="00340425"/>
    <w:rsid w:val="00342F4C"/>
    <w:rsid w:val="00343582"/>
    <w:rsid w:val="003442B7"/>
    <w:rsid w:val="00344301"/>
    <w:rsid w:val="0034489E"/>
    <w:rsid w:val="00345335"/>
    <w:rsid w:val="0034779E"/>
    <w:rsid w:val="00351B28"/>
    <w:rsid w:val="003543FF"/>
    <w:rsid w:val="00360A3A"/>
    <w:rsid w:val="00362409"/>
    <w:rsid w:val="00363453"/>
    <w:rsid w:val="00363473"/>
    <w:rsid w:val="00363BE6"/>
    <w:rsid w:val="003640D2"/>
    <w:rsid w:val="00365002"/>
    <w:rsid w:val="00367759"/>
    <w:rsid w:val="003705C6"/>
    <w:rsid w:val="0037263D"/>
    <w:rsid w:val="003736F7"/>
    <w:rsid w:val="003745BE"/>
    <w:rsid w:val="00374AA9"/>
    <w:rsid w:val="00374C04"/>
    <w:rsid w:val="00374C66"/>
    <w:rsid w:val="003778F1"/>
    <w:rsid w:val="003813B5"/>
    <w:rsid w:val="0038259B"/>
    <w:rsid w:val="00382D6D"/>
    <w:rsid w:val="003840A6"/>
    <w:rsid w:val="003843C1"/>
    <w:rsid w:val="00384EBE"/>
    <w:rsid w:val="00387166"/>
    <w:rsid w:val="00387BBF"/>
    <w:rsid w:val="00390991"/>
    <w:rsid w:val="003913AF"/>
    <w:rsid w:val="00391CF3"/>
    <w:rsid w:val="00391EBE"/>
    <w:rsid w:val="0039233F"/>
    <w:rsid w:val="00393A69"/>
    <w:rsid w:val="00394C8F"/>
    <w:rsid w:val="0039517B"/>
    <w:rsid w:val="00396D96"/>
    <w:rsid w:val="00396E7A"/>
    <w:rsid w:val="003A160B"/>
    <w:rsid w:val="003A54BA"/>
    <w:rsid w:val="003A574F"/>
    <w:rsid w:val="003A5CF6"/>
    <w:rsid w:val="003A651D"/>
    <w:rsid w:val="003A7210"/>
    <w:rsid w:val="003A75C2"/>
    <w:rsid w:val="003A76FF"/>
    <w:rsid w:val="003B07C3"/>
    <w:rsid w:val="003B08A8"/>
    <w:rsid w:val="003B2685"/>
    <w:rsid w:val="003B4534"/>
    <w:rsid w:val="003B516F"/>
    <w:rsid w:val="003B59DF"/>
    <w:rsid w:val="003B787B"/>
    <w:rsid w:val="003C0DA1"/>
    <w:rsid w:val="003C0E09"/>
    <w:rsid w:val="003C14AF"/>
    <w:rsid w:val="003C2A3A"/>
    <w:rsid w:val="003C344B"/>
    <w:rsid w:val="003C34C6"/>
    <w:rsid w:val="003C4036"/>
    <w:rsid w:val="003C4A9E"/>
    <w:rsid w:val="003C53A4"/>
    <w:rsid w:val="003C59F5"/>
    <w:rsid w:val="003C5BA6"/>
    <w:rsid w:val="003C5EBA"/>
    <w:rsid w:val="003C76EE"/>
    <w:rsid w:val="003C790D"/>
    <w:rsid w:val="003D003A"/>
    <w:rsid w:val="003D0624"/>
    <w:rsid w:val="003D54DC"/>
    <w:rsid w:val="003E124B"/>
    <w:rsid w:val="003E15B3"/>
    <w:rsid w:val="003E2420"/>
    <w:rsid w:val="003E4CB3"/>
    <w:rsid w:val="003E5397"/>
    <w:rsid w:val="003E6834"/>
    <w:rsid w:val="003E6C78"/>
    <w:rsid w:val="003E7443"/>
    <w:rsid w:val="003F056E"/>
    <w:rsid w:val="003F2109"/>
    <w:rsid w:val="003F34D0"/>
    <w:rsid w:val="003F4B9D"/>
    <w:rsid w:val="003F72AF"/>
    <w:rsid w:val="004000EC"/>
    <w:rsid w:val="0040030F"/>
    <w:rsid w:val="00402248"/>
    <w:rsid w:val="00403D95"/>
    <w:rsid w:val="00404EAF"/>
    <w:rsid w:val="00407103"/>
    <w:rsid w:val="00407981"/>
    <w:rsid w:val="00410007"/>
    <w:rsid w:val="00411017"/>
    <w:rsid w:val="00411022"/>
    <w:rsid w:val="004110F0"/>
    <w:rsid w:val="00411682"/>
    <w:rsid w:val="00412061"/>
    <w:rsid w:val="00414857"/>
    <w:rsid w:val="00414C61"/>
    <w:rsid w:val="004222EF"/>
    <w:rsid w:val="00423E87"/>
    <w:rsid w:val="004249BB"/>
    <w:rsid w:val="00424D58"/>
    <w:rsid w:val="00425DEA"/>
    <w:rsid w:val="00426B44"/>
    <w:rsid w:val="0042786C"/>
    <w:rsid w:val="0043159B"/>
    <w:rsid w:val="00431ACB"/>
    <w:rsid w:val="00432A4F"/>
    <w:rsid w:val="00435E2A"/>
    <w:rsid w:val="00436352"/>
    <w:rsid w:val="004369B9"/>
    <w:rsid w:val="00436B2F"/>
    <w:rsid w:val="0043795A"/>
    <w:rsid w:val="00441582"/>
    <w:rsid w:val="0044221C"/>
    <w:rsid w:val="00442A8E"/>
    <w:rsid w:val="004453A9"/>
    <w:rsid w:val="00445D32"/>
    <w:rsid w:val="0044744F"/>
    <w:rsid w:val="00447724"/>
    <w:rsid w:val="004507B2"/>
    <w:rsid w:val="00450C81"/>
    <w:rsid w:val="0045124E"/>
    <w:rsid w:val="0045271E"/>
    <w:rsid w:val="0045343A"/>
    <w:rsid w:val="004534A0"/>
    <w:rsid w:val="004535DC"/>
    <w:rsid w:val="00453FF8"/>
    <w:rsid w:val="00454015"/>
    <w:rsid w:val="0045719A"/>
    <w:rsid w:val="00457297"/>
    <w:rsid w:val="0046134F"/>
    <w:rsid w:val="00462E01"/>
    <w:rsid w:val="0046344B"/>
    <w:rsid w:val="00464E62"/>
    <w:rsid w:val="00465237"/>
    <w:rsid w:val="0046647D"/>
    <w:rsid w:val="00466A97"/>
    <w:rsid w:val="00466BD8"/>
    <w:rsid w:val="00467CDA"/>
    <w:rsid w:val="0047040D"/>
    <w:rsid w:val="00470AC9"/>
    <w:rsid w:val="0047166D"/>
    <w:rsid w:val="0047223F"/>
    <w:rsid w:val="00472353"/>
    <w:rsid w:val="00477031"/>
    <w:rsid w:val="00483788"/>
    <w:rsid w:val="004845B8"/>
    <w:rsid w:val="0048562C"/>
    <w:rsid w:val="0048598C"/>
    <w:rsid w:val="00485E94"/>
    <w:rsid w:val="00486102"/>
    <w:rsid w:val="004875E4"/>
    <w:rsid w:val="00492C43"/>
    <w:rsid w:val="004932A9"/>
    <w:rsid w:val="00493A62"/>
    <w:rsid w:val="00493F94"/>
    <w:rsid w:val="004945A5"/>
    <w:rsid w:val="0049555D"/>
    <w:rsid w:val="0049651D"/>
    <w:rsid w:val="00497D49"/>
    <w:rsid w:val="004A18DF"/>
    <w:rsid w:val="004A4E9B"/>
    <w:rsid w:val="004A5064"/>
    <w:rsid w:val="004A5C26"/>
    <w:rsid w:val="004A7AF3"/>
    <w:rsid w:val="004B0CB3"/>
    <w:rsid w:val="004B1089"/>
    <w:rsid w:val="004B13A1"/>
    <w:rsid w:val="004B3314"/>
    <w:rsid w:val="004B3A98"/>
    <w:rsid w:val="004B640A"/>
    <w:rsid w:val="004B6A58"/>
    <w:rsid w:val="004C04E4"/>
    <w:rsid w:val="004C203D"/>
    <w:rsid w:val="004C2235"/>
    <w:rsid w:val="004C315E"/>
    <w:rsid w:val="004C4925"/>
    <w:rsid w:val="004C4AA4"/>
    <w:rsid w:val="004C5DDF"/>
    <w:rsid w:val="004D0119"/>
    <w:rsid w:val="004D3C7A"/>
    <w:rsid w:val="004D528F"/>
    <w:rsid w:val="004D65DF"/>
    <w:rsid w:val="004D7596"/>
    <w:rsid w:val="004E06AD"/>
    <w:rsid w:val="004E13C2"/>
    <w:rsid w:val="004E144F"/>
    <w:rsid w:val="004E5148"/>
    <w:rsid w:val="004E5E5B"/>
    <w:rsid w:val="004F064D"/>
    <w:rsid w:val="004F439C"/>
    <w:rsid w:val="004F49C2"/>
    <w:rsid w:val="004F4B61"/>
    <w:rsid w:val="004F4B7D"/>
    <w:rsid w:val="004F6912"/>
    <w:rsid w:val="004F69CE"/>
    <w:rsid w:val="004F7627"/>
    <w:rsid w:val="0050239E"/>
    <w:rsid w:val="00503C90"/>
    <w:rsid w:val="00503DDB"/>
    <w:rsid w:val="00505C4B"/>
    <w:rsid w:val="00505C59"/>
    <w:rsid w:val="00506ECC"/>
    <w:rsid w:val="005071D3"/>
    <w:rsid w:val="00507E09"/>
    <w:rsid w:val="0051061E"/>
    <w:rsid w:val="005114EB"/>
    <w:rsid w:val="00513367"/>
    <w:rsid w:val="00514E41"/>
    <w:rsid w:val="005166E7"/>
    <w:rsid w:val="00521200"/>
    <w:rsid w:val="00521E5D"/>
    <w:rsid w:val="005232C5"/>
    <w:rsid w:val="00524069"/>
    <w:rsid w:val="00524655"/>
    <w:rsid w:val="00524B4F"/>
    <w:rsid w:val="00525AC5"/>
    <w:rsid w:val="00525D75"/>
    <w:rsid w:val="00527A60"/>
    <w:rsid w:val="0053269C"/>
    <w:rsid w:val="00534288"/>
    <w:rsid w:val="0053429F"/>
    <w:rsid w:val="005342DC"/>
    <w:rsid w:val="005361B0"/>
    <w:rsid w:val="00537BD5"/>
    <w:rsid w:val="00540835"/>
    <w:rsid w:val="0054093B"/>
    <w:rsid w:val="00540E3A"/>
    <w:rsid w:val="005418B0"/>
    <w:rsid w:val="00542785"/>
    <w:rsid w:val="0054399C"/>
    <w:rsid w:val="00544F47"/>
    <w:rsid w:val="00550A2F"/>
    <w:rsid w:val="00550B48"/>
    <w:rsid w:val="00550CFF"/>
    <w:rsid w:val="00551EF7"/>
    <w:rsid w:val="00551F7A"/>
    <w:rsid w:val="00554216"/>
    <w:rsid w:val="00556383"/>
    <w:rsid w:val="00556458"/>
    <w:rsid w:val="005566C5"/>
    <w:rsid w:val="00557D83"/>
    <w:rsid w:val="005626B8"/>
    <w:rsid w:val="005629F9"/>
    <w:rsid w:val="00562FFD"/>
    <w:rsid w:val="00566B1E"/>
    <w:rsid w:val="00566BB0"/>
    <w:rsid w:val="00573525"/>
    <w:rsid w:val="00573B40"/>
    <w:rsid w:val="005749C6"/>
    <w:rsid w:val="0058118D"/>
    <w:rsid w:val="0058227F"/>
    <w:rsid w:val="00582E17"/>
    <w:rsid w:val="00583118"/>
    <w:rsid w:val="00583B17"/>
    <w:rsid w:val="00584288"/>
    <w:rsid w:val="00584481"/>
    <w:rsid w:val="005860F1"/>
    <w:rsid w:val="0059190E"/>
    <w:rsid w:val="005935C5"/>
    <w:rsid w:val="00595AD5"/>
    <w:rsid w:val="0059714B"/>
    <w:rsid w:val="00597F3C"/>
    <w:rsid w:val="005A06A4"/>
    <w:rsid w:val="005A06B1"/>
    <w:rsid w:val="005A10E9"/>
    <w:rsid w:val="005A340A"/>
    <w:rsid w:val="005A50A2"/>
    <w:rsid w:val="005A546C"/>
    <w:rsid w:val="005A613D"/>
    <w:rsid w:val="005A64B9"/>
    <w:rsid w:val="005A68B6"/>
    <w:rsid w:val="005B1849"/>
    <w:rsid w:val="005B3BE8"/>
    <w:rsid w:val="005B6173"/>
    <w:rsid w:val="005B6440"/>
    <w:rsid w:val="005B72D4"/>
    <w:rsid w:val="005C107A"/>
    <w:rsid w:val="005C2274"/>
    <w:rsid w:val="005C2685"/>
    <w:rsid w:val="005C2C89"/>
    <w:rsid w:val="005C2F6C"/>
    <w:rsid w:val="005C5C21"/>
    <w:rsid w:val="005C625C"/>
    <w:rsid w:val="005C6507"/>
    <w:rsid w:val="005C7384"/>
    <w:rsid w:val="005C7A23"/>
    <w:rsid w:val="005D0322"/>
    <w:rsid w:val="005D0A00"/>
    <w:rsid w:val="005D2024"/>
    <w:rsid w:val="005D2120"/>
    <w:rsid w:val="005D2C78"/>
    <w:rsid w:val="005D3FFD"/>
    <w:rsid w:val="005D5474"/>
    <w:rsid w:val="005D5C17"/>
    <w:rsid w:val="005D68D3"/>
    <w:rsid w:val="005D6D25"/>
    <w:rsid w:val="005D7E18"/>
    <w:rsid w:val="005E0BAE"/>
    <w:rsid w:val="005E35B6"/>
    <w:rsid w:val="005E4741"/>
    <w:rsid w:val="005E47F7"/>
    <w:rsid w:val="005E48A3"/>
    <w:rsid w:val="005E6C20"/>
    <w:rsid w:val="005E7657"/>
    <w:rsid w:val="005F0D65"/>
    <w:rsid w:val="005F2960"/>
    <w:rsid w:val="005F2E13"/>
    <w:rsid w:val="005F32C9"/>
    <w:rsid w:val="005F3414"/>
    <w:rsid w:val="005F3606"/>
    <w:rsid w:val="005F600E"/>
    <w:rsid w:val="005F63D6"/>
    <w:rsid w:val="005F67F1"/>
    <w:rsid w:val="00600105"/>
    <w:rsid w:val="00601592"/>
    <w:rsid w:val="0060347C"/>
    <w:rsid w:val="0060349B"/>
    <w:rsid w:val="0060376B"/>
    <w:rsid w:val="00603B6D"/>
    <w:rsid w:val="00604610"/>
    <w:rsid w:val="00604FBE"/>
    <w:rsid w:val="006059AA"/>
    <w:rsid w:val="00605E2E"/>
    <w:rsid w:val="0060640E"/>
    <w:rsid w:val="006078D0"/>
    <w:rsid w:val="006102C4"/>
    <w:rsid w:val="00611780"/>
    <w:rsid w:val="00612AB2"/>
    <w:rsid w:val="0061432B"/>
    <w:rsid w:val="006150CC"/>
    <w:rsid w:val="006156C7"/>
    <w:rsid w:val="00615B20"/>
    <w:rsid w:val="00615C8B"/>
    <w:rsid w:val="00617E6C"/>
    <w:rsid w:val="006204A7"/>
    <w:rsid w:val="00624012"/>
    <w:rsid w:val="006250A7"/>
    <w:rsid w:val="00625184"/>
    <w:rsid w:val="00626A93"/>
    <w:rsid w:val="006274F9"/>
    <w:rsid w:val="00630A63"/>
    <w:rsid w:val="00632ACC"/>
    <w:rsid w:val="006332AC"/>
    <w:rsid w:val="00636797"/>
    <w:rsid w:val="00636DED"/>
    <w:rsid w:val="006373A5"/>
    <w:rsid w:val="00640375"/>
    <w:rsid w:val="006406C0"/>
    <w:rsid w:val="00640DFB"/>
    <w:rsid w:val="00643218"/>
    <w:rsid w:val="006466F0"/>
    <w:rsid w:val="00646A5F"/>
    <w:rsid w:val="0064724C"/>
    <w:rsid w:val="006474DB"/>
    <w:rsid w:val="00650A63"/>
    <w:rsid w:val="00650C9F"/>
    <w:rsid w:val="0065259B"/>
    <w:rsid w:val="00652A04"/>
    <w:rsid w:val="00652BCA"/>
    <w:rsid w:val="00656F5C"/>
    <w:rsid w:val="006574BC"/>
    <w:rsid w:val="00660D89"/>
    <w:rsid w:val="0066104B"/>
    <w:rsid w:val="0066231B"/>
    <w:rsid w:val="00662508"/>
    <w:rsid w:val="00662725"/>
    <w:rsid w:val="00663086"/>
    <w:rsid w:val="00665827"/>
    <w:rsid w:val="00670471"/>
    <w:rsid w:val="00670F25"/>
    <w:rsid w:val="006735F2"/>
    <w:rsid w:val="00673CEC"/>
    <w:rsid w:val="00674C78"/>
    <w:rsid w:val="00674CB1"/>
    <w:rsid w:val="00682D37"/>
    <w:rsid w:val="00683308"/>
    <w:rsid w:val="00684C52"/>
    <w:rsid w:val="00684F9D"/>
    <w:rsid w:val="00685FD4"/>
    <w:rsid w:val="0068709D"/>
    <w:rsid w:val="00687A69"/>
    <w:rsid w:val="00687F68"/>
    <w:rsid w:val="006909E1"/>
    <w:rsid w:val="00690B96"/>
    <w:rsid w:val="00690E83"/>
    <w:rsid w:val="00691738"/>
    <w:rsid w:val="00692920"/>
    <w:rsid w:val="00694AF9"/>
    <w:rsid w:val="00694D94"/>
    <w:rsid w:val="00696730"/>
    <w:rsid w:val="006973E5"/>
    <w:rsid w:val="006A325E"/>
    <w:rsid w:val="006A5852"/>
    <w:rsid w:val="006A6C3B"/>
    <w:rsid w:val="006A6E80"/>
    <w:rsid w:val="006A6F4F"/>
    <w:rsid w:val="006B020C"/>
    <w:rsid w:val="006B0C6A"/>
    <w:rsid w:val="006B11D0"/>
    <w:rsid w:val="006B21AB"/>
    <w:rsid w:val="006B2823"/>
    <w:rsid w:val="006B3375"/>
    <w:rsid w:val="006B3F1B"/>
    <w:rsid w:val="006B63AD"/>
    <w:rsid w:val="006B64E5"/>
    <w:rsid w:val="006C0A9C"/>
    <w:rsid w:val="006C2759"/>
    <w:rsid w:val="006C27AE"/>
    <w:rsid w:val="006C2F0F"/>
    <w:rsid w:val="006C3D33"/>
    <w:rsid w:val="006C415D"/>
    <w:rsid w:val="006D2979"/>
    <w:rsid w:val="006D30BF"/>
    <w:rsid w:val="006D4B6E"/>
    <w:rsid w:val="006D65FA"/>
    <w:rsid w:val="006D69B0"/>
    <w:rsid w:val="006D69CD"/>
    <w:rsid w:val="006D6D1C"/>
    <w:rsid w:val="006D74C4"/>
    <w:rsid w:val="006E0848"/>
    <w:rsid w:val="006E0AAD"/>
    <w:rsid w:val="006E11E8"/>
    <w:rsid w:val="006E2757"/>
    <w:rsid w:val="006E2893"/>
    <w:rsid w:val="006E2951"/>
    <w:rsid w:val="006E3007"/>
    <w:rsid w:val="006E4885"/>
    <w:rsid w:val="006E6C26"/>
    <w:rsid w:val="006E7090"/>
    <w:rsid w:val="006E72CC"/>
    <w:rsid w:val="006F0990"/>
    <w:rsid w:val="006F258D"/>
    <w:rsid w:val="006F258E"/>
    <w:rsid w:val="006F76BD"/>
    <w:rsid w:val="007028FE"/>
    <w:rsid w:val="007059B3"/>
    <w:rsid w:val="00706B46"/>
    <w:rsid w:val="007071B9"/>
    <w:rsid w:val="00710175"/>
    <w:rsid w:val="00711000"/>
    <w:rsid w:val="00711924"/>
    <w:rsid w:val="00712EC2"/>
    <w:rsid w:val="00714D76"/>
    <w:rsid w:val="0071532F"/>
    <w:rsid w:val="00716232"/>
    <w:rsid w:val="00717769"/>
    <w:rsid w:val="00717ED7"/>
    <w:rsid w:val="00720D8C"/>
    <w:rsid w:val="00720E8C"/>
    <w:rsid w:val="0072313D"/>
    <w:rsid w:val="0072334E"/>
    <w:rsid w:val="00723ED0"/>
    <w:rsid w:val="00724548"/>
    <w:rsid w:val="0072522B"/>
    <w:rsid w:val="00725BAD"/>
    <w:rsid w:val="00726320"/>
    <w:rsid w:val="00726A2B"/>
    <w:rsid w:val="00726D49"/>
    <w:rsid w:val="00731D8F"/>
    <w:rsid w:val="0073241C"/>
    <w:rsid w:val="00732714"/>
    <w:rsid w:val="007335E4"/>
    <w:rsid w:val="00734264"/>
    <w:rsid w:val="0073468B"/>
    <w:rsid w:val="00735E4F"/>
    <w:rsid w:val="0073666A"/>
    <w:rsid w:val="00736CC6"/>
    <w:rsid w:val="00737C3B"/>
    <w:rsid w:val="00737E91"/>
    <w:rsid w:val="00741190"/>
    <w:rsid w:val="00741C41"/>
    <w:rsid w:val="00742632"/>
    <w:rsid w:val="00744CE2"/>
    <w:rsid w:val="00747586"/>
    <w:rsid w:val="00747CE9"/>
    <w:rsid w:val="007505E3"/>
    <w:rsid w:val="007517C3"/>
    <w:rsid w:val="007528C6"/>
    <w:rsid w:val="0075327D"/>
    <w:rsid w:val="0075770A"/>
    <w:rsid w:val="00760185"/>
    <w:rsid w:val="00761594"/>
    <w:rsid w:val="00761BB3"/>
    <w:rsid w:val="00761D79"/>
    <w:rsid w:val="007620AE"/>
    <w:rsid w:val="00762C8E"/>
    <w:rsid w:val="00762F79"/>
    <w:rsid w:val="00765899"/>
    <w:rsid w:val="00765CD3"/>
    <w:rsid w:val="007663CA"/>
    <w:rsid w:val="00766BB0"/>
    <w:rsid w:val="0076782F"/>
    <w:rsid w:val="00770BA1"/>
    <w:rsid w:val="00772D85"/>
    <w:rsid w:val="00773A46"/>
    <w:rsid w:val="00774CDB"/>
    <w:rsid w:val="00775B2F"/>
    <w:rsid w:val="007770F8"/>
    <w:rsid w:val="00780BFE"/>
    <w:rsid w:val="0078211F"/>
    <w:rsid w:val="00783BF8"/>
    <w:rsid w:val="0078509A"/>
    <w:rsid w:val="007871D9"/>
    <w:rsid w:val="00787E6D"/>
    <w:rsid w:val="00787F6C"/>
    <w:rsid w:val="007928C0"/>
    <w:rsid w:val="00793E72"/>
    <w:rsid w:val="007940F3"/>
    <w:rsid w:val="00794D85"/>
    <w:rsid w:val="007960FC"/>
    <w:rsid w:val="0079709A"/>
    <w:rsid w:val="007A512B"/>
    <w:rsid w:val="007A6933"/>
    <w:rsid w:val="007B09D1"/>
    <w:rsid w:val="007B1ED4"/>
    <w:rsid w:val="007B24E3"/>
    <w:rsid w:val="007B5391"/>
    <w:rsid w:val="007B6D96"/>
    <w:rsid w:val="007C0B7C"/>
    <w:rsid w:val="007C100A"/>
    <w:rsid w:val="007C4850"/>
    <w:rsid w:val="007C4908"/>
    <w:rsid w:val="007C6376"/>
    <w:rsid w:val="007C6CA7"/>
    <w:rsid w:val="007D051C"/>
    <w:rsid w:val="007D0710"/>
    <w:rsid w:val="007D3D03"/>
    <w:rsid w:val="007D4B83"/>
    <w:rsid w:val="007D6112"/>
    <w:rsid w:val="007D6521"/>
    <w:rsid w:val="007E098D"/>
    <w:rsid w:val="007E4409"/>
    <w:rsid w:val="007E58A8"/>
    <w:rsid w:val="007E6B23"/>
    <w:rsid w:val="007E77B3"/>
    <w:rsid w:val="007F0CD6"/>
    <w:rsid w:val="007F0CEA"/>
    <w:rsid w:val="007F129F"/>
    <w:rsid w:val="007F2D20"/>
    <w:rsid w:val="007F2D36"/>
    <w:rsid w:val="008005C7"/>
    <w:rsid w:val="00800EBC"/>
    <w:rsid w:val="0080221C"/>
    <w:rsid w:val="00803993"/>
    <w:rsid w:val="0080750C"/>
    <w:rsid w:val="00807AA1"/>
    <w:rsid w:val="008106AB"/>
    <w:rsid w:val="00810965"/>
    <w:rsid w:val="00810C6D"/>
    <w:rsid w:val="0081244B"/>
    <w:rsid w:val="00812608"/>
    <w:rsid w:val="00812BA1"/>
    <w:rsid w:val="00813793"/>
    <w:rsid w:val="00816F09"/>
    <w:rsid w:val="008200E5"/>
    <w:rsid w:val="00820C48"/>
    <w:rsid w:val="00822D06"/>
    <w:rsid w:val="00823913"/>
    <w:rsid w:val="0082683E"/>
    <w:rsid w:val="008341C8"/>
    <w:rsid w:val="008343DC"/>
    <w:rsid w:val="008353F5"/>
    <w:rsid w:val="00836D08"/>
    <w:rsid w:val="0083769C"/>
    <w:rsid w:val="00841844"/>
    <w:rsid w:val="00841B0D"/>
    <w:rsid w:val="00843089"/>
    <w:rsid w:val="00844C47"/>
    <w:rsid w:val="00845ABB"/>
    <w:rsid w:val="00847B12"/>
    <w:rsid w:val="008519C6"/>
    <w:rsid w:val="00851F3C"/>
    <w:rsid w:val="008530B8"/>
    <w:rsid w:val="00853A0E"/>
    <w:rsid w:val="00854608"/>
    <w:rsid w:val="0085482B"/>
    <w:rsid w:val="00854AA3"/>
    <w:rsid w:val="00854BA3"/>
    <w:rsid w:val="00855F8F"/>
    <w:rsid w:val="008560F7"/>
    <w:rsid w:val="00856E96"/>
    <w:rsid w:val="008619D1"/>
    <w:rsid w:val="00861C38"/>
    <w:rsid w:val="00864622"/>
    <w:rsid w:val="00865701"/>
    <w:rsid w:val="00866413"/>
    <w:rsid w:val="00871F35"/>
    <w:rsid w:val="008733B0"/>
    <w:rsid w:val="00873AF2"/>
    <w:rsid w:val="00875AF6"/>
    <w:rsid w:val="00877AD7"/>
    <w:rsid w:val="00880B41"/>
    <w:rsid w:val="00882455"/>
    <w:rsid w:val="00882986"/>
    <w:rsid w:val="00883ABA"/>
    <w:rsid w:val="00883F28"/>
    <w:rsid w:val="008923AD"/>
    <w:rsid w:val="00892CF6"/>
    <w:rsid w:val="008940E1"/>
    <w:rsid w:val="00895425"/>
    <w:rsid w:val="00895A18"/>
    <w:rsid w:val="008A1966"/>
    <w:rsid w:val="008A2A23"/>
    <w:rsid w:val="008A41CB"/>
    <w:rsid w:val="008A4BCF"/>
    <w:rsid w:val="008A584C"/>
    <w:rsid w:val="008A777E"/>
    <w:rsid w:val="008B005B"/>
    <w:rsid w:val="008B19B1"/>
    <w:rsid w:val="008B3381"/>
    <w:rsid w:val="008B39F3"/>
    <w:rsid w:val="008B3C6F"/>
    <w:rsid w:val="008B58F2"/>
    <w:rsid w:val="008C1F1E"/>
    <w:rsid w:val="008C2AAA"/>
    <w:rsid w:val="008C4B24"/>
    <w:rsid w:val="008C5672"/>
    <w:rsid w:val="008C60CF"/>
    <w:rsid w:val="008C749F"/>
    <w:rsid w:val="008D4481"/>
    <w:rsid w:val="008D525C"/>
    <w:rsid w:val="008D5CD2"/>
    <w:rsid w:val="008D7C80"/>
    <w:rsid w:val="008E0717"/>
    <w:rsid w:val="008E0CD4"/>
    <w:rsid w:val="008E183A"/>
    <w:rsid w:val="008E1CC0"/>
    <w:rsid w:val="008E223A"/>
    <w:rsid w:val="008E26D1"/>
    <w:rsid w:val="008E67AF"/>
    <w:rsid w:val="008F2D2F"/>
    <w:rsid w:val="008F788B"/>
    <w:rsid w:val="00901F91"/>
    <w:rsid w:val="00902A3A"/>
    <w:rsid w:val="00905531"/>
    <w:rsid w:val="0091035F"/>
    <w:rsid w:val="00911902"/>
    <w:rsid w:val="00911F72"/>
    <w:rsid w:val="00913192"/>
    <w:rsid w:val="0091336C"/>
    <w:rsid w:val="00914BC5"/>
    <w:rsid w:val="009155F3"/>
    <w:rsid w:val="00916FAB"/>
    <w:rsid w:val="00921818"/>
    <w:rsid w:val="00923643"/>
    <w:rsid w:val="00923F5F"/>
    <w:rsid w:val="00925A08"/>
    <w:rsid w:val="00925FF5"/>
    <w:rsid w:val="0092605B"/>
    <w:rsid w:val="00927013"/>
    <w:rsid w:val="009302D7"/>
    <w:rsid w:val="00930308"/>
    <w:rsid w:val="00930FC4"/>
    <w:rsid w:val="00931A6A"/>
    <w:rsid w:val="00934F1B"/>
    <w:rsid w:val="00937647"/>
    <w:rsid w:val="00937725"/>
    <w:rsid w:val="00937959"/>
    <w:rsid w:val="00937E02"/>
    <w:rsid w:val="00941157"/>
    <w:rsid w:val="00943BC9"/>
    <w:rsid w:val="00943E9C"/>
    <w:rsid w:val="00943F4C"/>
    <w:rsid w:val="00944267"/>
    <w:rsid w:val="00944DCD"/>
    <w:rsid w:val="00945F3B"/>
    <w:rsid w:val="009477E2"/>
    <w:rsid w:val="009478EA"/>
    <w:rsid w:val="00947C34"/>
    <w:rsid w:val="00951D92"/>
    <w:rsid w:val="009522AE"/>
    <w:rsid w:val="00955249"/>
    <w:rsid w:val="0095599C"/>
    <w:rsid w:val="009562FA"/>
    <w:rsid w:val="00956D2A"/>
    <w:rsid w:val="00956DDA"/>
    <w:rsid w:val="0096190E"/>
    <w:rsid w:val="009629FF"/>
    <w:rsid w:val="00963669"/>
    <w:rsid w:val="009637C0"/>
    <w:rsid w:val="00964EB2"/>
    <w:rsid w:val="009677DE"/>
    <w:rsid w:val="0097073A"/>
    <w:rsid w:val="00973485"/>
    <w:rsid w:val="00973865"/>
    <w:rsid w:val="00974032"/>
    <w:rsid w:val="0097472B"/>
    <w:rsid w:val="009755BA"/>
    <w:rsid w:val="009774EF"/>
    <w:rsid w:val="009826EF"/>
    <w:rsid w:val="00982FCF"/>
    <w:rsid w:val="009833B8"/>
    <w:rsid w:val="00983BA7"/>
    <w:rsid w:val="009861AC"/>
    <w:rsid w:val="009868B3"/>
    <w:rsid w:val="009900AD"/>
    <w:rsid w:val="009938B5"/>
    <w:rsid w:val="00993C2D"/>
    <w:rsid w:val="00994E34"/>
    <w:rsid w:val="0099658D"/>
    <w:rsid w:val="009A1480"/>
    <w:rsid w:val="009A3692"/>
    <w:rsid w:val="009A3C9D"/>
    <w:rsid w:val="009A3D66"/>
    <w:rsid w:val="009A3DE4"/>
    <w:rsid w:val="009A5017"/>
    <w:rsid w:val="009A57A6"/>
    <w:rsid w:val="009A6F87"/>
    <w:rsid w:val="009B2075"/>
    <w:rsid w:val="009B30D3"/>
    <w:rsid w:val="009B3E63"/>
    <w:rsid w:val="009B4C3D"/>
    <w:rsid w:val="009B4E29"/>
    <w:rsid w:val="009B5D23"/>
    <w:rsid w:val="009B66D3"/>
    <w:rsid w:val="009B7620"/>
    <w:rsid w:val="009B762D"/>
    <w:rsid w:val="009C1864"/>
    <w:rsid w:val="009C2BF6"/>
    <w:rsid w:val="009C36F4"/>
    <w:rsid w:val="009C38D7"/>
    <w:rsid w:val="009C4099"/>
    <w:rsid w:val="009C4C2B"/>
    <w:rsid w:val="009C5B28"/>
    <w:rsid w:val="009C5F21"/>
    <w:rsid w:val="009D0A18"/>
    <w:rsid w:val="009D0FFB"/>
    <w:rsid w:val="009D1318"/>
    <w:rsid w:val="009D3AC6"/>
    <w:rsid w:val="009D409F"/>
    <w:rsid w:val="009D42C9"/>
    <w:rsid w:val="009D48C8"/>
    <w:rsid w:val="009D70EB"/>
    <w:rsid w:val="009D7802"/>
    <w:rsid w:val="009D7DF7"/>
    <w:rsid w:val="009E013E"/>
    <w:rsid w:val="009E02BF"/>
    <w:rsid w:val="009E0653"/>
    <w:rsid w:val="009E079E"/>
    <w:rsid w:val="009E24F2"/>
    <w:rsid w:val="009E3692"/>
    <w:rsid w:val="009E45B8"/>
    <w:rsid w:val="009E5F0F"/>
    <w:rsid w:val="009E63A2"/>
    <w:rsid w:val="009F1AEE"/>
    <w:rsid w:val="009F1BCE"/>
    <w:rsid w:val="009F1C14"/>
    <w:rsid w:val="009F1D22"/>
    <w:rsid w:val="009F2759"/>
    <w:rsid w:val="009F5B07"/>
    <w:rsid w:val="009F71ED"/>
    <w:rsid w:val="009F7671"/>
    <w:rsid w:val="009F7EA8"/>
    <w:rsid w:val="00A01887"/>
    <w:rsid w:val="00A01B31"/>
    <w:rsid w:val="00A01C92"/>
    <w:rsid w:val="00A0392E"/>
    <w:rsid w:val="00A06C6E"/>
    <w:rsid w:val="00A132C2"/>
    <w:rsid w:val="00A140EB"/>
    <w:rsid w:val="00A15D8F"/>
    <w:rsid w:val="00A16210"/>
    <w:rsid w:val="00A16672"/>
    <w:rsid w:val="00A172BF"/>
    <w:rsid w:val="00A20903"/>
    <w:rsid w:val="00A212F2"/>
    <w:rsid w:val="00A21DC4"/>
    <w:rsid w:val="00A22616"/>
    <w:rsid w:val="00A23110"/>
    <w:rsid w:val="00A25C0E"/>
    <w:rsid w:val="00A30E29"/>
    <w:rsid w:val="00A33227"/>
    <w:rsid w:val="00A3375C"/>
    <w:rsid w:val="00A34766"/>
    <w:rsid w:val="00A34EF6"/>
    <w:rsid w:val="00A356BC"/>
    <w:rsid w:val="00A357D5"/>
    <w:rsid w:val="00A35861"/>
    <w:rsid w:val="00A35E3D"/>
    <w:rsid w:val="00A368FD"/>
    <w:rsid w:val="00A37EF4"/>
    <w:rsid w:val="00A42A95"/>
    <w:rsid w:val="00A42F74"/>
    <w:rsid w:val="00A43387"/>
    <w:rsid w:val="00A43EC1"/>
    <w:rsid w:val="00A440E7"/>
    <w:rsid w:val="00A44933"/>
    <w:rsid w:val="00A45071"/>
    <w:rsid w:val="00A4518A"/>
    <w:rsid w:val="00A45A58"/>
    <w:rsid w:val="00A50F4A"/>
    <w:rsid w:val="00A51B16"/>
    <w:rsid w:val="00A52677"/>
    <w:rsid w:val="00A52D4F"/>
    <w:rsid w:val="00A54F96"/>
    <w:rsid w:val="00A574B7"/>
    <w:rsid w:val="00A62E1C"/>
    <w:rsid w:val="00A62FE8"/>
    <w:rsid w:val="00A6318A"/>
    <w:rsid w:val="00A63A85"/>
    <w:rsid w:val="00A66387"/>
    <w:rsid w:val="00A711C8"/>
    <w:rsid w:val="00A72238"/>
    <w:rsid w:val="00A73309"/>
    <w:rsid w:val="00A73A9D"/>
    <w:rsid w:val="00A744F1"/>
    <w:rsid w:val="00A764E0"/>
    <w:rsid w:val="00A772EE"/>
    <w:rsid w:val="00A77BCF"/>
    <w:rsid w:val="00A814C9"/>
    <w:rsid w:val="00A835A9"/>
    <w:rsid w:val="00A85830"/>
    <w:rsid w:val="00A8667A"/>
    <w:rsid w:val="00A8680F"/>
    <w:rsid w:val="00A86BBD"/>
    <w:rsid w:val="00A9467C"/>
    <w:rsid w:val="00A9533A"/>
    <w:rsid w:val="00A9725A"/>
    <w:rsid w:val="00A97AD1"/>
    <w:rsid w:val="00AA02F5"/>
    <w:rsid w:val="00AA1647"/>
    <w:rsid w:val="00AA1B90"/>
    <w:rsid w:val="00AB0952"/>
    <w:rsid w:val="00AB0A22"/>
    <w:rsid w:val="00AB0CCD"/>
    <w:rsid w:val="00AB0F08"/>
    <w:rsid w:val="00AB1995"/>
    <w:rsid w:val="00AB1EF4"/>
    <w:rsid w:val="00AB2179"/>
    <w:rsid w:val="00AB27BA"/>
    <w:rsid w:val="00AB40DA"/>
    <w:rsid w:val="00AB5115"/>
    <w:rsid w:val="00AB5A1D"/>
    <w:rsid w:val="00AC280D"/>
    <w:rsid w:val="00AC63EC"/>
    <w:rsid w:val="00AC6462"/>
    <w:rsid w:val="00AC72EC"/>
    <w:rsid w:val="00AC7D7D"/>
    <w:rsid w:val="00AD27C7"/>
    <w:rsid w:val="00AD29AD"/>
    <w:rsid w:val="00AD4985"/>
    <w:rsid w:val="00AD671F"/>
    <w:rsid w:val="00AD717E"/>
    <w:rsid w:val="00AD7717"/>
    <w:rsid w:val="00AD7E37"/>
    <w:rsid w:val="00AE0BFD"/>
    <w:rsid w:val="00AE5716"/>
    <w:rsid w:val="00AE5BF3"/>
    <w:rsid w:val="00AE6982"/>
    <w:rsid w:val="00AE6A28"/>
    <w:rsid w:val="00AE777D"/>
    <w:rsid w:val="00AE777E"/>
    <w:rsid w:val="00AF0F89"/>
    <w:rsid w:val="00AF3A47"/>
    <w:rsid w:val="00AF4A14"/>
    <w:rsid w:val="00AF4DE4"/>
    <w:rsid w:val="00B01009"/>
    <w:rsid w:val="00B01B61"/>
    <w:rsid w:val="00B02467"/>
    <w:rsid w:val="00B049B8"/>
    <w:rsid w:val="00B06160"/>
    <w:rsid w:val="00B109E7"/>
    <w:rsid w:val="00B10A71"/>
    <w:rsid w:val="00B1125C"/>
    <w:rsid w:val="00B114E8"/>
    <w:rsid w:val="00B11C62"/>
    <w:rsid w:val="00B125FF"/>
    <w:rsid w:val="00B12FBD"/>
    <w:rsid w:val="00B140CC"/>
    <w:rsid w:val="00B14E9C"/>
    <w:rsid w:val="00B15459"/>
    <w:rsid w:val="00B16047"/>
    <w:rsid w:val="00B201F0"/>
    <w:rsid w:val="00B2099C"/>
    <w:rsid w:val="00B21CB6"/>
    <w:rsid w:val="00B2316D"/>
    <w:rsid w:val="00B238F6"/>
    <w:rsid w:val="00B23A3F"/>
    <w:rsid w:val="00B2421F"/>
    <w:rsid w:val="00B24B46"/>
    <w:rsid w:val="00B261FC"/>
    <w:rsid w:val="00B265A1"/>
    <w:rsid w:val="00B27DB0"/>
    <w:rsid w:val="00B31542"/>
    <w:rsid w:val="00B318A4"/>
    <w:rsid w:val="00B34E1B"/>
    <w:rsid w:val="00B368D9"/>
    <w:rsid w:val="00B403E4"/>
    <w:rsid w:val="00B41961"/>
    <w:rsid w:val="00B4196E"/>
    <w:rsid w:val="00B41C36"/>
    <w:rsid w:val="00B4204D"/>
    <w:rsid w:val="00B42229"/>
    <w:rsid w:val="00B44C86"/>
    <w:rsid w:val="00B452DD"/>
    <w:rsid w:val="00B45FBB"/>
    <w:rsid w:val="00B50023"/>
    <w:rsid w:val="00B50E6B"/>
    <w:rsid w:val="00B51412"/>
    <w:rsid w:val="00B5178E"/>
    <w:rsid w:val="00B5338A"/>
    <w:rsid w:val="00B54356"/>
    <w:rsid w:val="00B54E1E"/>
    <w:rsid w:val="00B553B9"/>
    <w:rsid w:val="00B56D6A"/>
    <w:rsid w:val="00B6093A"/>
    <w:rsid w:val="00B61156"/>
    <w:rsid w:val="00B61C37"/>
    <w:rsid w:val="00B642DC"/>
    <w:rsid w:val="00B65839"/>
    <w:rsid w:val="00B66454"/>
    <w:rsid w:val="00B66866"/>
    <w:rsid w:val="00B67FBA"/>
    <w:rsid w:val="00B70334"/>
    <w:rsid w:val="00B76F42"/>
    <w:rsid w:val="00B83817"/>
    <w:rsid w:val="00B83B31"/>
    <w:rsid w:val="00B84491"/>
    <w:rsid w:val="00B85987"/>
    <w:rsid w:val="00B90976"/>
    <w:rsid w:val="00B91BDA"/>
    <w:rsid w:val="00B92A69"/>
    <w:rsid w:val="00B943D4"/>
    <w:rsid w:val="00B94C47"/>
    <w:rsid w:val="00B951FA"/>
    <w:rsid w:val="00B96337"/>
    <w:rsid w:val="00BA00C6"/>
    <w:rsid w:val="00BA0A4E"/>
    <w:rsid w:val="00BA211B"/>
    <w:rsid w:val="00BA21B4"/>
    <w:rsid w:val="00BA3D65"/>
    <w:rsid w:val="00BA558B"/>
    <w:rsid w:val="00BA5FFC"/>
    <w:rsid w:val="00BA7DB3"/>
    <w:rsid w:val="00BB04B7"/>
    <w:rsid w:val="00BB1BF0"/>
    <w:rsid w:val="00BB1EF6"/>
    <w:rsid w:val="00BB2856"/>
    <w:rsid w:val="00BB37F2"/>
    <w:rsid w:val="00BB3E97"/>
    <w:rsid w:val="00BB43CF"/>
    <w:rsid w:val="00BB5541"/>
    <w:rsid w:val="00BB7AEC"/>
    <w:rsid w:val="00BC0622"/>
    <w:rsid w:val="00BC0FB6"/>
    <w:rsid w:val="00BC1A9A"/>
    <w:rsid w:val="00BC1C6D"/>
    <w:rsid w:val="00BC22CF"/>
    <w:rsid w:val="00BC259C"/>
    <w:rsid w:val="00BC3326"/>
    <w:rsid w:val="00BC4C07"/>
    <w:rsid w:val="00BC53FE"/>
    <w:rsid w:val="00BC70CA"/>
    <w:rsid w:val="00BC7340"/>
    <w:rsid w:val="00BD045C"/>
    <w:rsid w:val="00BD140E"/>
    <w:rsid w:val="00BD2FD6"/>
    <w:rsid w:val="00BD4FB1"/>
    <w:rsid w:val="00BD58B4"/>
    <w:rsid w:val="00BD5AD0"/>
    <w:rsid w:val="00BD5B66"/>
    <w:rsid w:val="00BD6300"/>
    <w:rsid w:val="00BD6A91"/>
    <w:rsid w:val="00BD7818"/>
    <w:rsid w:val="00BD79A6"/>
    <w:rsid w:val="00BE05D1"/>
    <w:rsid w:val="00BE10E8"/>
    <w:rsid w:val="00BE15DF"/>
    <w:rsid w:val="00BE19FF"/>
    <w:rsid w:val="00BE1A0B"/>
    <w:rsid w:val="00BE1C03"/>
    <w:rsid w:val="00BE4721"/>
    <w:rsid w:val="00BE5191"/>
    <w:rsid w:val="00BE6B17"/>
    <w:rsid w:val="00BE76AF"/>
    <w:rsid w:val="00BF01C3"/>
    <w:rsid w:val="00BF0DF8"/>
    <w:rsid w:val="00BF39A2"/>
    <w:rsid w:val="00BF53B4"/>
    <w:rsid w:val="00BF789B"/>
    <w:rsid w:val="00C002DA"/>
    <w:rsid w:val="00C008DD"/>
    <w:rsid w:val="00C02342"/>
    <w:rsid w:val="00C04414"/>
    <w:rsid w:val="00C06772"/>
    <w:rsid w:val="00C06BF2"/>
    <w:rsid w:val="00C079CC"/>
    <w:rsid w:val="00C13928"/>
    <w:rsid w:val="00C1663E"/>
    <w:rsid w:val="00C1768E"/>
    <w:rsid w:val="00C2069D"/>
    <w:rsid w:val="00C2202A"/>
    <w:rsid w:val="00C240FA"/>
    <w:rsid w:val="00C246A0"/>
    <w:rsid w:val="00C246D9"/>
    <w:rsid w:val="00C25651"/>
    <w:rsid w:val="00C26B70"/>
    <w:rsid w:val="00C27AC2"/>
    <w:rsid w:val="00C31A96"/>
    <w:rsid w:val="00C31CC3"/>
    <w:rsid w:val="00C32840"/>
    <w:rsid w:val="00C32A97"/>
    <w:rsid w:val="00C34B5C"/>
    <w:rsid w:val="00C36ACB"/>
    <w:rsid w:val="00C377B2"/>
    <w:rsid w:val="00C40862"/>
    <w:rsid w:val="00C40B92"/>
    <w:rsid w:val="00C411A9"/>
    <w:rsid w:val="00C41AD9"/>
    <w:rsid w:val="00C41FAD"/>
    <w:rsid w:val="00C43C94"/>
    <w:rsid w:val="00C46426"/>
    <w:rsid w:val="00C4682E"/>
    <w:rsid w:val="00C47383"/>
    <w:rsid w:val="00C4748F"/>
    <w:rsid w:val="00C47A39"/>
    <w:rsid w:val="00C505EA"/>
    <w:rsid w:val="00C50A68"/>
    <w:rsid w:val="00C50E5A"/>
    <w:rsid w:val="00C52AC8"/>
    <w:rsid w:val="00C53CD1"/>
    <w:rsid w:val="00C53E14"/>
    <w:rsid w:val="00C55D6D"/>
    <w:rsid w:val="00C568C3"/>
    <w:rsid w:val="00C56D12"/>
    <w:rsid w:val="00C57D44"/>
    <w:rsid w:val="00C614AC"/>
    <w:rsid w:val="00C62C06"/>
    <w:rsid w:val="00C6316A"/>
    <w:rsid w:val="00C63EE7"/>
    <w:rsid w:val="00C640B6"/>
    <w:rsid w:val="00C64626"/>
    <w:rsid w:val="00C64CD6"/>
    <w:rsid w:val="00C6621B"/>
    <w:rsid w:val="00C66BBC"/>
    <w:rsid w:val="00C67234"/>
    <w:rsid w:val="00C67BAD"/>
    <w:rsid w:val="00C67D03"/>
    <w:rsid w:val="00C72D3E"/>
    <w:rsid w:val="00C73F9D"/>
    <w:rsid w:val="00C7428A"/>
    <w:rsid w:val="00C742FF"/>
    <w:rsid w:val="00C80CE2"/>
    <w:rsid w:val="00C80D0A"/>
    <w:rsid w:val="00C824E5"/>
    <w:rsid w:val="00C838F9"/>
    <w:rsid w:val="00C83B7F"/>
    <w:rsid w:val="00C8577B"/>
    <w:rsid w:val="00C85DD4"/>
    <w:rsid w:val="00C86309"/>
    <w:rsid w:val="00C86A88"/>
    <w:rsid w:val="00C87B09"/>
    <w:rsid w:val="00C87EE0"/>
    <w:rsid w:val="00C90672"/>
    <w:rsid w:val="00C92E09"/>
    <w:rsid w:val="00C93273"/>
    <w:rsid w:val="00C934D8"/>
    <w:rsid w:val="00C9791F"/>
    <w:rsid w:val="00CA1669"/>
    <w:rsid w:val="00CA2813"/>
    <w:rsid w:val="00CA32C3"/>
    <w:rsid w:val="00CA6144"/>
    <w:rsid w:val="00CB001A"/>
    <w:rsid w:val="00CB02B0"/>
    <w:rsid w:val="00CB2C70"/>
    <w:rsid w:val="00CB2CE9"/>
    <w:rsid w:val="00CB6C7E"/>
    <w:rsid w:val="00CC05D2"/>
    <w:rsid w:val="00CC3F1E"/>
    <w:rsid w:val="00CC4336"/>
    <w:rsid w:val="00CC7A05"/>
    <w:rsid w:val="00CC7D34"/>
    <w:rsid w:val="00CD3925"/>
    <w:rsid w:val="00CD4593"/>
    <w:rsid w:val="00CD4800"/>
    <w:rsid w:val="00CE0638"/>
    <w:rsid w:val="00CE13A3"/>
    <w:rsid w:val="00CE224D"/>
    <w:rsid w:val="00CE2F4B"/>
    <w:rsid w:val="00CE3DBF"/>
    <w:rsid w:val="00CE446A"/>
    <w:rsid w:val="00CE46A1"/>
    <w:rsid w:val="00CF0202"/>
    <w:rsid w:val="00CF0798"/>
    <w:rsid w:val="00CF0ED5"/>
    <w:rsid w:val="00CF2407"/>
    <w:rsid w:val="00CF2C6A"/>
    <w:rsid w:val="00CF31F7"/>
    <w:rsid w:val="00CF4728"/>
    <w:rsid w:val="00CF51CE"/>
    <w:rsid w:val="00CF5467"/>
    <w:rsid w:val="00CF6BE0"/>
    <w:rsid w:val="00CF6F57"/>
    <w:rsid w:val="00CF722E"/>
    <w:rsid w:val="00D00F58"/>
    <w:rsid w:val="00D019C1"/>
    <w:rsid w:val="00D01BD3"/>
    <w:rsid w:val="00D02FBC"/>
    <w:rsid w:val="00D036AF"/>
    <w:rsid w:val="00D05BAC"/>
    <w:rsid w:val="00D066DA"/>
    <w:rsid w:val="00D06FDF"/>
    <w:rsid w:val="00D0760A"/>
    <w:rsid w:val="00D11415"/>
    <w:rsid w:val="00D11BCB"/>
    <w:rsid w:val="00D11E20"/>
    <w:rsid w:val="00D12E64"/>
    <w:rsid w:val="00D131FD"/>
    <w:rsid w:val="00D1387A"/>
    <w:rsid w:val="00D13904"/>
    <w:rsid w:val="00D13BD3"/>
    <w:rsid w:val="00D14CFA"/>
    <w:rsid w:val="00D16996"/>
    <w:rsid w:val="00D16F7E"/>
    <w:rsid w:val="00D23DAF"/>
    <w:rsid w:val="00D2482C"/>
    <w:rsid w:val="00D24CA9"/>
    <w:rsid w:val="00D250DE"/>
    <w:rsid w:val="00D26521"/>
    <w:rsid w:val="00D26BD1"/>
    <w:rsid w:val="00D26CAA"/>
    <w:rsid w:val="00D31F91"/>
    <w:rsid w:val="00D33106"/>
    <w:rsid w:val="00D36757"/>
    <w:rsid w:val="00D369F0"/>
    <w:rsid w:val="00D404BF"/>
    <w:rsid w:val="00D42F69"/>
    <w:rsid w:val="00D43262"/>
    <w:rsid w:val="00D449C6"/>
    <w:rsid w:val="00D4601F"/>
    <w:rsid w:val="00D4712B"/>
    <w:rsid w:val="00D477AC"/>
    <w:rsid w:val="00D5197F"/>
    <w:rsid w:val="00D55CCA"/>
    <w:rsid w:val="00D608AF"/>
    <w:rsid w:val="00D60FC4"/>
    <w:rsid w:val="00D61E18"/>
    <w:rsid w:val="00D63C99"/>
    <w:rsid w:val="00D64448"/>
    <w:rsid w:val="00D64E89"/>
    <w:rsid w:val="00D65C57"/>
    <w:rsid w:val="00D66597"/>
    <w:rsid w:val="00D673A9"/>
    <w:rsid w:val="00D6771D"/>
    <w:rsid w:val="00D715A8"/>
    <w:rsid w:val="00D75363"/>
    <w:rsid w:val="00D75458"/>
    <w:rsid w:val="00D757AF"/>
    <w:rsid w:val="00D8062E"/>
    <w:rsid w:val="00D81CC9"/>
    <w:rsid w:val="00D81DAD"/>
    <w:rsid w:val="00D82D8C"/>
    <w:rsid w:val="00D8323F"/>
    <w:rsid w:val="00D839FD"/>
    <w:rsid w:val="00D84A05"/>
    <w:rsid w:val="00D84EF1"/>
    <w:rsid w:val="00D86A90"/>
    <w:rsid w:val="00D87A23"/>
    <w:rsid w:val="00D906C7"/>
    <w:rsid w:val="00D9378F"/>
    <w:rsid w:val="00D95E6C"/>
    <w:rsid w:val="00D9752D"/>
    <w:rsid w:val="00DA07DD"/>
    <w:rsid w:val="00DA13EB"/>
    <w:rsid w:val="00DA3F3D"/>
    <w:rsid w:val="00DA4723"/>
    <w:rsid w:val="00DA4BED"/>
    <w:rsid w:val="00DA4C19"/>
    <w:rsid w:val="00DA6961"/>
    <w:rsid w:val="00DA6D7D"/>
    <w:rsid w:val="00DB011B"/>
    <w:rsid w:val="00DB07FF"/>
    <w:rsid w:val="00DB0D77"/>
    <w:rsid w:val="00DB325C"/>
    <w:rsid w:val="00DB3BD8"/>
    <w:rsid w:val="00DB4888"/>
    <w:rsid w:val="00DB5720"/>
    <w:rsid w:val="00DC063A"/>
    <w:rsid w:val="00DC0E09"/>
    <w:rsid w:val="00DC26AA"/>
    <w:rsid w:val="00DC3717"/>
    <w:rsid w:val="00DC418D"/>
    <w:rsid w:val="00DC4363"/>
    <w:rsid w:val="00DC4568"/>
    <w:rsid w:val="00DC4774"/>
    <w:rsid w:val="00DC5655"/>
    <w:rsid w:val="00DC590E"/>
    <w:rsid w:val="00DD07A9"/>
    <w:rsid w:val="00DD16F1"/>
    <w:rsid w:val="00DD2047"/>
    <w:rsid w:val="00DD2B91"/>
    <w:rsid w:val="00DD64C6"/>
    <w:rsid w:val="00DD6AF3"/>
    <w:rsid w:val="00DD7015"/>
    <w:rsid w:val="00DE0008"/>
    <w:rsid w:val="00DE0D92"/>
    <w:rsid w:val="00DE1EC3"/>
    <w:rsid w:val="00DE2DE3"/>
    <w:rsid w:val="00DE2F54"/>
    <w:rsid w:val="00DE3D26"/>
    <w:rsid w:val="00DE4785"/>
    <w:rsid w:val="00DF0F49"/>
    <w:rsid w:val="00DF3891"/>
    <w:rsid w:val="00DF3FED"/>
    <w:rsid w:val="00DF40B2"/>
    <w:rsid w:val="00DF4DAD"/>
    <w:rsid w:val="00DF4ECF"/>
    <w:rsid w:val="00DF69B7"/>
    <w:rsid w:val="00E00A43"/>
    <w:rsid w:val="00E01ED1"/>
    <w:rsid w:val="00E029ED"/>
    <w:rsid w:val="00E02C52"/>
    <w:rsid w:val="00E03BEB"/>
    <w:rsid w:val="00E03F83"/>
    <w:rsid w:val="00E0465C"/>
    <w:rsid w:val="00E04F61"/>
    <w:rsid w:val="00E053A1"/>
    <w:rsid w:val="00E06767"/>
    <w:rsid w:val="00E07602"/>
    <w:rsid w:val="00E12484"/>
    <w:rsid w:val="00E14966"/>
    <w:rsid w:val="00E17060"/>
    <w:rsid w:val="00E20772"/>
    <w:rsid w:val="00E20ED9"/>
    <w:rsid w:val="00E30DFB"/>
    <w:rsid w:val="00E30E4C"/>
    <w:rsid w:val="00E310AB"/>
    <w:rsid w:val="00E311DA"/>
    <w:rsid w:val="00E33E94"/>
    <w:rsid w:val="00E33FA4"/>
    <w:rsid w:val="00E37199"/>
    <w:rsid w:val="00E375BC"/>
    <w:rsid w:val="00E37D24"/>
    <w:rsid w:val="00E37F92"/>
    <w:rsid w:val="00E40B34"/>
    <w:rsid w:val="00E40B4D"/>
    <w:rsid w:val="00E42486"/>
    <w:rsid w:val="00E426B4"/>
    <w:rsid w:val="00E427D7"/>
    <w:rsid w:val="00E42DA0"/>
    <w:rsid w:val="00E4327E"/>
    <w:rsid w:val="00E44BF7"/>
    <w:rsid w:val="00E45488"/>
    <w:rsid w:val="00E45947"/>
    <w:rsid w:val="00E46A54"/>
    <w:rsid w:val="00E47466"/>
    <w:rsid w:val="00E4773D"/>
    <w:rsid w:val="00E50DF3"/>
    <w:rsid w:val="00E53357"/>
    <w:rsid w:val="00E5554A"/>
    <w:rsid w:val="00E6128E"/>
    <w:rsid w:val="00E61B58"/>
    <w:rsid w:val="00E62DB6"/>
    <w:rsid w:val="00E64621"/>
    <w:rsid w:val="00E655FB"/>
    <w:rsid w:val="00E66D53"/>
    <w:rsid w:val="00E70832"/>
    <w:rsid w:val="00E70DC5"/>
    <w:rsid w:val="00E71FD6"/>
    <w:rsid w:val="00E72AD1"/>
    <w:rsid w:val="00E733A8"/>
    <w:rsid w:val="00E73C20"/>
    <w:rsid w:val="00E74CF3"/>
    <w:rsid w:val="00E769D5"/>
    <w:rsid w:val="00E77546"/>
    <w:rsid w:val="00E83BA5"/>
    <w:rsid w:val="00E841D0"/>
    <w:rsid w:val="00E8485B"/>
    <w:rsid w:val="00E84EC8"/>
    <w:rsid w:val="00E852FB"/>
    <w:rsid w:val="00E85898"/>
    <w:rsid w:val="00E87C98"/>
    <w:rsid w:val="00E9082C"/>
    <w:rsid w:val="00E93345"/>
    <w:rsid w:val="00E93AB2"/>
    <w:rsid w:val="00E93DE1"/>
    <w:rsid w:val="00E945B5"/>
    <w:rsid w:val="00E953BF"/>
    <w:rsid w:val="00E955ED"/>
    <w:rsid w:val="00E95A82"/>
    <w:rsid w:val="00E9633A"/>
    <w:rsid w:val="00E97311"/>
    <w:rsid w:val="00E97F3A"/>
    <w:rsid w:val="00EA0FC0"/>
    <w:rsid w:val="00EA12A4"/>
    <w:rsid w:val="00EA4810"/>
    <w:rsid w:val="00EB1A44"/>
    <w:rsid w:val="00EB34A6"/>
    <w:rsid w:val="00EB6262"/>
    <w:rsid w:val="00EB664F"/>
    <w:rsid w:val="00EB6789"/>
    <w:rsid w:val="00EB70BC"/>
    <w:rsid w:val="00EB7AA2"/>
    <w:rsid w:val="00EC07C3"/>
    <w:rsid w:val="00EC08CE"/>
    <w:rsid w:val="00EC09F1"/>
    <w:rsid w:val="00EC1A08"/>
    <w:rsid w:val="00EC2316"/>
    <w:rsid w:val="00EC3E89"/>
    <w:rsid w:val="00EC5845"/>
    <w:rsid w:val="00EC6108"/>
    <w:rsid w:val="00EC6374"/>
    <w:rsid w:val="00EC6724"/>
    <w:rsid w:val="00ED04B6"/>
    <w:rsid w:val="00ED1C83"/>
    <w:rsid w:val="00ED31B2"/>
    <w:rsid w:val="00ED37C0"/>
    <w:rsid w:val="00ED6FAE"/>
    <w:rsid w:val="00EE1503"/>
    <w:rsid w:val="00EE26A1"/>
    <w:rsid w:val="00EE4C11"/>
    <w:rsid w:val="00EE610E"/>
    <w:rsid w:val="00EE684E"/>
    <w:rsid w:val="00EE7292"/>
    <w:rsid w:val="00EF003C"/>
    <w:rsid w:val="00EF0E63"/>
    <w:rsid w:val="00EF3F3D"/>
    <w:rsid w:val="00EF54D4"/>
    <w:rsid w:val="00EF54EE"/>
    <w:rsid w:val="00EF5761"/>
    <w:rsid w:val="00EF5F14"/>
    <w:rsid w:val="00EF62C0"/>
    <w:rsid w:val="00EF6C98"/>
    <w:rsid w:val="00EF6EC6"/>
    <w:rsid w:val="00EF7427"/>
    <w:rsid w:val="00EF7CC1"/>
    <w:rsid w:val="00F004C4"/>
    <w:rsid w:val="00F01E37"/>
    <w:rsid w:val="00F02E3F"/>
    <w:rsid w:val="00F0528E"/>
    <w:rsid w:val="00F05305"/>
    <w:rsid w:val="00F06E88"/>
    <w:rsid w:val="00F06FEB"/>
    <w:rsid w:val="00F07434"/>
    <w:rsid w:val="00F113FA"/>
    <w:rsid w:val="00F12778"/>
    <w:rsid w:val="00F147C3"/>
    <w:rsid w:val="00F173C0"/>
    <w:rsid w:val="00F20FFE"/>
    <w:rsid w:val="00F21C9D"/>
    <w:rsid w:val="00F22240"/>
    <w:rsid w:val="00F23346"/>
    <w:rsid w:val="00F23475"/>
    <w:rsid w:val="00F235B5"/>
    <w:rsid w:val="00F2427A"/>
    <w:rsid w:val="00F25145"/>
    <w:rsid w:val="00F27B88"/>
    <w:rsid w:val="00F30613"/>
    <w:rsid w:val="00F3071A"/>
    <w:rsid w:val="00F317D7"/>
    <w:rsid w:val="00F31C2B"/>
    <w:rsid w:val="00F31D5D"/>
    <w:rsid w:val="00F320D2"/>
    <w:rsid w:val="00F32995"/>
    <w:rsid w:val="00F34A4B"/>
    <w:rsid w:val="00F35C09"/>
    <w:rsid w:val="00F37DFB"/>
    <w:rsid w:val="00F401A7"/>
    <w:rsid w:val="00F41F08"/>
    <w:rsid w:val="00F42C5C"/>
    <w:rsid w:val="00F43A63"/>
    <w:rsid w:val="00F45152"/>
    <w:rsid w:val="00F45EBB"/>
    <w:rsid w:val="00F46BBD"/>
    <w:rsid w:val="00F47B38"/>
    <w:rsid w:val="00F5115A"/>
    <w:rsid w:val="00F51E65"/>
    <w:rsid w:val="00F51F91"/>
    <w:rsid w:val="00F52495"/>
    <w:rsid w:val="00F542F3"/>
    <w:rsid w:val="00F54A56"/>
    <w:rsid w:val="00F54D62"/>
    <w:rsid w:val="00F5696E"/>
    <w:rsid w:val="00F61331"/>
    <w:rsid w:val="00F623A7"/>
    <w:rsid w:val="00F6268E"/>
    <w:rsid w:val="00F62CEB"/>
    <w:rsid w:val="00F630B3"/>
    <w:rsid w:val="00F64CE3"/>
    <w:rsid w:val="00F64FCC"/>
    <w:rsid w:val="00F707BF"/>
    <w:rsid w:val="00F71C30"/>
    <w:rsid w:val="00F71F9D"/>
    <w:rsid w:val="00F74DAA"/>
    <w:rsid w:val="00F75A8F"/>
    <w:rsid w:val="00F771D7"/>
    <w:rsid w:val="00F80CF2"/>
    <w:rsid w:val="00F81CC9"/>
    <w:rsid w:val="00F834FF"/>
    <w:rsid w:val="00F83BDD"/>
    <w:rsid w:val="00F84B60"/>
    <w:rsid w:val="00F8688E"/>
    <w:rsid w:val="00F86957"/>
    <w:rsid w:val="00F87337"/>
    <w:rsid w:val="00F87B33"/>
    <w:rsid w:val="00F87D60"/>
    <w:rsid w:val="00F90615"/>
    <w:rsid w:val="00F918D3"/>
    <w:rsid w:val="00F93E34"/>
    <w:rsid w:val="00FA0725"/>
    <w:rsid w:val="00FA10B2"/>
    <w:rsid w:val="00FA2203"/>
    <w:rsid w:val="00FA26F6"/>
    <w:rsid w:val="00FA274C"/>
    <w:rsid w:val="00FA4EA2"/>
    <w:rsid w:val="00FA5E99"/>
    <w:rsid w:val="00FA6550"/>
    <w:rsid w:val="00FA7ADF"/>
    <w:rsid w:val="00FB04A4"/>
    <w:rsid w:val="00FB0AC1"/>
    <w:rsid w:val="00FB14D1"/>
    <w:rsid w:val="00FB1C04"/>
    <w:rsid w:val="00FB2C23"/>
    <w:rsid w:val="00FB37A3"/>
    <w:rsid w:val="00FB3E41"/>
    <w:rsid w:val="00FB5A51"/>
    <w:rsid w:val="00FB6AE3"/>
    <w:rsid w:val="00FC1A0F"/>
    <w:rsid w:val="00FC1D0E"/>
    <w:rsid w:val="00FC33C7"/>
    <w:rsid w:val="00FC3525"/>
    <w:rsid w:val="00FC5550"/>
    <w:rsid w:val="00FC6B13"/>
    <w:rsid w:val="00FD0C99"/>
    <w:rsid w:val="00FD21AF"/>
    <w:rsid w:val="00FD273D"/>
    <w:rsid w:val="00FD27A0"/>
    <w:rsid w:val="00FD3BC6"/>
    <w:rsid w:val="00FD41FB"/>
    <w:rsid w:val="00FD4572"/>
    <w:rsid w:val="00FD6276"/>
    <w:rsid w:val="00FD63B1"/>
    <w:rsid w:val="00FE104D"/>
    <w:rsid w:val="00FE2B04"/>
    <w:rsid w:val="00FE375D"/>
    <w:rsid w:val="00FE47B4"/>
    <w:rsid w:val="00FE5127"/>
    <w:rsid w:val="00FE5C45"/>
    <w:rsid w:val="00FF04E7"/>
    <w:rsid w:val="00FF1159"/>
    <w:rsid w:val="00FF1DB4"/>
    <w:rsid w:val="00FF2046"/>
    <w:rsid w:val="00FF50C3"/>
    <w:rsid w:val="00FF5AC7"/>
    <w:rsid w:val="00FF67C2"/>
    <w:rsid w:val="00FF7D9F"/>
    <w:rsid w:val="016DCA0B"/>
    <w:rsid w:val="02F1D6CA"/>
    <w:rsid w:val="05562431"/>
    <w:rsid w:val="05984363"/>
    <w:rsid w:val="05D768EB"/>
    <w:rsid w:val="08FBCA36"/>
    <w:rsid w:val="091A6FE9"/>
    <w:rsid w:val="0A2124CD"/>
    <w:rsid w:val="0B26EDF9"/>
    <w:rsid w:val="0EA92E6C"/>
    <w:rsid w:val="0ED0E00E"/>
    <w:rsid w:val="0F124702"/>
    <w:rsid w:val="0F50F554"/>
    <w:rsid w:val="1148CD1D"/>
    <w:rsid w:val="119E74F3"/>
    <w:rsid w:val="1930104B"/>
    <w:rsid w:val="1C42B780"/>
    <w:rsid w:val="21F6EF90"/>
    <w:rsid w:val="255D2290"/>
    <w:rsid w:val="28267AD9"/>
    <w:rsid w:val="28BCF060"/>
    <w:rsid w:val="2972F279"/>
    <w:rsid w:val="2C4731B4"/>
    <w:rsid w:val="2D10CEAB"/>
    <w:rsid w:val="2EFE6C94"/>
    <w:rsid w:val="31332CD6"/>
    <w:rsid w:val="31E3E4C0"/>
    <w:rsid w:val="36A00F28"/>
    <w:rsid w:val="373BB050"/>
    <w:rsid w:val="3898909E"/>
    <w:rsid w:val="398BC12A"/>
    <w:rsid w:val="39DBBB38"/>
    <w:rsid w:val="3A24AAD7"/>
    <w:rsid w:val="3B571267"/>
    <w:rsid w:val="4056A124"/>
    <w:rsid w:val="40E30CD8"/>
    <w:rsid w:val="4399ACE1"/>
    <w:rsid w:val="498218F7"/>
    <w:rsid w:val="4A5AD136"/>
    <w:rsid w:val="4BCC6C87"/>
    <w:rsid w:val="4D242B5A"/>
    <w:rsid w:val="4E93839F"/>
    <w:rsid w:val="501A9A98"/>
    <w:rsid w:val="5205F808"/>
    <w:rsid w:val="55259B07"/>
    <w:rsid w:val="57146C16"/>
    <w:rsid w:val="57267C29"/>
    <w:rsid w:val="5BB8DE9A"/>
    <w:rsid w:val="5C1FA8AF"/>
    <w:rsid w:val="5EDBED59"/>
    <w:rsid w:val="5F0BEB65"/>
    <w:rsid w:val="5FA74FD7"/>
    <w:rsid w:val="6269A1F8"/>
    <w:rsid w:val="6636D51E"/>
    <w:rsid w:val="6F214351"/>
    <w:rsid w:val="72349444"/>
    <w:rsid w:val="74A58884"/>
    <w:rsid w:val="7626919D"/>
    <w:rsid w:val="779693D8"/>
    <w:rsid w:val="7C21516E"/>
    <w:rsid w:val="7D07F176"/>
    <w:rsid w:val="7D84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17D0E"/>
  <w14:defaultImageDpi w14:val="330"/>
  <w15:chartTrackingRefBased/>
  <w15:docId w15:val="{F6BCE758-8B8F-4AA1-9AEB-5E66C358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="Times New Roman (Body CS)"/>
        <w:color w:val="383838" w:themeColor="text1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3C14AF"/>
  </w:style>
  <w:style w:type="paragraph" w:styleId="Heading1">
    <w:name w:val="heading 1"/>
    <w:basedOn w:val="Normal"/>
    <w:next w:val="BodyText"/>
    <w:link w:val="Heading1Char"/>
    <w:uiPriority w:val="1"/>
    <w:qFormat/>
    <w:rsid w:val="0048562C"/>
    <w:pPr>
      <w:pageBreakBefore/>
      <w:numPr>
        <w:numId w:val="8"/>
      </w:numPr>
      <w:pBdr>
        <w:bottom w:val="single" w:sz="4" w:space="7" w:color="8A9BA6" w:themeColor="accent2"/>
      </w:pBdr>
      <w:spacing w:before="480" w:after="360"/>
      <w:outlineLvl w:val="0"/>
    </w:pPr>
    <w:rPr>
      <w:rFonts w:eastAsia="Arial Nova" w:cs="Times New Roman"/>
      <w:b/>
      <w:bCs/>
      <w:color w:val="003E56" w:themeColor="accent1"/>
      <w:kern w:val="52"/>
      <w:position w:val="4"/>
      <w:sz w:val="32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C4682E"/>
    <w:pPr>
      <w:keepNext/>
      <w:keepLines/>
      <w:numPr>
        <w:ilvl w:val="1"/>
        <w:numId w:val="9"/>
      </w:numPr>
      <w:spacing w:before="360" w:after="240" w:line="264" w:lineRule="auto"/>
      <w:outlineLvl w:val="1"/>
    </w:pPr>
    <w:rPr>
      <w:rFonts w:ascii="Montserrat SemiBold" w:eastAsiaTheme="majorEastAsia" w:hAnsi="Montserrat SemiBold" w:cstheme="majorBidi"/>
      <w:caps/>
      <w:color w:val="8A9BA6" w:themeColor="accent2"/>
      <w:spacing w:val="20"/>
      <w:sz w:val="20"/>
      <w:szCs w:val="28"/>
    </w:rPr>
  </w:style>
  <w:style w:type="paragraph" w:styleId="Heading3">
    <w:name w:val="heading 3"/>
    <w:basedOn w:val="Normal"/>
    <w:next w:val="BodyText"/>
    <w:link w:val="Heading3Char"/>
    <w:uiPriority w:val="1"/>
    <w:rsid w:val="00C4682E"/>
    <w:pPr>
      <w:spacing w:before="240" w:after="240"/>
      <w:outlineLvl w:val="2"/>
    </w:pPr>
    <w:rPr>
      <w:rFonts w:ascii="Montserrat SemiBold" w:hAnsi="Montserrat SemiBold"/>
      <w:sz w:val="20"/>
    </w:rPr>
  </w:style>
  <w:style w:type="paragraph" w:styleId="Heading4">
    <w:name w:val="heading 4"/>
    <w:basedOn w:val="Normal"/>
    <w:next w:val="BodyText"/>
    <w:link w:val="Heading4Char"/>
    <w:uiPriority w:val="1"/>
    <w:rsid w:val="0048562C"/>
    <w:pPr>
      <w:keepNext/>
      <w:keepLines/>
      <w:spacing w:before="120" w:after="120" w:line="264" w:lineRule="auto"/>
      <w:outlineLvl w:val="3"/>
    </w:pPr>
    <w:rPr>
      <w:rFonts w:ascii="Montserrat Medium" w:eastAsiaTheme="majorEastAsia" w:hAnsi="Montserrat Medium" w:cstheme="majorBidi"/>
      <w:b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4QuestionKeyPointOrange">
    <w:name w:val="4. Question / Key Point Orange"/>
    <w:basedOn w:val="TableNormal"/>
    <w:uiPriority w:val="99"/>
    <w:rsid w:val="00C4682E"/>
    <w:pPr>
      <w:spacing w:line="264" w:lineRule="auto"/>
    </w:pPr>
    <w:rPr>
      <w:rFonts w:asciiTheme="majorHAnsi" w:hAnsiTheme="majorHAnsi"/>
      <w:b/>
      <w:color w:val="E26722" w:themeColor="accent3"/>
      <w:sz w:val="20"/>
      <w:szCs w:val="17"/>
    </w:rPr>
    <w:tblPr>
      <w:tblStyleRowBandSize w:val="1"/>
      <w:tblBorders>
        <w:top w:val="single" w:sz="4" w:space="0" w:color="E26722" w:themeColor="accent3"/>
        <w:left w:val="single" w:sz="4" w:space="0" w:color="E26722" w:themeColor="accent3"/>
        <w:bottom w:val="single" w:sz="4" w:space="0" w:color="E26722" w:themeColor="accent3"/>
        <w:right w:val="single" w:sz="4" w:space="0" w:color="E26722" w:themeColor="accent3"/>
        <w:insideH w:val="single" w:sz="4" w:space="0" w:color="E26722" w:themeColor="accent3"/>
        <w:insideV w:val="single" w:sz="4" w:space="0" w:color="E26722" w:themeColor="accent3"/>
      </w:tblBorders>
    </w:tblPr>
    <w:tcPr>
      <w:shd w:val="clear" w:color="auto" w:fill="auto"/>
      <w:tcMar>
        <w:top w:w="113" w:type="dxa"/>
        <w:bottom w:w="113" w:type="dxa"/>
      </w:tcMar>
      <w:vAlign w:val="center"/>
    </w:tcPr>
  </w:style>
  <w:style w:type="table" w:styleId="TableGrid">
    <w:name w:val="Table Grid"/>
    <w:aliases w:val="Blank Table No Spacing"/>
    <w:basedOn w:val="TableNormal"/>
    <w:uiPriority w:val="39"/>
    <w:rsid w:val="00C4682E"/>
    <w:pPr>
      <w:spacing w:line="264" w:lineRule="auto"/>
    </w:pPr>
    <w:tblPr>
      <w:tblStyleRowBandSize w:val="1"/>
      <w:tblCellMar>
        <w:left w:w="0" w:type="dxa"/>
        <w:right w:w="0" w:type="dxa"/>
      </w:tblCellMar>
    </w:tblPr>
    <w:tcPr>
      <w:tcMar>
        <w:right w:w="567" w:type="dxa"/>
      </w:tcMar>
    </w:tcPr>
    <w:tblStylePr w:type="firstRow">
      <w:pPr>
        <w:wordWrap/>
        <w:snapToGrid w:val="0"/>
        <w:spacing w:beforeLines="0" w:before="0" w:beforeAutospacing="0" w:afterLines="0" w:after="0" w:afterAutospacing="0" w:line="264" w:lineRule="auto"/>
        <w:contextualSpacing w:val="0"/>
      </w:pPr>
      <w:rPr>
        <w:rFonts w:asciiTheme="majorHAnsi" w:hAnsiTheme="majorHAnsi"/>
        <w:sz w:val="20"/>
      </w:rPr>
      <w:tblPr/>
      <w:tcPr>
        <w:noWrap/>
      </w:tcPr>
    </w:tblStylePr>
    <w:tblStylePr w:type="firstCol">
      <w:pPr>
        <w:wordWrap/>
        <w:spacing w:beforeLines="0" w:before="0" w:beforeAutospacing="0" w:afterLines="0" w:after="0" w:afterAutospacing="0" w:line="276" w:lineRule="auto"/>
      </w:pPr>
      <w:rPr>
        <w:rFonts w:asciiTheme="majorHAnsi" w:hAnsiTheme="majorHAnsi"/>
        <w:sz w:val="20"/>
      </w:rPr>
      <w:tblPr/>
      <w:tcPr>
        <w:noWrap/>
      </w:tcPr>
    </w:tblStylePr>
    <w:tblStylePr w:type="lastCol">
      <w:pPr>
        <w:wordWrap/>
        <w:spacing w:beforeLines="0" w:before="0" w:beforeAutospacing="0" w:afterLines="0" w:after="0" w:afterAutospacing="0" w:line="264" w:lineRule="auto"/>
      </w:pPr>
      <w:tblPr/>
      <w:tcPr>
        <w:noWrap/>
      </w:tcPr>
    </w:tblStylePr>
    <w:tblStylePr w:type="band1Horz">
      <w:pPr>
        <w:wordWrap/>
        <w:snapToGrid w:val="0"/>
        <w:spacing w:beforeLines="0" w:before="0" w:beforeAutospacing="0" w:afterLines="0" w:after="0" w:afterAutospacing="0" w:line="264" w:lineRule="auto"/>
        <w:contextualSpacing/>
      </w:pPr>
    </w:tblStylePr>
  </w:style>
  <w:style w:type="paragraph" w:customStyle="1" w:styleId="DocumentTitle">
    <w:name w:val="Document Title"/>
    <w:basedOn w:val="Normal"/>
    <w:uiPriority w:val="6"/>
    <w:rsid w:val="005D68D3"/>
    <w:pPr>
      <w:pBdr>
        <w:bottom w:val="single" w:sz="4" w:space="4" w:color="003E56" w:themeColor="accent1"/>
      </w:pBdr>
      <w:snapToGrid w:val="0"/>
      <w:spacing w:before="120" w:after="120"/>
    </w:pPr>
    <w:rPr>
      <w:rFonts w:asciiTheme="majorHAnsi" w:hAnsiTheme="majorHAnsi" w:cstheme="minorBidi"/>
      <w:b/>
      <w:noProof/>
      <w:color w:val="003E56" w:themeColor="accent1"/>
      <w:sz w:val="28"/>
      <w:szCs w:val="6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82E"/>
    <w:pPr>
      <w:ind w:left="108" w:hanging="108"/>
    </w:pPr>
    <w:rPr>
      <w:i/>
      <w:szCs w:val="20"/>
      <w:vertAlign w:val="superscript"/>
    </w:rPr>
  </w:style>
  <w:style w:type="paragraph" w:styleId="BodyText">
    <w:name w:val="Body Text"/>
    <w:basedOn w:val="Normal"/>
    <w:link w:val="BodyTextChar"/>
    <w:qFormat/>
    <w:rsid w:val="00C4682E"/>
    <w:pPr>
      <w:spacing w:after="240" w:line="276" w:lineRule="auto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C4682E"/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C4682E"/>
    <w:pPr>
      <w:tabs>
        <w:tab w:val="center" w:pos="4513"/>
        <w:tab w:val="right" w:pos="9026"/>
      </w:tabs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C4682E"/>
    <w:rPr>
      <w:sz w:val="16"/>
    </w:rPr>
  </w:style>
  <w:style w:type="paragraph" w:styleId="Footer">
    <w:name w:val="footer"/>
    <w:basedOn w:val="Normal"/>
    <w:link w:val="FooterChar"/>
    <w:uiPriority w:val="7"/>
    <w:rsid w:val="00C4682E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C4682E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1"/>
    <w:rsid w:val="0048562C"/>
    <w:rPr>
      <w:rFonts w:eastAsia="Arial Nova" w:cs="Times New Roman"/>
      <w:b/>
      <w:bCs/>
      <w:color w:val="003E56" w:themeColor="accent1"/>
      <w:kern w:val="52"/>
      <w:position w:val="4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C4682E"/>
    <w:rPr>
      <w:rFonts w:ascii="Montserrat SemiBold" w:eastAsiaTheme="majorEastAsia" w:hAnsi="Montserrat SemiBold" w:cstheme="majorBidi"/>
      <w:caps/>
      <w:color w:val="8A9BA6" w:themeColor="accent2"/>
      <w:spacing w:val="20"/>
      <w:sz w:val="20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4682E"/>
    <w:rPr>
      <w:rFonts w:ascii="Montserrat SemiBold" w:hAnsi="Montserrat SemiBold"/>
      <w:sz w:val="20"/>
    </w:rPr>
  </w:style>
  <w:style w:type="paragraph" w:styleId="Title">
    <w:name w:val="Title"/>
    <w:basedOn w:val="Normal"/>
    <w:next w:val="BodyText"/>
    <w:link w:val="TitleChar"/>
    <w:uiPriority w:val="11"/>
    <w:semiHidden/>
    <w:qFormat/>
    <w:rsid w:val="00C4682E"/>
    <w:pPr>
      <w:spacing w:before="120" w:after="120"/>
      <w:contextualSpacing/>
    </w:pPr>
    <w:rPr>
      <w:rFonts w:eastAsiaTheme="majorEastAsia" w:cs="Times New Roman (Headings CS)"/>
      <w:color w:val="F5F6F5" w:themeColor="background2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C4682E"/>
    <w:rPr>
      <w:rFonts w:eastAsiaTheme="majorEastAsia" w:cs="Times New Roman (Headings CS)"/>
      <w:color w:val="F5F6F5" w:themeColor="background2"/>
      <w:kern w:val="28"/>
      <w:sz w:val="32"/>
      <w:szCs w:val="56"/>
    </w:rPr>
  </w:style>
  <w:style w:type="paragraph" w:styleId="ListParagraph">
    <w:name w:val="List Paragraph"/>
    <w:basedOn w:val="Normal"/>
    <w:uiPriority w:val="34"/>
    <w:qFormat/>
    <w:rsid w:val="00C4682E"/>
    <w:pPr>
      <w:numPr>
        <w:numId w:val="15"/>
      </w:numPr>
      <w:spacing w:after="120" w:line="276" w:lineRule="auto"/>
    </w:pPr>
    <w:rPr>
      <w:bCs/>
    </w:rPr>
  </w:style>
  <w:style w:type="paragraph" w:customStyle="1" w:styleId="ListParagraph11">
    <w:name w:val="List Paragraph 1.1"/>
    <w:basedOn w:val="ListParagraph"/>
    <w:next w:val="BodyText"/>
    <w:uiPriority w:val="1"/>
    <w:qFormat/>
    <w:rsid w:val="00C4682E"/>
    <w:pPr>
      <w:numPr>
        <w:ilvl w:val="1"/>
      </w:numPr>
    </w:pPr>
    <w:rPr>
      <w:bCs w:val="0"/>
      <w:szCs w:val="16"/>
    </w:rPr>
  </w:style>
  <w:style w:type="paragraph" w:customStyle="1" w:styleId="ListParagraph111">
    <w:name w:val="List Paragraph 1.1.1"/>
    <w:basedOn w:val="ListParagraph"/>
    <w:next w:val="BodyText"/>
    <w:uiPriority w:val="1"/>
    <w:rsid w:val="00C4682E"/>
    <w:pPr>
      <w:numPr>
        <w:ilvl w:val="2"/>
      </w:numPr>
    </w:pPr>
    <w:rPr>
      <w:bCs w:val="0"/>
    </w:rPr>
  </w:style>
  <w:style w:type="paragraph" w:styleId="ListBullet">
    <w:name w:val="List Bullet"/>
    <w:basedOn w:val="Normal"/>
    <w:uiPriority w:val="1"/>
    <w:qFormat/>
    <w:rsid w:val="00C4682E"/>
    <w:pPr>
      <w:numPr>
        <w:numId w:val="11"/>
      </w:numPr>
      <w:spacing w:after="120" w:line="276" w:lineRule="auto"/>
    </w:pPr>
    <w:rPr>
      <w:rFonts w:asciiTheme="majorHAnsi" w:hAnsiTheme="majorHAnsi" w:cstheme="minorBidi"/>
      <w:szCs w:val="17"/>
    </w:rPr>
  </w:style>
  <w:style w:type="paragraph" w:customStyle="1" w:styleId="Heading1ParagraphNumbering">
    <w:name w:val="Heading 1 Paragraph Numbering"/>
    <w:basedOn w:val="Heading1"/>
    <w:next w:val="BodyText"/>
    <w:uiPriority w:val="4"/>
    <w:qFormat/>
    <w:rsid w:val="00C4682E"/>
    <w:pPr>
      <w:pageBreakBefore w:val="0"/>
      <w:numPr>
        <w:ilvl w:val="1"/>
      </w:numPr>
      <w:pBdr>
        <w:bottom w:val="none" w:sz="0" w:space="0" w:color="auto"/>
      </w:pBdr>
      <w:spacing w:before="0" w:after="240" w:line="276" w:lineRule="auto"/>
    </w:pPr>
    <w:rPr>
      <w:b w:val="0"/>
      <w:color w:val="383838" w:themeColor="text1"/>
      <w:sz w:val="18"/>
    </w:rPr>
  </w:style>
  <w:style w:type="paragraph" w:customStyle="1" w:styleId="Heading1ParagraphNumberingLevel2">
    <w:name w:val="Heading 1 Paragraph Numbering Level 2"/>
    <w:basedOn w:val="Heading1ParagraphNumbering"/>
    <w:next w:val="BodyText"/>
    <w:uiPriority w:val="4"/>
    <w:qFormat/>
    <w:rsid w:val="00C4682E"/>
    <w:pPr>
      <w:numPr>
        <w:ilvl w:val="2"/>
      </w:numPr>
    </w:pPr>
  </w:style>
  <w:style w:type="paragraph" w:styleId="ListBullet2">
    <w:name w:val="List Bullet 2"/>
    <w:basedOn w:val="ListBullet"/>
    <w:uiPriority w:val="1"/>
    <w:qFormat/>
    <w:rsid w:val="00C4682E"/>
    <w:pPr>
      <w:numPr>
        <w:ilvl w:val="1"/>
        <w:numId w:val="12"/>
      </w:numPr>
    </w:pPr>
  </w:style>
  <w:style w:type="paragraph" w:styleId="Caption">
    <w:name w:val="caption"/>
    <w:basedOn w:val="Normal"/>
    <w:next w:val="BodyText"/>
    <w:uiPriority w:val="2"/>
    <w:qFormat/>
    <w:rsid w:val="00C4682E"/>
    <w:pPr>
      <w:spacing w:before="120" w:after="120"/>
    </w:pPr>
    <w:rPr>
      <w:rFonts w:cstheme="minorBidi"/>
      <w:caps/>
      <w:spacing w:val="10"/>
    </w:rPr>
  </w:style>
  <w:style w:type="table" w:customStyle="1" w:styleId="NoStyleorSpacing">
    <w:name w:val="No Style or Spacing"/>
    <w:basedOn w:val="TableNormal"/>
    <w:uiPriority w:val="99"/>
    <w:rsid w:val="00C4682E"/>
    <w:rPr>
      <w:rFonts w:asciiTheme="majorHAnsi" w:hAnsiTheme="majorHAnsi" w:cstheme="minorBidi"/>
      <w:szCs w:val="17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  <w:tcMar>
        <w:top w:w="113" w:type="dxa"/>
        <w:bottom w:w="113" w:type="dxa"/>
      </w:tcMar>
      <w:vAlign w:val="center"/>
    </w:tcPr>
    <w:tblStylePr w:type="band1Horz">
      <w:rPr>
        <w:color w:val="383838" w:themeColor="text1"/>
      </w:rPr>
    </w:tblStylePr>
  </w:style>
  <w:style w:type="paragraph" w:customStyle="1" w:styleId="AppendixLevel1">
    <w:name w:val="Appendix Level 1"/>
    <w:basedOn w:val="Normal"/>
    <w:next w:val="BodyText"/>
    <w:uiPriority w:val="4"/>
    <w:rsid w:val="00C4682E"/>
    <w:pPr>
      <w:pageBreakBefore/>
      <w:numPr>
        <w:numId w:val="7"/>
      </w:numPr>
      <w:spacing w:before="360" w:after="240"/>
    </w:pPr>
    <w:rPr>
      <w:b/>
      <w:color w:val="003E56" w:themeColor="accent1"/>
      <w:sz w:val="32"/>
      <w:szCs w:val="30"/>
    </w:rPr>
  </w:style>
  <w:style w:type="paragraph" w:customStyle="1" w:styleId="AppendixLevel2">
    <w:name w:val="Appendix Level 2"/>
    <w:basedOn w:val="Normal"/>
    <w:next w:val="BodyText"/>
    <w:uiPriority w:val="4"/>
    <w:rsid w:val="00C4682E"/>
    <w:pPr>
      <w:spacing w:before="360" w:after="240"/>
    </w:pPr>
    <w:rPr>
      <w:rFonts w:ascii="Montserrat SemiBold" w:hAnsi="Montserrat SemiBold" w:cstheme="minorBidi"/>
      <w:color w:val="5D5C5C" w:themeColor="text2"/>
      <w:sz w:val="28"/>
      <w:szCs w:val="26"/>
    </w:rPr>
  </w:style>
  <w:style w:type="paragraph" w:styleId="Subtitle">
    <w:name w:val="Subtitle"/>
    <w:basedOn w:val="Normal"/>
    <w:next w:val="BodyText"/>
    <w:link w:val="SubtitleChar"/>
    <w:uiPriority w:val="4"/>
    <w:qFormat/>
    <w:rsid w:val="00C4682E"/>
    <w:pPr>
      <w:spacing w:before="240" w:after="120"/>
    </w:pPr>
    <w:rPr>
      <w:rFonts w:asciiTheme="minorHAnsi" w:eastAsiaTheme="minorEastAsia" w:hAnsiTheme="minorHAnsi"/>
      <w:b/>
      <w:sz w:val="20"/>
    </w:rPr>
  </w:style>
  <w:style w:type="character" w:customStyle="1" w:styleId="SubtitleChar">
    <w:name w:val="Subtitle Char"/>
    <w:basedOn w:val="DefaultParagraphFont"/>
    <w:link w:val="Subtitle"/>
    <w:uiPriority w:val="4"/>
    <w:rsid w:val="00C4682E"/>
    <w:rPr>
      <w:rFonts w:asciiTheme="minorHAnsi" w:eastAsiaTheme="minorEastAsia" w:hAnsiTheme="minorHAnsi"/>
      <w:b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C4682E"/>
  </w:style>
  <w:style w:type="paragraph" w:customStyle="1" w:styleId="Quotebullet">
    <w:name w:val="Quote bullet"/>
    <w:basedOn w:val="Quote"/>
    <w:uiPriority w:val="3"/>
    <w:qFormat/>
    <w:rsid w:val="00C4682E"/>
    <w:pPr>
      <w:numPr>
        <w:numId w:val="16"/>
      </w:numPr>
      <w:pBdr>
        <w:bottom w:val="single" w:sz="4" w:space="1" w:color="F5F6F5" w:themeColor="background2"/>
      </w:pBdr>
    </w:pPr>
  </w:style>
  <w:style w:type="paragraph" w:customStyle="1" w:styleId="Contactdetails">
    <w:name w:val="Contact details"/>
    <w:basedOn w:val="Normal"/>
    <w:uiPriority w:val="6"/>
    <w:rsid w:val="00C4682E"/>
    <w:pPr>
      <w:spacing w:after="60"/>
    </w:pPr>
    <w:rPr>
      <w:rFonts w:cstheme="minorBidi"/>
      <w:bCs/>
      <w:color w:val="FFFFFF" w:themeColor="background1"/>
      <w:sz w:val="20"/>
      <w:szCs w:val="20"/>
    </w:rPr>
  </w:style>
  <w:style w:type="character" w:styleId="Hyperlink">
    <w:name w:val="Hyperlink"/>
    <w:basedOn w:val="DefaultParagraphFont"/>
    <w:uiPriority w:val="99"/>
    <w:rsid w:val="00C4682E"/>
    <w:rPr>
      <w:color w:val="003E5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82E"/>
    <w:rPr>
      <w:color w:val="605E5C"/>
      <w:shd w:val="clear" w:color="auto" w:fill="E1DFDD"/>
    </w:rPr>
  </w:style>
  <w:style w:type="paragraph" w:styleId="TOC1">
    <w:name w:val="toc 1"/>
    <w:basedOn w:val="Normal"/>
    <w:next w:val="BodyText"/>
    <w:autoRedefine/>
    <w:uiPriority w:val="39"/>
    <w:rsid w:val="00C4682E"/>
    <w:pPr>
      <w:tabs>
        <w:tab w:val="left" w:pos="284"/>
        <w:tab w:val="right" w:leader="dot" w:pos="9498"/>
      </w:tabs>
      <w:spacing w:after="120" w:line="264" w:lineRule="auto"/>
      <w:ind w:right="98"/>
    </w:pPr>
    <w:rPr>
      <w:rFonts w:asciiTheme="minorHAnsi" w:eastAsiaTheme="minorEastAsia" w:hAnsiTheme="minorHAnsi" w:cstheme="minorBidi"/>
      <w:noProof/>
      <w:szCs w:val="22"/>
      <w:lang w:eastAsia="en-GB"/>
    </w:rPr>
  </w:style>
  <w:style w:type="paragraph" w:styleId="TOC2">
    <w:name w:val="toc 2"/>
    <w:basedOn w:val="Normal"/>
    <w:next w:val="Normal"/>
    <w:autoRedefine/>
    <w:uiPriority w:val="39"/>
    <w:rsid w:val="00C4682E"/>
    <w:pPr>
      <w:framePr w:hSpace="180" w:wrap="around" w:vAnchor="text" w:hAnchor="text" w:y="1"/>
      <w:tabs>
        <w:tab w:val="left" w:pos="426"/>
        <w:tab w:val="right" w:leader="dot" w:pos="14560"/>
      </w:tabs>
      <w:spacing w:after="100"/>
      <w:ind w:right="682"/>
      <w:suppressOverlap/>
    </w:pPr>
    <w:rPr>
      <w:rFonts w:asciiTheme="minorHAnsi" w:eastAsiaTheme="minorEastAsia" w:hAnsiTheme="minorHAnsi" w:cstheme="minorBidi"/>
      <w:noProof/>
      <w:szCs w:val="22"/>
      <w:lang w:eastAsia="en-GB"/>
    </w:rPr>
  </w:style>
  <w:style w:type="paragraph" w:styleId="TOC3">
    <w:name w:val="toc 3"/>
    <w:basedOn w:val="Normal"/>
    <w:next w:val="Normal"/>
    <w:autoRedefine/>
    <w:uiPriority w:val="39"/>
    <w:semiHidden/>
    <w:rsid w:val="00C4682E"/>
    <w:pPr>
      <w:framePr w:hSpace="180" w:wrap="around" w:vAnchor="text" w:hAnchor="text" w:y="1"/>
      <w:tabs>
        <w:tab w:val="right" w:leader="dot" w:pos="14560"/>
      </w:tabs>
      <w:spacing w:after="100"/>
      <w:ind w:left="360" w:right="682"/>
      <w:suppressOverlap/>
    </w:pPr>
    <w:rPr>
      <w:noProof/>
    </w:rPr>
  </w:style>
  <w:style w:type="paragraph" w:customStyle="1" w:styleId="Disclaimer">
    <w:name w:val="Disclaimer"/>
    <w:basedOn w:val="Normal"/>
    <w:uiPriority w:val="6"/>
    <w:rsid w:val="00C4682E"/>
    <w:pPr>
      <w:snapToGrid w:val="0"/>
      <w:spacing w:line="264" w:lineRule="auto"/>
      <w:ind w:right="-422"/>
    </w:pPr>
    <w:rPr>
      <w:rFonts w:asciiTheme="majorHAnsi" w:hAnsiTheme="majorHAnsi"/>
      <w:bCs/>
      <w:color w:val="FFFFFF" w:themeColor="background1"/>
      <w:szCs w:val="16"/>
    </w:rPr>
  </w:style>
  <w:style w:type="paragraph" w:styleId="TOCHeading">
    <w:name w:val="TOC Heading"/>
    <w:basedOn w:val="Normal"/>
    <w:next w:val="Normal"/>
    <w:uiPriority w:val="9"/>
    <w:rsid w:val="00C4682E"/>
    <w:pPr>
      <w:spacing w:before="240" w:after="240"/>
    </w:pPr>
    <w:rPr>
      <w:b/>
      <w:color w:val="003E56" w:themeColor="accent1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C4682E"/>
    <w:rPr>
      <w:color w:val="00577B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48562C"/>
    <w:rPr>
      <w:rFonts w:ascii="Montserrat Medium" w:eastAsiaTheme="majorEastAsia" w:hAnsi="Montserrat Medium" w:cstheme="majorBidi"/>
      <w:b/>
      <w:iCs/>
    </w:rPr>
  </w:style>
  <w:style w:type="paragraph" w:customStyle="1" w:styleId="Summary">
    <w:name w:val="Summary"/>
    <w:basedOn w:val="Normal"/>
    <w:next w:val="BodyText"/>
    <w:uiPriority w:val="1"/>
    <w:qFormat/>
    <w:rsid w:val="00C4682E"/>
    <w:pPr>
      <w:spacing w:after="120" w:line="260" w:lineRule="exact"/>
    </w:pPr>
    <w:rPr>
      <w:rFonts w:ascii="Montserrat SemiBold" w:hAnsi="Montserrat SemiBold"/>
      <w:noProof/>
      <w:color w:val="003E56" w:themeColor="accent1"/>
    </w:rPr>
  </w:style>
  <w:style w:type="paragraph" w:styleId="Quote">
    <w:name w:val="Quote"/>
    <w:basedOn w:val="Normal"/>
    <w:next w:val="BodyText"/>
    <w:link w:val="QuoteChar"/>
    <w:uiPriority w:val="3"/>
    <w:qFormat/>
    <w:rsid w:val="00C4682E"/>
    <w:pPr>
      <w:spacing w:line="264" w:lineRule="auto"/>
    </w:pPr>
    <w:rPr>
      <w:rFonts w:ascii="Palatino Linotype" w:hAnsi="Palatino Linotype"/>
      <w:i/>
      <w:color w:val="FFFFFF" w:themeColor="background1"/>
      <w:sz w:val="22"/>
      <w:szCs w:val="28"/>
      <w:lang w:val="en-US"/>
    </w:rPr>
  </w:style>
  <w:style w:type="character" w:customStyle="1" w:styleId="QuoteChar">
    <w:name w:val="Quote Char"/>
    <w:basedOn w:val="DefaultParagraphFont"/>
    <w:link w:val="Quote"/>
    <w:uiPriority w:val="3"/>
    <w:rsid w:val="00C4682E"/>
    <w:rPr>
      <w:rFonts w:ascii="Palatino Linotype" w:hAnsi="Palatino Linotype"/>
      <w:i/>
      <w:color w:val="FFFFFF" w:themeColor="background1"/>
      <w:sz w:val="22"/>
      <w:szCs w:val="28"/>
      <w:lang w:val="en-US"/>
    </w:rPr>
  </w:style>
  <w:style w:type="paragraph" w:styleId="NoSpacing">
    <w:name w:val="No Spacing"/>
    <w:basedOn w:val="Normal"/>
    <w:next w:val="BodyText"/>
    <w:qFormat/>
    <w:rsid w:val="00C4682E"/>
    <w:pPr>
      <w:spacing w:line="276" w:lineRule="auto"/>
    </w:pPr>
    <w:rPr>
      <w:rFonts w:asciiTheme="minorHAnsi" w:hAnsiTheme="minorHAnsi"/>
    </w:rPr>
  </w:style>
  <w:style w:type="table" w:styleId="TableGridLight">
    <w:name w:val="Grid Table Light"/>
    <w:basedOn w:val="TableNormal"/>
    <w:uiPriority w:val="40"/>
    <w:rsid w:val="00C4682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C4682E"/>
    <w:rPr>
      <w:color w:val="808080"/>
    </w:rPr>
  </w:style>
  <w:style w:type="paragraph" w:customStyle="1" w:styleId="SmallHeading2">
    <w:name w:val="Small Heading 2"/>
    <w:basedOn w:val="Normal"/>
    <w:next w:val="BodyText"/>
    <w:uiPriority w:val="2"/>
    <w:qFormat/>
    <w:rsid w:val="00C4682E"/>
    <w:pPr>
      <w:spacing w:before="60" w:after="240"/>
    </w:pPr>
    <w:rPr>
      <w:rFonts w:ascii="Montserrat SemiBold" w:hAnsi="Montserrat SemiBold"/>
      <w:color w:val="003E56" w:themeColor="accent1"/>
      <w:sz w:val="20"/>
    </w:rPr>
  </w:style>
  <w:style w:type="paragraph" w:customStyle="1" w:styleId="TitleWhite">
    <w:name w:val="Title White"/>
    <w:basedOn w:val="Normal"/>
    <w:next w:val="BodyText"/>
    <w:uiPriority w:val="3"/>
    <w:rsid w:val="00C4682E"/>
    <w:pPr>
      <w:pBdr>
        <w:bottom w:val="single" w:sz="4" w:space="3" w:color="FFFFFF" w:themeColor="background1"/>
      </w:pBdr>
      <w:spacing w:after="120"/>
    </w:pPr>
    <w:rPr>
      <w:rFonts w:asciiTheme="minorHAnsi" w:hAnsiTheme="minorHAnsi"/>
      <w:caps/>
      <w:color w:val="FFFFFF" w:themeColor="background1"/>
      <w:spacing w:val="10"/>
      <w:sz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82E"/>
    <w:rPr>
      <w:i/>
      <w:szCs w:val="20"/>
      <w:vertAlign w:val="superscript"/>
    </w:rPr>
  </w:style>
  <w:style w:type="paragraph" w:customStyle="1" w:styleId="COVERTITLE">
    <w:name w:val="COVER TITLE"/>
    <w:basedOn w:val="Normal"/>
    <w:next w:val="BodyText"/>
    <w:uiPriority w:val="6"/>
    <w:rsid w:val="002B0AA2"/>
    <w:pPr>
      <w:snapToGrid w:val="0"/>
      <w:spacing w:after="120"/>
    </w:pPr>
    <w:rPr>
      <w:rFonts w:asciiTheme="minorHAnsi" w:hAnsiTheme="minorHAnsi" w:cstheme="minorBidi"/>
      <w:caps/>
      <w:color w:val="8A9BA6" w:themeColor="accent2"/>
      <w:spacing w:val="10"/>
      <w:sz w:val="20"/>
    </w:rPr>
  </w:style>
  <w:style w:type="paragraph" w:customStyle="1" w:styleId="Frontcoverdate">
    <w:name w:val="Front cover date"/>
    <w:basedOn w:val="Normal"/>
    <w:next w:val="BodyText"/>
    <w:uiPriority w:val="6"/>
    <w:rsid w:val="005D68D3"/>
    <w:pPr>
      <w:spacing w:before="120" w:after="120"/>
      <w:jc w:val="both"/>
    </w:pPr>
    <w:rPr>
      <w:rFonts w:asciiTheme="majorHAnsi" w:hAnsiTheme="majorHAnsi" w:cstheme="minorBidi"/>
      <w:noProof/>
      <w:color w:val="003E56" w:themeColor="accent1"/>
      <w:szCs w:val="24"/>
    </w:rPr>
  </w:style>
  <w:style w:type="paragraph" w:customStyle="1" w:styleId="SmallHeading">
    <w:name w:val="Small Heading"/>
    <w:basedOn w:val="Normal"/>
    <w:next w:val="BodyText"/>
    <w:uiPriority w:val="2"/>
    <w:qFormat/>
    <w:rsid w:val="00C4682E"/>
    <w:pPr>
      <w:spacing w:before="60" w:after="240"/>
    </w:pPr>
    <w:rPr>
      <w:rFonts w:ascii="Palatino Linotype" w:hAnsi="Palatino Linotype" w:cstheme="minorBidi"/>
      <w:b/>
      <w:caps/>
      <w:color w:val="003E56" w:themeColor="accent1"/>
      <w:spacing w:val="10"/>
      <w:sz w:val="20"/>
      <w:szCs w:val="36"/>
    </w:rPr>
  </w:style>
  <w:style w:type="table" w:customStyle="1" w:styleId="1BlueLine">
    <w:name w:val="1. Blue Line"/>
    <w:basedOn w:val="TableNormal"/>
    <w:uiPriority w:val="99"/>
    <w:rsid w:val="00C4682E"/>
    <w:pPr>
      <w:spacing w:line="264" w:lineRule="auto"/>
    </w:pPr>
    <w:rPr>
      <w:rFonts w:asciiTheme="minorHAnsi" w:hAnsiTheme="minorHAnsi" w:cstheme="minorBidi"/>
    </w:rPr>
    <w:tblPr>
      <w:tblStyleRowBandSize w:val="1"/>
      <w:tblBorders>
        <w:top w:val="single" w:sz="4" w:space="0" w:color="003E56" w:themeColor="accent1"/>
        <w:bottom w:val="single" w:sz="4" w:space="0" w:color="00577B" w:themeColor="accent4"/>
        <w:insideH w:val="single" w:sz="4" w:space="0" w:color="003E56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  <w:b/>
        <w:caps/>
        <w:smallCaps w:val="0"/>
        <w:color w:val="003E56" w:themeColor="accent1"/>
      </w:rPr>
      <w:tblPr/>
      <w:tcPr>
        <w:tcBorders>
          <w:bottom w:val="single" w:sz="12" w:space="0" w:color="003E56" w:themeColor="accent1"/>
        </w:tcBorders>
      </w:tcPr>
    </w:tblStylePr>
    <w:tblStylePr w:type="lastRow">
      <w:rPr>
        <w:rFonts w:asciiTheme="majorHAnsi" w:hAnsiTheme="majorHAnsi"/>
        <w:b/>
        <w:sz w:val="18"/>
      </w:rPr>
      <w:tblPr/>
      <w:tcPr>
        <w:shd w:val="clear" w:color="auto" w:fill="D9DEE3"/>
      </w:tcPr>
    </w:tblStylePr>
    <w:tblStylePr w:type="band1Horz">
      <w:tblPr/>
      <w:tcPr>
        <w:shd w:val="clear" w:color="auto" w:fill="F0F2F4"/>
      </w:tcPr>
    </w:tblStylePr>
  </w:style>
  <w:style w:type="character" w:styleId="FootnoteReference">
    <w:name w:val="footnote reference"/>
    <w:basedOn w:val="UnresolvedMention"/>
    <w:uiPriority w:val="5"/>
    <w:rsid w:val="00C4682E"/>
    <w:rPr>
      <w:rFonts w:asciiTheme="minorHAnsi" w:hAnsiTheme="minorHAnsi"/>
      <w:b w:val="0"/>
      <w:i/>
      <w:caps w:val="0"/>
      <w:smallCaps w:val="0"/>
      <w:strike w:val="0"/>
      <w:dstrike w:val="0"/>
      <w:vanish w:val="0"/>
      <w:color w:val="383838" w:themeColor="text1"/>
      <w:sz w:val="18"/>
      <w:bdr w:val="none" w:sz="0" w:space="0" w:color="auto"/>
      <w:shd w:val="clear" w:color="auto" w:fill="auto"/>
      <w:vertAlign w:val="superscript"/>
    </w:rPr>
  </w:style>
  <w:style w:type="paragraph" w:customStyle="1" w:styleId="Disclaimertext">
    <w:name w:val="Disclaimer text"/>
    <w:basedOn w:val="Normal"/>
    <w:uiPriority w:val="7"/>
    <w:rsid w:val="00C4682E"/>
    <w:pPr>
      <w:spacing w:line="264" w:lineRule="auto"/>
    </w:pPr>
    <w:rPr>
      <w:rFonts w:cstheme="minorBidi"/>
      <w:color w:val="5D5C5C" w:themeColor="text2"/>
      <w:sz w:val="15"/>
    </w:rPr>
  </w:style>
  <w:style w:type="paragraph" w:customStyle="1" w:styleId="QuoteBlue">
    <w:name w:val="Quote Blue"/>
    <w:basedOn w:val="Quote"/>
    <w:next w:val="BodyText"/>
    <w:uiPriority w:val="4"/>
    <w:rsid w:val="00C4682E"/>
    <w:pPr>
      <w:spacing w:after="240"/>
    </w:pPr>
    <w:rPr>
      <w:color w:val="00577B" w:themeColor="accent4"/>
    </w:rPr>
  </w:style>
  <w:style w:type="table" w:customStyle="1" w:styleId="3QuestionKeyMessageBlue">
    <w:name w:val="3. Question / Key Message Blue"/>
    <w:basedOn w:val="TableNormal"/>
    <w:uiPriority w:val="99"/>
    <w:rsid w:val="00C4682E"/>
    <w:pPr>
      <w:spacing w:line="264" w:lineRule="auto"/>
    </w:pPr>
    <w:rPr>
      <w:rFonts w:asciiTheme="majorHAnsi" w:hAnsiTheme="majorHAnsi" w:cstheme="minorBidi"/>
      <w:b/>
      <w:color w:val="003E56" w:themeColor="accent1"/>
      <w:sz w:val="20"/>
    </w:rPr>
    <w:tblPr>
      <w:tblStyleRowBandSize w:val="1"/>
      <w:tblBorders>
        <w:top w:val="single" w:sz="4" w:space="0" w:color="003E56" w:themeColor="accent1"/>
        <w:left w:val="single" w:sz="4" w:space="0" w:color="003E56" w:themeColor="accent1"/>
        <w:bottom w:val="single" w:sz="4" w:space="0" w:color="003E56" w:themeColor="accent1"/>
        <w:right w:val="single" w:sz="4" w:space="0" w:color="003E56" w:themeColor="accent1"/>
        <w:insideH w:val="single" w:sz="4" w:space="0" w:color="003E56" w:themeColor="accent1"/>
        <w:insideV w:val="single" w:sz="4" w:space="0" w:color="003E56" w:themeColor="accent1"/>
      </w:tblBorders>
      <w:tblCellMar>
        <w:top w:w="85" w:type="dxa"/>
        <w:left w:w="85" w:type="dxa"/>
        <w:bottom w:w="85" w:type="dxa"/>
        <w:right w:w="85" w:type="dxa"/>
      </w:tblCellMar>
    </w:tblPr>
    <w:tcPr>
      <w:tcMar>
        <w:top w:w="113" w:type="dxa"/>
        <w:left w:w="113" w:type="dxa"/>
        <w:bottom w:w="113" w:type="dxa"/>
        <w:right w:w="113" w:type="dxa"/>
      </w:tcMar>
      <w:vAlign w:val="center"/>
    </w:tcPr>
  </w:style>
  <w:style w:type="table" w:customStyle="1" w:styleId="6QuestionKeyMessageLightBlue">
    <w:name w:val="6. Question / Key Message Light Blue"/>
    <w:basedOn w:val="TableNormal"/>
    <w:uiPriority w:val="99"/>
    <w:rsid w:val="00C4682E"/>
    <w:pPr>
      <w:spacing w:line="264" w:lineRule="auto"/>
    </w:pPr>
    <w:rPr>
      <w:rFonts w:asciiTheme="minorHAnsi" w:hAnsiTheme="minorHAnsi" w:cstheme="minorBidi"/>
      <w:b/>
      <w:color w:val="8A9BA6" w:themeColor="accent2"/>
      <w:sz w:val="20"/>
    </w:rPr>
    <w:tblPr>
      <w:tblBorders>
        <w:top w:val="single" w:sz="4" w:space="0" w:color="8A9BA6" w:themeColor="accent2"/>
        <w:left w:val="single" w:sz="4" w:space="0" w:color="8A9BA6" w:themeColor="accent2"/>
        <w:bottom w:val="single" w:sz="4" w:space="0" w:color="8A9BA6" w:themeColor="accent2"/>
        <w:right w:val="single" w:sz="4" w:space="0" w:color="8A9BA6" w:themeColor="accent2"/>
        <w:insideH w:val="single" w:sz="4" w:space="0" w:color="8A9BA6" w:themeColor="accent2"/>
        <w:insideV w:val="single" w:sz="4" w:space="0" w:color="8A9BA6" w:themeColor="accent2"/>
      </w:tblBorders>
      <w:tblCellMar>
        <w:top w:w="85" w:type="dxa"/>
        <w:left w:w="85" w:type="dxa"/>
        <w:bottom w:w="85" w:type="dxa"/>
        <w:right w:w="85" w:type="dxa"/>
      </w:tblCellMar>
    </w:tblPr>
  </w:style>
  <w:style w:type="table" w:customStyle="1" w:styleId="2BlueFill">
    <w:name w:val="2. Blue Fill"/>
    <w:basedOn w:val="TableNormal"/>
    <w:uiPriority w:val="99"/>
    <w:rsid w:val="00C4682E"/>
    <w:tblPr>
      <w:tblStyleRowBandSize w:val="1"/>
      <w:tblBorders>
        <w:top w:val="single" w:sz="4" w:space="0" w:color="8A9BA6" w:themeColor="accent2"/>
        <w:left w:val="single" w:sz="4" w:space="0" w:color="8A9BA6" w:themeColor="accent2"/>
        <w:bottom w:val="single" w:sz="4" w:space="0" w:color="8A9BA6" w:themeColor="accent2"/>
        <w:right w:val="single" w:sz="4" w:space="0" w:color="8A9BA6" w:themeColor="accent2"/>
        <w:insideH w:val="single" w:sz="4" w:space="0" w:color="8A9BA6" w:themeColor="accent2"/>
        <w:insideV w:val="single" w:sz="4" w:space="0" w:color="8A9BA6" w:themeColor="accent2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shd w:val="clear" w:color="auto" w:fill="003E56" w:themeFill="accent1"/>
      </w:tcPr>
    </w:tblStylePr>
    <w:tblStylePr w:type="lastRow">
      <w:rPr>
        <w:rFonts w:ascii="Montserrat Medium" w:hAnsi="Montserrat Medium"/>
      </w:rPr>
      <w:tblPr/>
      <w:tcPr>
        <w:shd w:val="clear" w:color="auto" w:fill="D9DEE3"/>
      </w:tcPr>
    </w:tblStylePr>
    <w:tblStylePr w:type="band1Horz">
      <w:tblPr/>
      <w:tcPr>
        <w:shd w:val="clear" w:color="auto" w:fill="F0F2F4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EXECUTIVESUMMARY">
    <w:name w:val="EXECUTIVE SUMMARY"/>
    <w:basedOn w:val="Normal"/>
    <w:uiPriority w:val="2"/>
    <w:rsid w:val="00C4682E"/>
    <w:pPr>
      <w:pageBreakBefore/>
      <w:pBdr>
        <w:bottom w:val="single" w:sz="4" w:space="4" w:color="8A9BA6" w:themeColor="accent2"/>
      </w:pBdr>
    </w:pPr>
    <w:rPr>
      <w:rFonts w:ascii="Palatino Linotype" w:hAnsi="Palatino Linotype"/>
      <w:b/>
      <w:caps/>
      <w:color w:val="003E56" w:themeColor="accent1"/>
      <w:spacing w:val="20"/>
      <w:sz w:val="32"/>
    </w:rPr>
  </w:style>
  <w:style w:type="paragraph" w:customStyle="1" w:styleId="Summary2">
    <w:name w:val="Summary 2"/>
    <w:basedOn w:val="Normal"/>
    <w:next w:val="BodyText"/>
    <w:uiPriority w:val="1"/>
    <w:qFormat/>
    <w:rsid w:val="00C4682E"/>
    <w:pPr>
      <w:spacing w:after="120" w:line="260" w:lineRule="exact"/>
    </w:pPr>
    <w:rPr>
      <w:rFonts w:ascii="Palatino Linotype" w:hAnsi="Palatino Linotype"/>
      <w:b/>
      <w:bCs/>
      <w:i/>
      <w:sz w:val="20"/>
    </w:rPr>
  </w:style>
  <w:style w:type="paragraph" w:customStyle="1" w:styleId="CoverSubtitle">
    <w:name w:val="Cover Subtitle"/>
    <w:basedOn w:val="Normal"/>
    <w:next w:val="Normal"/>
    <w:uiPriority w:val="6"/>
    <w:rsid w:val="00C4682E"/>
    <w:pPr>
      <w:spacing w:before="240"/>
    </w:pPr>
    <w:rPr>
      <w:color w:val="FFFFFF" w:themeColor="background1"/>
      <w:sz w:val="28"/>
    </w:rPr>
  </w:style>
  <w:style w:type="paragraph" w:customStyle="1" w:styleId="ListBulletIndent">
    <w:name w:val="List Bullet Indent"/>
    <w:basedOn w:val="Normal"/>
    <w:uiPriority w:val="1"/>
    <w:qFormat/>
    <w:rsid w:val="00C4682E"/>
    <w:pPr>
      <w:numPr>
        <w:numId w:val="14"/>
      </w:numPr>
      <w:spacing w:after="120" w:line="276" w:lineRule="auto"/>
    </w:pPr>
  </w:style>
  <w:style w:type="paragraph" w:customStyle="1" w:styleId="ListBullet2Indent">
    <w:name w:val="List Bullet 2 Indent"/>
    <w:basedOn w:val="Normal"/>
    <w:uiPriority w:val="1"/>
    <w:qFormat/>
    <w:rsid w:val="00C4682E"/>
    <w:pPr>
      <w:numPr>
        <w:ilvl w:val="1"/>
        <w:numId w:val="13"/>
      </w:numPr>
      <w:spacing w:after="120" w:line="276" w:lineRule="auto"/>
    </w:pPr>
  </w:style>
  <w:style w:type="character" w:styleId="EndnoteReference">
    <w:name w:val="endnote reference"/>
    <w:basedOn w:val="DefaultParagraphFont"/>
    <w:uiPriority w:val="99"/>
    <w:semiHidden/>
    <w:unhideWhenUsed/>
    <w:rsid w:val="00DE2F54"/>
    <w:rPr>
      <w:vertAlign w:val="superscript"/>
    </w:rPr>
  </w:style>
  <w:style w:type="paragraph" w:customStyle="1" w:styleId="COVERSMALLSHORTTITLE">
    <w:name w:val="COVER SMALL SHORT TITLE"/>
    <w:basedOn w:val="Normal"/>
    <w:next w:val="BodyText"/>
    <w:uiPriority w:val="6"/>
    <w:rsid w:val="00C4682E"/>
    <w:pPr>
      <w:snapToGrid w:val="0"/>
      <w:spacing w:after="240" w:line="200" w:lineRule="exact"/>
    </w:pPr>
    <w:rPr>
      <w:rFonts w:asciiTheme="minorHAnsi" w:hAnsiTheme="minorHAnsi" w:cstheme="minorBidi"/>
      <w:caps/>
      <w:color w:val="8A9BA6" w:themeColor="accent2"/>
      <w:spacing w:val="10"/>
      <w:sz w:val="20"/>
    </w:rPr>
  </w:style>
  <w:style w:type="paragraph" w:customStyle="1" w:styleId="ListAlphabetbullets">
    <w:name w:val="List Alphabet bullets"/>
    <w:basedOn w:val="ListParagraph"/>
    <w:uiPriority w:val="1"/>
    <w:qFormat/>
    <w:rsid w:val="00C4682E"/>
    <w:pPr>
      <w:numPr>
        <w:numId w:val="10"/>
      </w:numPr>
    </w:pPr>
  </w:style>
  <w:style w:type="paragraph" w:styleId="HTMLPreformatted">
    <w:name w:val="HTML Preformatted"/>
    <w:basedOn w:val="Normal"/>
    <w:link w:val="HTMLPreformattedChar"/>
    <w:semiHidden/>
    <w:unhideWhenUsed/>
    <w:rsid w:val="003C14AF"/>
    <w:rPr>
      <w:rFonts w:ascii="Consolas" w:hAnsi="Consolas" w:cstheme="minorBidi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3C14AF"/>
    <w:rPr>
      <w:rFonts w:ascii="Consolas" w:hAnsi="Consolas" w:cstheme="minorBidi"/>
      <w:color w:val="auto"/>
      <w:sz w:val="20"/>
      <w:szCs w:val="20"/>
    </w:rPr>
  </w:style>
  <w:style w:type="paragraph" w:customStyle="1" w:styleId="Default">
    <w:name w:val="Default"/>
    <w:rsid w:val="003C14A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3C14AF"/>
    <w:pPr>
      <w:spacing w:after="120" w:line="48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3C14AF"/>
    <w:rPr>
      <w:rFonts w:asciiTheme="minorHAnsi" w:hAnsiTheme="minorHAnsi" w:cstheme="minorBidi"/>
      <w:color w:val="auto"/>
      <w:sz w:val="22"/>
      <w:szCs w:val="22"/>
    </w:rPr>
  </w:style>
  <w:style w:type="table" w:styleId="GridTable4">
    <w:name w:val="Grid Table 4"/>
    <w:basedOn w:val="TableNormal"/>
    <w:uiPriority w:val="49"/>
    <w:rsid w:val="00636797"/>
    <w:tblPr>
      <w:tblStyleRowBandSize w:val="1"/>
      <w:tblStyleColBandSize w:val="1"/>
      <w:tblBorders>
        <w:top w:val="single" w:sz="4" w:space="0" w:color="878787" w:themeColor="text1" w:themeTint="99"/>
        <w:left w:val="single" w:sz="4" w:space="0" w:color="878787" w:themeColor="text1" w:themeTint="99"/>
        <w:bottom w:val="single" w:sz="4" w:space="0" w:color="878787" w:themeColor="text1" w:themeTint="99"/>
        <w:right w:val="single" w:sz="4" w:space="0" w:color="878787" w:themeColor="text1" w:themeTint="99"/>
        <w:insideH w:val="single" w:sz="4" w:space="0" w:color="878787" w:themeColor="text1" w:themeTint="99"/>
        <w:insideV w:val="single" w:sz="4" w:space="0" w:color="87878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3838" w:themeColor="text1"/>
          <w:left w:val="single" w:sz="4" w:space="0" w:color="383838" w:themeColor="text1"/>
          <w:bottom w:val="single" w:sz="4" w:space="0" w:color="383838" w:themeColor="text1"/>
          <w:right w:val="single" w:sz="4" w:space="0" w:color="383838" w:themeColor="text1"/>
          <w:insideH w:val="nil"/>
          <w:insideV w:val="nil"/>
        </w:tcBorders>
        <w:shd w:val="clear" w:color="auto" w:fill="383838" w:themeFill="text1"/>
      </w:tcPr>
    </w:tblStylePr>
    <w:tblStylePr w:type="lastRow">
      <w:rPr>
        <w:b/>
        <w:bCs/>
      </w:rPr>
      <w:tblPr/>
      <w:tcPr>
        <w:tcBorders>
          <w:top w:val="double" w:sz="4" w:space="0" w:color="383838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text1" w:themeFillTint="33"/>
      </w:tcPr>
    </w:tblStylePr>
    <w:tblStylePr w:type="band1Horz">
      <w:tblPr/>
      <w:tcPr>
        <w:shd w:val="clear" w:color="auto" w:fill="D7D7D7" w:themeFill="text1" w:themeFillTint="33"/>
      </w:tcPr>
    </w:tblStylePr>
  </w:style>
  <w:style w:type="table" w:styleId="ListTable3">
    <w:name w:val="List Table 3"/>
    <w:basedOn w:val="TableNormal"/>
    <w:uiPriority w:val="48"/>
    <w:rsid w:val="00FE375D"/>
    <w:tblPr>
      <w:tblStyleRowBandSize w:val="1"/>
      <w:tblStyleColBandSize w:val="1"/>
      <w:tblBorders>
        <w:top w:val="single" w:sz="4" w:space="0" w:color="383838" w:themeColor="text1"/>
        <w:left w:val="single" w:sz="4" w:space="0" w:color="383838" w:themeColor="text1"/>
        <w:bottom w:val="single" w:sz="4" w:space="0" w:color="383838" w:themeColor="text1"/>
        <w:right w:val="single" w:sz="4" w:space="0" w:color="383838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3838" w:themeFill="text1"/>
      </w:tcPr>
    </w:tblStylePr>
    <w:tblStylePr w:type="lastRow">
      <w:rPr>
        <w:b/>
        <w:bCs/>
      </w:rPr>
      <w:tblPr/>
      <w:tcPr>
        <w:tcBorders>
          <w:top w:val="double" w:sz="4" w:space="0" w:color="383838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3838" w:themeColor="text1"/>
          <w:right w:val="single" w:sz="4" w:space="0" w:color="383838" w:themeColor="text1"/>
        </w:tcBorders>
      </w:tcPr>
    </w:tblStylePr>
    <w:tblStylePr w:type="band1Horz">
      <w:tblPr/>
      <w:tcPr>
        <w:tcBorders>
          <w:top w:val="single" w:sz="4" w:space="0" w:color="383838" w:themeColor="text1"/>
          <w:bottom w:val="single" w:sz="4" w:space="0" w:color="383838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3838" w:themeColor="text1"/>
          <w:left w:val="nil"/>
        </w:tcBorders>
      </w:tcPr>
    </w:tblStylePr>
    <w:tblStylePr w:type="swCell">
      <w:tblPr/>
      <w:tcPr>
        <w:tcBorders>
          <w:top w:val="double" w:sz="4" w:space="0" w:color="383838" w:themeColor="tex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4C4925"/>
  </w:style>
  <w:style w:type="character" w:styleId="CommentReference">
    <w:name w:val="annotation reference"/>
    <w:basedOn w:val="DefaultParagraphFont"/>
    <w:uiPriority w:val="99"/>
    <w:semiHidden/>
    <w:unhideWhenUsed/>
    <w:rsid w:val="008824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4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4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4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4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0261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854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13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225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690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89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609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238">
          <w:marLeft w:val="144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i%20Hawke\OneDrive%20-%20LMA%20Planning%20Limited\Desktop\LRM%20templates\LRM_Conditions%20Tracker_230928_Landscape.dotx" TargetMode="External"/></Relationships>
</file>

<file path=word/theme/theme1.xml><?xml version="1.0" encoding="utf-8"?>
<a:theme xmlns:a="http://schemas.openxmlformats.org/drawingml/2006/main" name="Office Theme">
  <a:themeElements>
    <a:clrScheme name="LRM">
      <a:dk1>
        <a:srgbClr val="383838"/>
      </a:dk1>
      <a:lt1>
        <a:sysClr val="window" lastClr="FFFFFF"/>
      </a:lt1>
      <a:dk2>
        <a:srgbClr val="5D5C5C"/>
      </a:dk2>
      <a:lt2>
        <a:srgbClr val="F5F6F5"/>
      </a:lt2>
      <a:accent1>
        <a:srgbClr val="003E56"/>
      </a:accent1>
      <a:accent2>
        <a:srgbClr val="8A9BA6"/>
      </a:accent2>
      <a:accent3>
        <a:srgbClr val="E26722"/>
      </a:accent3>
      <a:accent4>
        <a:srgbClr val="00577B"/>
      </a:accent4>
      <a:accent5>
        <a:srgbClr val="DEA900"/>
      </a:accent5>
      <a:accent6>
        <a:srgbClr val="5D5C5C"/>
      </a:accent6>
      <a:hlink>
        <a:srgbClr val="003E56"/>
      </a:hlink>
      <a:folHlink>
        <a:srgbClr val="00577B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410026-ca2f-4e30-9084-bdfb0f902a4c" xsi:nil="true"/>
    <lcf76f155ced4ddcb4097134ff3c332f xmlns="c1b7c8b4-9282-461f-855a-4c39c2b9aa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FBFC0BA125A44BA34D25BA61D5ED3D" ma:contentTypeVersion="14" ma:contentTypeDescription="Create a new document." ma:contentTypeScope="" ma:versionID="4c8e701c16b9e23cc576663a39071df1">
  <xsd:schema xmlns:xsd="http://www.w3.org/2001/XMLSchema" xmlns:xs="http://www.w3.org/2001/XMLSchema" xmlns:p="http://schemas.microsoft.com/office/2006/metadata/properties" xmlns:ns2="c1b7c8b4-9282-461f-855a-4c39c2b9aac7" xmlns:ns3="76410026-ca2f-4e30-9084-bdfb0f902a4c" targetNamespace="http://schemas.microsoft.com/office/2006/metadata/properties" ma:root="true" ma:fieldsID="c3bea01c2ea68c807a17e5e51287a54b" ns2:_="" ns3:_="">
    <xsd:import namespace="c1b7c8b4-9282-461f-855a-4c39c2b9aac7"/>
    <xsd:import namespace="76410026-ca2f-4e30-9084-bdfb0f902a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7c8b4-9282-461f-855a-4c39c2b9a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f86c796-9c0e-4255-9c72-3dd50e1eb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10026-ca2f-4e30-9084-bdfb0f902a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e37b828-f940-437b-996f-0839969ee3db}" ma:internalName="TaxCatchAll" ma:showField="CatchAllData" ma:web="76410026-ca2f-4e30-9084-bdfb0f902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CA804-9BFB-4BA8-9830-06D55C181989}">
  <ds:schemaRefs>
    <ds:schemaRef ds:uri="http://schemas.microsoft.com/office/2006/metadata/properties"/>
    <ds:schemaRef ds:uri="http://schemas.microsoft.com/office/infopath/2007/PartnerControls"/>
    <ds:schemaRef ds:uri="76410026-ca2f-4e30-9084-bdfb0f902a4c"/>
    <ds:schemaRef ds:uri="c1b7c8b4-9282-461f-855a-4c39c2b9aac7"/>
  </ds:schemaRefs>
</ds:datastoreItem>
</file>

<file path=customXml/itemProps2.xml><?xml version="1.0" encoding="utf-8"?>
<ds:datastoreItem xmlns:ds="http://schemas.openxmlformats.org/officeDocument/2006/customXml" ds:itemID="{98ED1862-CC8F-8E48-9C25-B3D0DB6CC4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3D8F87-BCD5-4A0F-A0F5-EAB4DA7C46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FFCBEE-E9C4-4585-AE47-3D862EB38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7c8b4-9282-461f-855a-4c39c2b9aac7"/>
    <ds:schemaRef ds:uri="76410026-ca2f-4e30-9084-bdfb0f902a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LRM_Conditions Tracker_230928_Landscape.dotx</Template>
  <TotalTime>1490</TotalTime>
  <Pages>6</Pages>
  <Words>2244</Words>
  <Characters>12795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Hawke</dc:creator>
  <cp:keywords/>
  <dc:description/>
  <cp:lastModifiedBy>Jim Thomson</cp:lastModifiedBy>
  <cp:revision>320</cp:revision>
  <cp:lastPrinted>2024-10-14T21:08:00Z</cp:lastPrinted>
  <dcterms:created xsi:type="dcterms:W3CDTF">2025-08-05T12:48:00Z</dcterms:created>
  <dcterms:modified xsi:type="dcterms:W3CDTF">2025-09-26T13:02:00Z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11273200</vt:r8>
  </property>
  <property fmtid="{D5CDD505-2E9C-101B-9397-08002B2CF9AE}" pid="4" name="ContentTypeId">
    <vt:lpwstr>0x0101009FFBFC0BA125A44BA34D25BA61D5ED3D</vt:lpwstr>
  </property>
</Properties>
</file>