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DD6" w:rsidRPr="00673E3F" w:rsidRDefault="00F90DD6" w:rsidP="00F90DD6">
      <w:pPr>
        <w:jc w:val="center"/>
        <w:rPr>
          <w:rFonts w:ascii="Arial" w:hAnsi="Arial" w:cs="Arial"/>
          <w:sz w:val="40"/>
          <w:szCs w:val="40"/>
        </w:rPr>
      </w:pPr>
      <w:r w:rsidRPr="00673E3F">
        <w:rPr>
          <w:rFonts w:ascii="Arial" w:hAnsi="Arial" w:cs="Arial"/>
          <w:sz w:val="40"/>
          <w:szCs w:val="40"/>
        </w:rPr>
        <w:t>PITCHSIDE</w:t>
      </w:r>
      <w:r w:rsidR="00BB393C" w:rsidRPr="00673E3F">
        <w:rPr>
          <w:rFonts w:ascii="Arial" w:hAnsi="Arial" w:cs="Arial"/>
          <w:sz w:val="40"/>
          <w:szCs w:val="40"/>
        </w:rPr>
        <w:t xml:space="preserve"> SPORTS FACILITY</w:t>
      </w:r>
    </w:p>
    <w:p w:rsidR="00C50933" w:rsidRPr="00543EFF" w:rsidRDefault="00C50933" w:rsidP="00F90DD6">
      <w:pPr>
        <w:jc w:val="center"/>
        <w:rPr>
          <w:rFonts w:ascii="Arial" w:hAnsi="Arial" w:cs="Arial"/>
          <w:b/>
          <w:bCs/>
          <w:color w:val="000000"/>
        </w:rPr>
      </w:pPr>
      <w:r w:rsidRPr="00543EFF">
        <w:rPr>
          <w:rFonts w:ascii="Arial" w:hAnsi="Arial" w:cs="Arial"/>
          <w:b/>
          <w:bCs/>
          <w:color w:val="000000"/>
        </w:rPr>
        <w:t>Stanhope Road, Stanhope, Ashford, Kent, TN23 5R</w:t>
      </w:r>
    </w:p>
    <w:p w:rsidR="00F90DD6" w:rsidRPr="00543EFF" w:rsidRDefault="00C50933" w:rsidP="00F90DD6">
      <w:pPr>
        <w:jc w:val="center"/>
        <w:rPr>
          <w:rFonts w:ascii="Arial" w:hAnsi="Arial" w:cs="Arial"/>
          <w:b/>
          <w:bCs/>
        </w:rPr>
      </w:pPr>
      <w:r w:rsidRPr="00543EFF">
        <w:rPr>
          <w:rFonts w:ascii="Arial" w:hAnsi="Arial" w:cs="Arial"/>
          <w:b/>
          <w:bCs/>
          <w:color w:val="000000"/>
        </w:rPr>
        <w:t>Tel N</w:t>
      </w:r>
      <w:r w:rsidR="00F90DD6" w:rsidRPr="00543EFF">
        <w:rPr>
          <w:rFonts w:ascii="Arial" w:hAnsi="Arial" w:cs="Arial"/>
          <w:b/>
          <w:bCs/>
        </w:rPr>
        <w:t>0</w:t>
      </w:r>
      <w:r w:rsidRPr="00543EFF">
        <w:rPr>
          <w:rFonts w:ascii="Arial" w:hAnsi="Arial" w:cs="Arial"/>
          <w:b/>
          <w:bCs/>
        </w:rPr>
        <w:t>. 0</w:t>
      </w:r>
      <w:r w:rsidR="00F90DD6" w:rsidRPr="00543EFF">
        <w:rPr>
          <w:rFonts w:ascii="Arial" w:hAnsi="Arial" w:cs="Arial"/>
          <w:b/>
          <w:bCs/>
        </w:rPr>
        <w:t>1233 896511</w:t>
      </w:r>
    </w:p>
    <w:p w:rsidR="00180333" w:rsidRPr="00673E3F" w:rsidRDefault="00180333" w:rsidP="00F90DD6">
      <w:pPr>
        <w:pStyle w:val="Heading1"/>
        <w:rPr>
          <w:sz w:val="18"/>
          <w:szCs w:val="18"/>
        </w:rPr>
      </w:pPr>
    </w:p>
    <w:p w:rsidR="00F90DD6" w:rsidRPr="00543EFF" w:rsidRDefault="00F90DD6" w:rsidP="00F90DD6">
      <w:pPr>
        <w:pStyle w:val="Heading1"/>
        <w:rPr>
          <w:sz w:val="20"/>
        </w:rPr>
      </w:pPr>
      <w:r w:rsidRPr="00543EFF">
        <w:rPr>
          <w:sz w:val="20"/>
        </w:rPr>
        <w:t>TERMS AND CONDITIONS OF HIRE</w:t>
      </w:r>
    </w:p>
    <w:p w:rsidR="00180333" w:rsidRPr="00543EFF" w:rsidRDefault="00180333" w:rsidP="00180333"/>
    <w:p w:rsidR="00F90DD6" w:rsidRPr="00543EFF" w:rsidRDefault="00F90DD6" w:rsidP="00F90DD6">
      <w:pPr>
        <w:rPr>
          <w:rFonts w:ascii="Arial" w:hAnsi="Arial" w:cs="Arial"/>
        </w:rPr>
      </w:pPr>
    </w:p>
    <w:p w:rsidR="00F90DD6" w:rsidRPr="00543EFF" w:rsidRDefault="00F90DD6" w:rsidP="00F90DD6">
      <w:pPr>
        <w:rPr>
          <w:rFonts w:ascii="Arial" w:hAnsi="Arial" w:cs="Arial"/>
          <w:b/>
          <w:bCs/>
        </w:rPr>
      </w:pPr>
      <w:r w:rsidRPr="00543EFF">
        <w:rPr>
          <w:rFonts w:ascii="Arial" w:hAnsi="Arial" w:cs="Arial"/>
          <w:b/>
          <w:bCs/>
        </w:rPr>
        <w:t>1.</w:t>
      </w:r>
      <w:r w:rsidRPr="00543EFF">
        <w:rPr>
          <w:rFonts w:ascii="Arial" w:hAnsi="Arial" w:cs="Arial"/>
          <w:b/>
          <w:bCs/>
        </w:rPr>
        <w:tab/>
        <w:t>VENUE</w:t>
      </w:r>
    </w:p>
    <w:p w:rsidR="00F90DD6" w:rsidRPr="00543EFF" w:rsidRDefault="00F90DD6" w:rsidP="00F90DD6">
      <w:pPr>
        <w:numPr>
          <w:ilvl w:val="0"/>
          <w:numId w:val="2"/>
        </w:numPr>
        <w:suppressAutoHyphens w:val="0"/>
        <w:rPr>
          <w:rFonts w:ascii="Arial" w:hAnsi="Arial" w:cs="Arial"/>
        </w:rPr>
      </w:pPr>
      <w:r w:rsidRPr="00543EFF">
        <w:rPr>
          <w:rFonts w:ascii="Arial" w:hAnsi="Arial" w:cs="Arial"/>
        </w:rPr>
        <w:t xml:space="preserve">In all correspondence, leaflets, posters </w:t>
      </w:r>
      <w:r w:rsidR="00C50933" w:rsidRPr="00543EFF">
        <w:rPr>
          <w:rFonts w:ascii="Arial" w:hAnsi="Arial" w:cs="Arial"/>
        </w:rPr>
        <w:t>etc.</w:t>
      </w:r>
      <w:r w:rsidRPr="00543EFF">
        <w:rPr>
          <w:rFonts w:ascii="Arial" w:hAnsi="Arial" w:cs="Arial"/>
        </w:rPr>
        <w:t xml:space="preserve"> the venue must be referred to as ‘Pitchside’ and the address on all correspondence should be as at the top of this page.</w:t>
      </w:r>
    </w:p>
    <w:p w:rsidR="00F90DD6" w:rsidRPr="00543EFF" w:rsidRDefault="00F90DD6" w:rsidP="00F90DD6">
      <w:pPr>
        <w:numPr>
          <w:ilvl w:val="0"/>
          <w:numId w:val="2"/>
        </w:numPr>
        <w:suppressAutoHyphens w:val="0"/>
        <w:rPr>
          <w:rFonts w:ascii="Arial" w:hAnsi="Arial" w:cs="Arial"/>
        </w:rPr>
      </w:pPr>
      <w:r w:rsidRPr="00543EFF">
        <w:rPr>
          <w:rFonts w:ascii="Arial" w:hAnsi="Arial" w:cs="Arial"/>
        </w:rPr>
        <w:t xml:space="preserve">All advertising used for the promotion of all events held at Courtside </w:t>
      </w:r>
      <w:r w:rsidRPr="00543EFF">
        <w:rPr>
          <w:rFonts w:ascii="Arial" w:hAnsi="Arial" w:cs="Arial"/>
          <w:b/>
          <w:bCs/>
        </w:rPr>
        <w:t xml:space="preserve">MUST </w:t>
      </w:r>
      <w:r w:rsidRPr="00543EFF">
        <w:rPr>
          <w:rFonts w:ascii="Arial" w:hAnsi="Arial" w:cs="Arial"/>
        </w:rPr>
        <w:t>receive prior approval of the Facility Manager, who reserves the right to refuse to exhibit such promotional literature.</w:t>
      </w:r>
      <w:r w:rsidR="00697438" w:rsidRPr="00543EFF">
        <w:rPr>
          <w:rFonts w:ascii="Arial" w:hAnsi="Arial" w:cs="Arial"/>
        </w:rPr>
        <w:t xml:space="preserve"> The </w:t>
      </w:r>
      <w:r w:rsidR="00C50933" w:rsidRPr="00543EFF">
        <w:rPr>
          <w:rFonts w:ascii="Arial" w:hAnsi="Arial" w:cs="Arial"/>
        </w:rPr>
        <w:t>Facility’s</w:t>
      </w:r>
      <w:r w:rsidR="00697438" w:rsidRPr="00543EFF">
        <w:rPr>
          <w:rFonts w:ascii="Arial" w:hAnsi="Arial" w:cs="Arial"/>
        </w:rPr>
        <w:t xml:space="preserve"> Manager can be contacted via email at </w:t>
      </w:r>
      <w:hyperlink r:id="rId5" w:history="1">
        <w:r w:rsidR="00697438" w:rsidRPr="00543EFF">
          <w:rPr>
            <w:rStyle w:val="Hyperlink"/>
            <w:rFonts w:ascii="Arial" w:hAnsi="Arial" w:cs="Arial"/>
          </w:rPr>
          <w:t>sportsbookings@ashford.gov.uk</w:t>
        </w:r>
      </w:hyperlink>
      <w:r w:rsidR="00697438" w:rsidRPr="00543EFF">
        <w:rPr>
          <w:rFonts w:ascii="Arial" w:hAnsi="Arial" w:cs="Arial"/>
        </w:rPr>
        <w:t xml:space="preserve">. </w:t>
      </w:r>
    </w:p>
    <w:p w:rsidR="00F90DD6" w:rsidRPr="00543EFF" w:rsidRDefault="00F90DD6" w:rsidP="00F90DD6">
      <w:pPr>
        <w:rPr>
          <w:rFonts w:ascii="Arial" w:hAnsi="Arial" w:cs="Arial"/>
        </w:rPr>
      </w:pPr>
    </w:p>
    <w:p w:rsidR="00F90DD6" w:rsidRPr="00543EFF" w:rsidRDefault="00F90DD6" w:rsidP="00F90DD6">
      <w:pPr>
        <w:rPr>
          <w:rFonts w:ascii="Arial" w:hAnsi="Arial" w:cs="Arial"/>
          <w:b/>
          <w:bCs/>
        </w:rPr>
      </w:pPr>
      <w:r w:rsidRPr="00543EFF">
        <w:rPr>
          <w:rFonts w:ascii="Arial" w:hAnsi="Arial" w:cs="Arial"/>
          <w:b/>
          <w:bCs/>
        </w:rPr>
        <w:t>2.</w:t>
      </w:r>
      <w:r w:rsidRPr="00543EFF">
        <w:rPr>
          <w:rFonts w:ascii="Arial" w:hAnsi="Arial" w:cs="Arial"/>
          <w:b/>
          <w:bCs/>
        </w:rPr>
        <w:tab/>
        <w:t>APPLICATIONS</w:t>
      </w:r>
    </w:p>
    <w:p w:rsidR="00F90DD6" w:rsidRPr="00543EFF" w:rsidRDefault="00F90DD6" w:rsidP="00F90DD6">
      <w:pPr>
        <w:numPr>
          <w:ilvl w:val="0"/>
          <w:numId w:val="3"/>
        </w:numPr>
        <w:suppressAutoHyphens w:val="0"/>
        <w:rPr>
          <w:rFonts w:ascii="Arial" w:hAnsi="Arial" w:cs="Arial"/>
        </w:rPr>
      </w:pPr>
      <w:r w:rsidRPr="00543EFF">
        <w:rPr>
          <w:rFonts w:ascii="Arial" w:hAnsi="Arial" w:cs="Arial"/>
        </w:rPr>
        <w:t xml:space="preserve">All applications for hire must be made using the official online booking system. The person making the application will be deemed as the responsible hirer and therefore liable to terms and conditions. </w:t>
      </w:r>
    </w:p>
    <w:p w:rsidR="00F90DD6" w:rsidRPr="00543EFF" w:rsidRDefault="00F90DD6" w:rsidP="00F90DD6">
      <w:pPr>
        <w:numPr>
          <w:ilvl w:val="0"/>
          <w:numId w:val="3"/>
        </w:numPr>
        <w:suppressAutoHyphens w:val="0"/>
        <w:rPr>
          <w:rFonts w:ascii="Arial" w:hAnsi="Arial" w:cs="Arial"/>
        </w:rPr>
      </w:pPr>
      <w:r w:rsidRPr="00543EFF">
        <w:rPr>
          <w:rFonts w:ascii="Arial" w:hAnsi="Arial" w:cs="Arial"/>
        </w:rPr>
        <w:t>We reserve the right to refuse any booking at our discretion.</w:t>
      </w:r>
    </w:p>
    <w:p w:rsidR="00F90DD6" w:rsidRPr="00543EFF" w:rsidRDefault="00F90DD6" w:rsidP="00F90DD6">
      <w:pPr>
        <w:rPr>
          <w:rFonts w:ascii="Arial" w:hAnsi="Arial" w:cs="Arial"/>
        </w:rPr>
      </w:pPr>
    </w:p>
    <w:p w:rsidR="00F90DD6" w:rsidRPr="00543EFF" w:rsidRDefault="00F90DD6" w:rsidP="00F90DD6">
      <w:pPr>
        <w:rPr>
          <w:rFonts w:ascii="Arial" w:hAnsi="Arial" w:cs="Arial"/>
          <w:b/>
          <w:bCs/>
        </w:rPr>
      </w:pPr>
      <w:r w:rsidRPr="00543EFF">
        <w:rPr>
          <w:rFonts w:ascii="Arial" w:hAnsi="Arial" w:cs="Arial"/>
          <w:b/>
          <w:bCs/>
        </w:rPr>
        <w:t>3.</w:t>
      </w:r>
      <w:r w:rsidRPr="00543EFF">
        <w:rPr>
          <w:rFonts w:ascii="Arial" w:hAnsi="Arial" w:cs="Arial"/>
          <w:b/>
          <w:bCs/>
        </w:rPr>
        <w:tab/>
        <w:t>CANCELLATIONS</w:t>
      </w:r>
    </w:p>
    <w:p w:rsidR="00F90DD6" w:rsidRPr="00543EFF" w:rsidRDefault="00F90DD6" w:rsidP="00F90DD6">
      <w:pPr>
        <w:ind w:firstLine="360"/>
        <w:rPr>
          <w:rFonts w:ascii="Arial" w:hAnsi="Arial" w:cs="Arial"/>
          <w:i/>
          <w:iCs/>
        </w:rPr>
      </w:pPr>
      <w:r w:rsidRPr="00543EFF">
        <w:rPr>
          <w:rFonts w:ascii="Arial" w:hAnsi="Arial" w:cs="Arial"/>
          <w:i/>
          <w:iCs/>
        </w:rPr>
        <w:t>By the hirer:</w:t>
      </w:r>
    </w:p>
    <w:p w:rsidR="00F90DD6" w:rsidRPr="00543EFF" w:rsidRDefault="00F90DD6" w:rsidP="00F90DD6">
      <w:pPr>
        <w:numPr>
          <w:ilvl w:val="0"/>
          <w:numId w:val="4"/>
        </w:numPr>
        <w:suppressAutoHyphens w:val="0"/>
        <w:rPr>
          <w:rFonts w:ascii="Arial" w:hAnsi="Arial" w:cs="Arial"/>
        </w:rPr>
      </w:pPr>
      <w:r w:rsidRPr="00543EFF">
        <w:rPr>
          <w:rFonts w:ascii="Arial" w:hAnsi="Arial" w:cs="Arial"/>
        </w:rPr>
        <w:t>The following charges will apply:</w:t>
      </w:r>
    </w:p>
    <w:p w:rsidR="00F90DD6" w:rsidRPr="00543EFF" w:rsidRDefault="00F90DD6" w:rsidP="00F90DD6">
      <w:pPr>
        <w:ind w:left="1080"/>
        <w:rPr>
          <w:rFonts w:ascii="Arial" w:hAnsi="Arial" w:cs="Arial"/>
        </w:rPr>
      </w:pPr>
      <w:r w:rsidRPr="00543EFF">
        <w:rPr>
          <w:rFonts w:ascii="Arial" w:hAnsi="Arial" w:cs="Arial"/>
        </w:rPr>
        <w:t xml:space="preserve">Less </w:t>
      </w:r>
      <w:r w:rsidR="00FB64FA" w:rsidRPr="00543EFF">
        <w:rPr>
          <w:rFonts w:ascii="Arial" w:hAnsi="Arial" w:cs="Arial"/>
        </w:rPr>
        <w:t xml:space="preserve">than 48 </w:t>
      </w:r>
      <w:proofErr w:type="spellStart"/>
      <w:r w:rsidR="00FB64FA" w:rsidRPr="00543EFF">
        <w:rPr>
          <w:rFonts w:ascii="Arial" w:hAnsi="Arial" w:cs="Arial"/>
        </w:rPr>
        <w:t>hours</w:t>
      </w:r>
      <w:r w:rsidRPr="00543EFF">
        <w:rPr>
          <w:rFonts w:ascii="Arial" w:hAnsi="Arial" w:cs="Arial"/>
        </w:rPr>
        <w:t xml:space="preserve"> notice</w:t>
      </w:r>
      <w:proofErr w:type="spellEnd"/>
      <w:r w:rsidR="00FB64FA" w:rsidRPr="00543EFF">
        <w:rPr>
          <w:rFonts w:ascii="Arial" w:hAnsi="Arial" w:cs="Arial"/>
        </w:rPr>
        <w:t xml:space="preserve"> prior to booking date and time</w:t>
      </w:r>
      <w:r w:rsidRPr="00543EFF">
        <w:rPr>
          <w:rFonts w:ascii="Arial" w:hAnsi="Arial" w:cs="Arial"/>
        </w:rPr>
        <w:t xml:space="preserve"> - 100% of costs payable</w:t>
      </w:r>
    </w:p>
    <w:p w:rsidR="00F90DD6" w:rsidRPr="00543EFF" w:rsidRDefault="00697438" w:rsidP="00F90DD6">
      <w:pPr>
        <w:numPr>
          <w:ilvl w:val="0"/>
          <w:numId w:val="4"/>
        </w:numPr>
        <w:suppressAutoHyphens w:val="0"/>
        <w:rPr>
          <w:rFonts w:ascii="Arial" w:hAnsi="Arial" w:cs="Arial"/>
        </w:rPr>
      </w:pPr>
      <w:r w:rsidRPr="00543EFF">
        <w:rPr>
          <w:rFonts w:ascii="Arial" w:hAnsi="Arial" w:cs="Arial"/>
        </w:rPr>
        <w:t>Cancellations must be</w:t>
      </w:r>
      <w:r w:rsidR="00F90DD6" w:rsidRPr="00543EFF">
        <w:rPr>
          <w:rFonts w:ascii="Arial" w:hAnsi="Arial" w:cs="Arial"/>
        </w:rPr>
        <w:t xml:space="preserve"> made using the official online booking system, charges will be enforced unless stated otherwise by the Facility Manager.</w:t>
      </w:r>
    </w:p>
    <w:p w:rsidR="00F90DD6" w:rsidRPr="00543EFF" w:rsidRDefault="00F90DD6" w:rsidP="00F90DD6">
      <w:pPr>
        <w:ind w:left="360"/>
        <w:rPr>
          <w:rFonts w:ascii="Arial" w:hAnsi="Arial" w:cs="Arial"/>
        </w:rPr>
      </w:pPr>
      <w:r w:rsidRPr="00543EFF">
        <w:rPr>
          <w:rFonts w:ascii="Arial" w:hAnsi="Arial" w:cs="Arial"/>
          <w:i/>
          <w:iCs/>
        </w:rPr>
        <w:t>By the venue:</w:t>
      </w:r>
    </w:p>
    <w:p w:rsidR="00F90DD6" w:rsidRPr="00543EFF" w:rsidRDefault="00F90DD6" w:rsidP="00F90DD6">
      <w:pPr>
        <w:numPr>
          <w:ilvl w:val="0"/>
          <w:numId w:val="5"/>
        </w:numPr>
        <w:suppressAutoHyphens w:val="0"/>
        <w:rPr>
          <w:rFonts w:ascii="Arial" w:hAnsi="Arial" w:cs="Arial"/>
        </w:rPr>
      </w:pPr>
      <w:r w:rsidRPr="00543EFF">
        <w:rPr>
          <w:rFonts w:ascii="Arial" w:hAnsi="Arial" w:cs="Arial"/>
        </w:rPr>
        <w:t>We reserve the right to close or prohibit the use of any facility at the venue at our discretion, and therefore will not be liable for loss of expenditure incurred on behalf of the hirer.</w:t>
      </w:r>
    </w:p>
    <w:p w:rsidR="00F90DD6" w:rsidRPr="00543EFF" w:rsidRDefault="00F90DD6" w:rsidP="00F90DD6">
      <w:pPr>
        <w:numPr>
          <w:ilvl w:val="0"/>
          <w:numId w:val="5"/>
        </w:numPr>
        <w:suppressAutoHyphens w:val="0"/>
        <w:rPr>
          <w:rFonts w:ascii="Arial" w:hAnsi="Arial" w:cs="Arial"/>
        </w:rPr>
      </w:pPr>
      <w:r w:rsidRPr="00543EFF">
        <w:rPr>
          <w:rFonts w:ascii="Arial" w:hAnsi="Arial" w:cs="Arial"/>
        </w:rPr>
        <w:t>If the event is cancelled due to matters out of the Council’s control then any charges already paid by the hirer will be refunded.</w:t>
      </w:r>
    </w:p>
    <w:p w:rsidR="00F90DD6" w:rsidRPr="00543EFF" w:rsidRDefault="00F90DD6" w:rsidP="00F90DD6">
      <w:pPr>
        <w:rPr>
          <w:rFonts w:ascii="Arial" w:hAnsi="Arial" w:cs="Arial"/>
        </w:rPr>
      </w:pPr>
    </w:p>
    <w:p w:rsidR="00F90DD6" w:rsidRPr="00543EFF" w:rsidRDefault="00F90DD6" w:rsidP="00F90DD6">
      <w:pPr>
        <w:rPr>
          <w:rFonts w:ascii="Arial" w:hAnsi="Arial" w:cs="Arial"/>
        </w:rPr>
      </w:pPr>
      <w:r w:rsidRPr="00543EFF">
        <w:rPr>
          <w:rFonts w:ascii="Arial" w:hAnsi="Arial" w:cs="Arial"/>
          <w:b/>
          <w:bCs/>
        </w:rPr>
        <w:t>4.</w:t>
      </w:r>
      <w:r w:rsidRPr="00543EFF">
        <w:rPr>
          <w:rFonts w:ascii="Arial" w:hAnsi="Arial" w:cs="Arial"/>
          <w:b/>
          <w:bCs/>
        </w:rPr>
        <w:tab/>
        <w:t xml:space="preserve">CHARGES </w:t>
      </w:r>
    </w:p>
    <w:p w:rsidR="00F90DD6" w:rsidRPr="00543EFF" w:rsidRDefault="00F90DD6" w:rsidP="00F90DD6">
      <w:pPr>
        <w:numPr>
          <w:ilvl w:val="0"/>
          <w:numId w:val="6"/>
        </w:numPr>
        <w:suppressAutoHyphens w:val="0"/>
        <w:rPr>
          <w:rFonts w:ascii="Arial" w:hAnsi="Arial" w:cs="Arial"/>
        </w:rPr>
      </w:pPr>
      <w:r w:rsidRPr="00543EFF">
        <w:rPr>
          <w:rFonts w:ascii="Arial" w:hAnsi="Arial" w:cs="Arial"/>
          <w:i/>
          <w:iCs/>
        </w:rPr>
        <w:t xml:space="preserve">Set up and clear away </w:t>
      </w:r>
      <w:r w:rsidRPr="00543EFF">
        <w:rPr>
          <w:rFonts w:ascii="Arial" w:hAnsi="Arial" w:cs="Arial"/>
        </w:rPr>
        <w:t>– All bookings include a set up and clear-away time slot.</w:t>
      </w:r>
    </w:p>
    <w:p w:rsidR="00F90DD6" w:rsidRPr="00543EFF" w:rsidRDefault="00F90DD6" w:rsidP="00F90DD6">
      <w:pPr>
        <w:rPr>
          <w:rFonts w:ascii="Arial" w:hAnsi="Arial" w:cs="Arial"/>
        </w:rPr>
      </w:pPr>
    </w:p>
    <w:p w:rsidR="00F90DD6" w:rsidRPr="00543EFF" w:rsidRDefault="00F90DD6" w:rsidP="00F90DD6">
      <w:pPr>
        <w:rPr>
          <w:rFonts w:ascii="Arial" w:hAnsi="Arial" w:cs="Arial"/>
        </w:rPr>
      </w:pPr>
      <w:r w:rsidRPr="00543EFF">
        <w:rPr>
          <w:rFonts w:ascii="Arial" w:hAnsi="Arial" w:cs="Arial"/>
          <w:b/>
          <w:bCs/>
        </w:rPr>
        <w:t>5.</w:t>
      </w:r>
      <w:r w:rsidRPr="00543EFF">
        <w:rPr>
          <w:rFonts w:ascii="Arial" w:hAnsi="Arial" w:cs="Arial"/>
          <w:b/>
          <w:bCs/>
        </w:rPr>
        <w:tab/>
        <w:t xml:space="preserve">EQUIPMENT / ADMITTANCE </w:t>
      </w:r>
    </w:p>
    <w:p w:rsidR="00F90DD6" w:rsidRPr="00543EFF" w:rsidRDefault="00F90DD6" w:rsidP="00F90DD6">
      <w:pPr>
        <w:numPr>
          <w:ilvl w:val="0"/>
          <w:numId w:val="7"/>
        </w:numPr>
        <w:suppressAutoHyphens w:val="0"/>
        <w:rPr>
          <w:rFonts w:ascii="Arial" w:hAnsi="Arial" w:cs="Arial"/>
        </w:rPr>
      </w:pPr>
      <w:r w:rsidRPr="00543EFF">
        <w:rPr>
          <w:rFonts w:ascii="Arial" w:hAnsi="Arial" w:cs="Arial"/>
        </w:rPr>
        <w:t>An up to date PAT certificate must cover all electrical equipment brought on site by the hirer. Copies of all certificates must be provided to the venue at least 14 days prior to the event. Failure to provide such information may result in the event being cancelled.</w:t>
      </w:r>
    </w:p>
    <w:p w:rsidR="00F90DD6" w:rsidRPr="00543EFF" w:rsidRDefault="00F90DD6" w:rsidP="00F90DD6">
      <w:pPr>
        <w:numPr>
          <w:ilvl w:val="0"/>
          <w:numId w:val="7"/>
        </w:numPr>
        <w:suppressAutoHyphens w:val="0"/>
        <w:rPr>
          <w:rFonts w:ascii="Arial" w:hAnsi="Arial" w:cs="Arial"/>
        </w:rPr>
      </w:pPr>
      <w:r w:rsidRPr="00543EFF">
        <w:rPr>
          <w:rFonts w:ascii="Arial" w:hAnsi="Arial" w:cs="Arial"/>
        </w:rPr>
        <w:t>No equipment shall be fixed or fastened to any part of the furniture or furnishings at the venue. Any damage to the venue’s property must be reported to the Facility Manager and, the hirer will incur costs for repair.</w:t>
      </w:r>
    </w:p>
    <w:p w:rsidR="00F90DD6" w:rsidRPr="00543EFF" w:rsidRDefault="00F90DD6" w:rsidP="00F90DD6">
      <w:pPr>
        <w:numPr>
          <w:ilvl w:val="0"/>
          <w:numId w:val="7"/>
        </w:numPr>
        <w:suppressAutoHyphens w:val="0"/>
        <w:rPr>
          <w:rFonts w:ascii="Arial" w:hAnsi="Arial" w:cs="Arial"/>
        </w:rPr>
      </w:pPr>
      <w:r w:rsidRPr="00543EFF">
        <w:rPr>
          <w:rFonts w:ascii="Arial" w:hAnsi="Arial" w:cs="Arial"/>
        </w:rPr>
        <w:t>Any specific hire of equipment must be identified at th</w:t>
      </w:r>
      <w:r w:rsidR="00FB64FA" w:rsidRPr="00543EFF">
        <w:rPr>
          <w:rFonts w:ascii="Arial" w:hAnsi="Arial" w:cs="Arial"/>
        </w:rPr>
        <w:t>e time of booking</w:t>
      </w:r>
      <w:proofErr w:type="gramStart"/>
      <w:r w:rsidR="00FB64FA" w:rsidRPr="00543EFF">
        <w:rPr>
          <w:rFonts w:ascii="Arial" w:hAnsi="Arial" w:cs="Arial"/>
        </w:rPr>
        <w:t>.</w:t>
      </w:r>
      <w:r w:rsidRPr="00543EFF">
        <w:rPr>
          <w:rFonts w:ascii="Arial" w:hAnsi="Arial" w:cs="Arial"/>
        </w:rPr>
        <w:t>.</w:t>
      </w:r>
      <w:proofErr w:type="gramEnd"/>
    </w:p>
    <w:p w:rsidR="00F90DD6" w:rsidRPr="00543EFF" w:rsidRDefault="00F90DD6" w:rsidP="00F90DD6">
      <w:pPr>
        <w:numPr>
          <w:ilvl w:val="0"/>
          <w:numId w:val="7"/>
        </w:numPr>
        <w:suppressAutoHyphens w:val="0"/>
        <w:rPr>
          <w:rFonts w:ascii="Arial" w:hAnsi="Arial" w:cs="Arial"/>
        </w:rPr>
      </w:pPr>
      <w:r w:rsidRPr="00543EFF">
        <w:rPr>
          <w:rFonts w:ascii="Arial" w:hAnsi="Arial" w:cs="Arial"/>
        </w:rPr>
        <w:t>Dogs and other animals are not permitted at the venue (except guide dogs), unless authorised by the Facility Manager.</w:t>
      </w:r>
    </w:p>
    <w:p w:rsidR="00F90DD6" w:rsidRPr="00543EFF" w:rsidRDefault="00F90DD6" w:rsidP="00F90DD6">
      <w:pPr>
        <w:numPr>
          <w:ilvl w:val="0"/>
          <w:numId w:val="7"/>
        </w:numPr>
        <w:suppressAutoHyphens w:val="0"/>
        <w:rPr>
          <w:rFonts w:ascii="Arial" w:hAnsi="Arial" w:cs="Arial"/>
        </w:rPr>
      </w:pPr>
      <w:r w:rsidRPr="00543EFF">
        <w:rPr>
          <w:rFonts w:ascii="Arial" w:hAnsi="Arial" w:cs="Arial"/>
        </w:rPr>
        <w:t>We reserve the right to refuse admission or evict any person from the venue at any time.</w:t>
      </w:r>
    </w:p>
    <w:p w:rsidR="00F90DD6" w:rsidRPr="00543EFF" w:rsidRDefault="00F90DD6" w:rsidP="00F90DD6">
      <w:pPr>
        <w:numPr>
          <w:ilvl w:val="0"/>
          <w:numId w:val="7"/>
        </w:numPr>
        <w:suppressAutoHyphens w:val="0"/>
        <w:rPr>
          <w:rFonts w:ascii="Arial" w:hAnsi="Arial" w:cs="Arial"/>
        </w:rPr>
      </w:pPr>
      <w:r w:rsidRPr="00543EFF">
        <w:rPr>
          <w:rFonts w:ascii="Arial" w:hAnsi="Arial" w:cs="Arial"/>
        </w:rPr>
        <w:t>The Facility Manager or relevant centre staff and emergency services will have full access to and from the venue throughout the duration of the hiring.</w:t>
      </w:r>
    </w:p>
    <w:p w:rsidR="00F90DD6" w:rsidRPr="00543EFF" w:rsidRDefault="00F90DD6" w:rsidP="00F90DD6">
      <w:pPr>
        <w:rPr>
          <w:rFonts w:ascii="Arial" w:hAnsi="Arial" w:cs="Arial"/>
        </w:rPr>
      </w:pPr>
    </w:p>
    <w:p w:rsidR="00F90DD6" w:rsidRPr="00543EFF" w:rsidRDefault="00F90DD6" w:rsidP="00F90DD6">
      <w:pPr>
        <w:rPr>
          <w:rFonts w:ascii="Arial" w:hAnsi="Arial" w:cs="Arial"/>
          <w:b/>
          <w:bCs/>
        </w:rPr>
      </w:pPr>
      <w:r w:rsidRPr="00543EFF">
        <w:rPr>
          <w:rFonts w:ascii="Arial" w:hAnsi="Arial" w:cs="Arial"/>
          <w:b/>
          <w:bCs/>
        </w:rPr>
        <w:t>6.</w:t>
      </w:r>
      <w:r w:rsidRPr="00543EFF">
        <w:rPr>
          <w:rFonts w:ascii="Arial" w:hAnsi="Arial" w:cs="Arial"/>
          <w:b/>
          <w:bCs/>
        </w:rPr>
        <w:tab/>
        <w:t>SUPERVISION AND FIRST AID</w:t>
      </w:r>
    </w:p>
    <w:p w:rsidR="00F90DD6" w:rsidRPr="00543EFF" w:rsidRDefault="00F90DD6" w:rsidP="00F90DD6">
      <w:pPr>
        <w:numPr>
          <w:ilvl w:val="0"/>
          <w:numId w:val="8"/>
        </w:numPr>
        <w:suppressAutoHyphens w:val="0"/>
        <w:rPr>
          <w:rFonts w:ascii="Arial" w:hAnsi="Arial" w:cs="Arial"/>
        </w:rPr>
      </w:pPr>
      <w:r w:rsidRPr="00543EFF">
        <w:rPr>
          <w:rFonts w:ascii="Arial" w:hAnsi="Arial" w:cs="Arial"/>
        </w:rPr>
        <w:t>No event may start until the hirer or designated supervisor as identified on the booking application form is in attendance at the venue.</w:t>
      </w:r>
    </w:p>
    <w:p w:rsidR="00F90DD6" w:rsidRPr="00543EFF" w:rsidRDefault="00F90DD6" w:rsidP="00F90DD6">
      <w:pPr>
        <w:numPr>
          <w:ilvl w:val="0"/>
          <w:numId w:val="8"/>
        </w:numPr>
        <w:suppressAutoHyphens w:val="0"/>
        <w:rPr>
          <w:rFonts w:ascii="Arial" w:hAnsi="Arial" w:cs="Arial"/>
        </w:rPr>
      </w:pPr>
      <w:r w:rsidRPr="00543EFF">
        <w:rPr>
          <w:rFonts w:ascii="Arial" w:hAnsi="Arial" w:cs="Arial"/>
        </w:rPr>
        <w:t>The hirer is responsible for:</w:t>
      </w:r>
    </w:p>
    <w:p w:rsidR="00F90DD6" w:rsidRPr="00543EFF" w:rsidRDefault="00F90DD6" w:rsidP="00523A07">
      <w:pPr>
        <w:pStyle w:val="ListParagraph"/>
        <w:numPr>
          <w:ilvl w:val="0"/>
          <w:numId w:val="12"/>
        </w:numPr>
        <w:rPr>
          <w:rFonts w:ascii="Arial" w:hAnsi="Arial" w:cs="Arial"/>
        </w:rPr>
      </w:pPr>
      <w:r w:rsidRPr="00543EFF">
        <w:rPr>
          <w:rFonts w:ascii="Arial" w:hAnsi="Arial" w:cs="Arial"/>
        </w:rPr>
        <w:t>The administration, organisation and running of the event, for which the hire is to accommodate.</w:t>
      </w:r>
    </w:p>
    <w:p w:rsidR="00F90DD6" w:rsidRPr="00543EFF" w:rsidRDefault="00F90DD6" w:rsidP="00523A07">
      <w:pPr>
        <w:pStyle w:val="ListParagraph"/>
        <w:numPr>
          <w:ilvl w:val="0"/>
          <w:numId w:val="12"/>
        </w:numPr>
        <w:rPr>
          <w:rFonts w:ascii="Arial" w:hAnsi="Arial" w:cs="Arial"/>
        </w:rPr>
      </w:pPr>
      <w:r w:rsidRPr="00543EFF">
        <w:rPr>
          <w:rFonts w:ascii="Arial" w:hAnsi="Arial" w:cs="Arial"/>
        </w:rPr>
        <w:t>Leaving the premises clean and tidy to the satisfaction of the Facility Manager or their representative (this includes outside areas and changing facilities)</w:t>
      </w:r>
    </w:p>
    <w:p w:rsidR="00F90DD6" w:rsidRPr="00543EFF" w:rsidRDefault="00F90DD6" w:rsidP="00523A07">
      <w:pPr>
        <w:pStyle w:val="ListParagraph"/>
        <w:numPr>
          <w:ilvl w:val="0"/>
          <w:numId w:val="12"/>
        </w:numPr>
        <w:rPr>
          <w:rFonts w:ascii="Arial" w:hAnsi="Arial" w:cs="Arial"/>
        </w:rPr>
      </w:pPr>
      <w:r w:rsidRPr="00543EFF">
        <w:rPr>
          <w:rFonts w:ascii="Arial" w:hAnsi="Arial" w:cs="Arial"/>
        </w:rPr>
        <w:t>Having sufficient and qualified stewards and officials to control the persons attending the event.</w:t>
      </w:r>
    </w:p>
    <w:p w:rsidR="00F90DD6" w:rsidRPr="00543EFF" w:rsidRDefault="00F90DD6" w:rsidP="00F90DD6">
      <w:pPr>
        <w:rPr>
          <w:rFonts w:ascii="Arial" w:hAnsi="Arial" w:cs="Arial"/>
          <w:b/>
          <w:bCs/>
        </w:rPr>
      </w:pPr>
    </w:p>
    <w:p w:rsidR="00F90DD6" w:rsidRPr="00543EFF" w:rsidRDefault="00F90DD6" w:rsidP="00F90DD6">
      <w:pPr>
        <w:rPr>
          <w:rFonts w:ascii="Arial" w:hAnsi="Arial" w:cs="Arial"/>
          <w:b/>
          <w:bCs/>
        </w:rPr>
      </w:pPr>
      <w:r w:rsidRPr="00543EFF">
        <w:rPr>
          <w:rFonts w:ascii="Arial" w:hAnsi="Arial" w:cs="Arial"/>
          <w:b/>
          <w:bCs/>
        </w:rPr>
        <w:t>7.</w:t>
      </w:r>
      <w:r w:rsidRPr="00543EFF">
        <w:rPr>
          <w:rFonts w:ascii="Arial" w:hAnsi="Arial" w:cs="Arial"/>
          <w:b/>
          <w:bCs/>
        </w:rPr>
        <w:tab/>
        <w:t>OTHER BOOKING CONDITIONS</w:t>
      </w:r>
    </w:p>
    <w:p w:rsidR="00F90DD6" w:rsidRPr="00543EFF" w:rsidRDefault="00F90DD6" w:rsidP="00F90DD6">
      <w:pPr>
        <w:numPr>
          <w:ilvl w:val="0"/>
          <w:numId w:val="9"/>
        </w:numPr>
        <w:suppressAutoHyphens w:val="0"/>
        <w:rPr>
          <w:rFonts w:ascii="Arial" w:hAnsi="Arial" w:cs="Arial"/>
        </w:rPr>
      </w:pPr>
      <w:r w:rsidRPr="00543EFF">
        <w:rPr>
          <w:rFonts w:ascii="Arial" w:hAnsi="Arial" w:cs="Arial"/>
        </w:rPr>
        <w:t>The right to use the venue</w:t>
      </w:r>
      <w:r w:rsidR="00523A07" w:rsidRPr="00543EFF">
        <w:rPr>
          <w:rFonts w:ascii="Arial" w:hAnsi="Arial" w:cs="Arial"/>
        </w:rPr>
        <w:t>,</w:t>
      </w:r>
      <w:r w:rsidRPr="00543EFF">
        <w:rPr>
          <w:rFonts w:ascii="Arial" w:hAnsi="Arial" w:cs="Arial"/>
        </w:rPr>
        <w:t xml:space="preserve"> </w:t>
      </w:r>
      <w:r w:rsidR="00C50933" w:rsidRPr="00543EFF">
        <w:rPr>
          <w:rFonts w:ascii="Arial" w:hAnsi="Arial" w:cs="Arial"/>
        </w:rPr>
        <w:t>its</w:t>
      </w:r>
      <w:r w:rsidRPr="00543EFF">
        <w:rPr>
          <w:rFonts w:ascii="Arial" w:hAnsi="Arial" w:cs="Arial"/>
        </w:rPr>
        <w:t xml:space="preserve"> facilities and equipment hired is not transferable and must be used for the purpose stated on the booking application form only.</w:t>
      </w:r>
    </w:p>
    <w:p w:rsidR="00F90DD6" w:rsidRPr="00543EFF" w:rsidRDefault="00F90DD6" w:rsidP="00F90DD6">
      <w:pPr>
        <w:numPr>
          <w:ilvl w:val="0"/>
          <w:numId w:val="9"/>
        </w:numPr>
        <w:suppressAutoHyphens w:val="0"/>
        <w:rPr>
          <w:rFonts w:ascii="Arial" w:hAnsi="Arial" w:cs="Arial"/>
          <w:b/>
          <w:bCs/>
        </w:rPr>
      </w:pPr>
      <w:r w:rsidRPr="00543EFF">
        <w:rPr>
          <w:rFonts w:ascii="Arial" w:hAnsi="Arial" w:cs="Arial"/>
        </w:rPr>
        <w:t>Hirers will ensure all event users adhere to the Venue Rules (printed overleaf) and to the health and safety notices at the venue.</w:t>
      </w:r>
    </w:p>
    <w:p w:rsidR="00523A07" w:rsidRPr="00543EFF" w:rsidRDefault="00F90DD6" w:rsidP="00523A07">
      <w:pPr>
        <w:numPr>
          <w:ilvl w:val="0"/>
          <w:numId w:val="9"/>
        </w:numPr>
        <w:suppressAutoHyphens w:val="0"/>
        <w:rPr>
          <w:rFonts w:ascii="Arial" w:hAnsi="Arial" w:cs="Arial"/>
          <w:b/>
          <w:bCs/>
        </w:rPr>
      </w:pPr>
      <w:r w:rsidRPr="00543EFF">
        <w:rPr>
          <w:rFonts w:ascii="Arial" w:hAnsi="Arial" w:cs="Arial"/>
        </w:rPr>
        <w:t xml:space="preserve">Any catering requests must be discussed at the time of booking with the </w:t>
      </w:r>
      <w:r w:rsidR="00523A07" w:rsidRPr="00543EFF">
        <w:rPr>
          <w:rFonts w:ascii="Arial" w:hAnsi="Arial" w:cs="Arial"/>
        </w:rPr>
        <w:t xml:space="preserve">Facility Manager who can be contacted via email at </w:t>
      </w:r>
      <w:hyperlink r:id="rId6" w:history="1">
        <w:r w:rsidR="00523A07" w:rsidRPr="00543EFF">
          <w:rPr>
            <w:rStyle w:val="Hyperlink"/>
            <w:rFonts w:ascii="Arial" w:hAnsi="Arial" w:cs="Arial"/>
          </w:rPr>
          <w:t>sportsbookings@ashford.gov.uk</w:t>
        </w:r>
      </w:hyperlink>
      <w:r w:rsidR="00523A07" w:rsidRPr="00543EFF">
        <w:rPr>
          <w:rFonts w:ascii="Arial" w:hAnsi="Arial" w:cs="Arial"/>
        </w:rPr>
        <w:t>.</w:t>
      </w:r>
    </w:p>
    <w:p w:rsidR="00F90DD6" w:rsidRPr="00543EFF" w:rsidRDefault="00F90DD6" w:rsidP="00F90DD6">
      <w:pPr>
        <w:numPr>
          <w:ilvl w:val="0"/>
          <w:numId w:val="9"/>
        </w:numPr>
        <w:suppressAutoHyphens w:val="0"/>
        <w:rPr>
          <w:rFonts w:ascii="Arial" w:hAnsi="Arial" w:cs="Arial"/>
          <w:b/>
          <w:bCs/>
        </w:rPr>
      </w:pPr>
      <w:r w:rsidRPr="00543EFF">
        <w:rPr>
          <w:rFonts w:ascii="Arial" w:hAnsi="Arial" w:cs="Arial"/>
        </w:rPr>
        <w:t>See Venue Rules for other booking conditions.</w:t>
      </w:r>
    </w:p>
    <w:p w:rsidR="00F90DD6" w:rsidRPr="00543EFF" w:rsidRDefault="00F90DD6" w:rsidP="00F90DD6">
      <w:pPr>
        <w:rPr>
          <w:rFonts w:ascii="Arial" w:hAnsi="Arial" w:cs="Arial"/>
        </w:rPr>
      </w:pPr>
      <w:bookmarkStart w:id="0" w:name="_GoBack"/>
      <w:bookmarkEnd w:id="0"/>
    </w:p>
    <w:p w:rsidR="00180333" w:rsidRPr="00543EFF" w:rsidRDefault="00180333" w:rsidP="00F90DD6">
      <w:pPr>
        <w:rPr>
          <w:rFonts w:ascii="Arial" w:hAnsi="Arial" w:cs="Arial"/>
        </w:rPr>
      </w:pPr>
    </w:p>
    <w:p w:rsidR="00180333" w:rsidRPr="00543EFF" w:rsidRDefault="00180333" w:rsidP="00F90DD6">
      <w:pPr>
        <w:rPr>
          <w:rFonts w:ascii="Arial" w:hAnsi="Arial" w:cs="Arial"/>
        </w:rPr>
      </w:pPr>
    </w:p>
    <w:p w:rsidR="00F90DD6" w:rsidRPr="00543EFF" w:rsidRDefault="00F90DD6" w:rsidP="00F90DD6">
      <w:pPr>
        <w:numPr>
          <w:ilvl w:val="0"/>
          <w:numId w:val="10"/>
        </w:numPr>
        <w:suppressAutoHyphens w:val="0"/>
        <w:rPr>
          <w:rFonts w:ascii="Arial" w:hAnsi="Arial" w:cs="Arial"/>
          <w:b/>
        </w:rPr>
      </w:pPr>
      <w:r w:rsidRPr="00543EFF">
        <w:rPr>
          <w:rFonts w:ascii="Arial" w:hAnsi="Arial" w:cs="Arial"/>
          <w:b/>
        </w:rPr>
        <w:t>SPECIAL CONDITIONS RELATING TO PITCHSIDE HIRE</w:t>
      </w:r>
    </w:p>
    <w:p w:rsidR="00F90DD6" w:rsidRPr="00543EFF" w:rsidRDefault="00F90DD6" w:rsidP="00F90DD6">
      <w:pPr>
        <w:rPr>
          <w:rFonts w:ascii="Arial" w:hAnsi="Arial" w:cs="Arial"/>
          <w:b/>
        </w:rPr>
      </w:pPr>
    </w:p>
    <w:p w:rsidR="00F90DD6" w:rsidRPr="00543EFF" w:rsidRDefault="00F90DD6" w:rsidP="00F90DD6">
      <w:pPr>
        <w:rPr>
          <w:rFonts w:ascii="Arial" w:hAnsi="Arial" w:cs="Arial"/>
          <w:b/>
        </w:rPr>
      </w:pPr>
    </w:p>
    <w:p w:rsidR="00F90DD6" w:rsidRPr="00543EFF" w:rsidRDefault="00F90DD6" w:rsidP="00F90DD6">
      <w:pPr>
        <w:numPr>
          <w:ilvl w:val="0"/>
          <w:numId w:val="11"/>
        </w:numPr>
        <w:suppressAutoHyphens w:val="0"/>
        <w:rPr>
          <w:rFonts w:ascii="Arial" w:hAnsi="Arial" w:cs="Arial"/>
        </w:rPr>
      </w:pPr>
      <w:r w:rsidRPr="00543EFF">
        <w:rPr>
          <w:rFonts w:ascii="Arial" w:hAnsi="Arial" w:cs="Arial"/>
        </w:rPr>
        <w:t xml:space="preserve">Only Players and bona fide Coaches are allowed on </w:t>
      </w:r>
      <w:r w:rsidR="00C50933" w:rsidRPr="00543EFF">
        <w:rPr>
          <w:rFonts w:ascii="Arial" w:hAnsi="Arial" w:cs="Arial"/>
        </w:rPr>
        <w:t>the</w:t>
      </w:r>
      <w:r w:rsidRPr="00543EFF">
        <w:rPr>
          <w:rFonts w:ascii="Arial" w:hAnsi="Arial" w:cs="Arial"/>
        </w:rPr>
        <w:t xml:space="preserve"> 3G Pitch. ALL spectators must stay </w:t>
      </w:r>
      <w:r w:rsidR="000A56A3" w:rsidRPr="00543EFF">
        <w:rPr>
          <w:rFonts w:ascii="Arial" w:hAnsi="Arial" w:cs="Arial"/>
        </w:rPr>
        <w:t>outside the white lines of the 3</w:t>
      </w:r>
      <w:r w:rsidRPr="00543EFF">
        <w:rPr>
          <w:rFonts w:ascii="Arial" w:hAnsi="Arial" w:cs="Arial"/>
        </w:rPr>
        <w:t>G pitch but they may spectate from inside the fences.</w:t>
      </w:r>
    </w:p>
    <w:p w:rsidR="00F90DD6" w:rsidRPr="00543EFF" w:rsidRDefault="00F90DD6" w:rsidP="00F90DD6">
      <w:pPr>
        <w:numPr>
          <w:ilvl w:val="0"/>
          <w:numId w:val="11"/>
        </w:numPr>
        <w:suppressAutoHyphens w:val="0"/>
        <w:rPr>
          <w:rFonts w:ascii="Arial" w:hAnsi="Arial" w:cs="Arial"/>
        </w:rPr>
      </w:pPr>
      <w:r w:rsidRPr="00543EFF">
        <w:rPr>
          <w:rFonts w:ascii="Arial" w:hAnsi="Arial" w:cs="Arial"/>
        </w:rPr>
        <w:lastRenderedPageBreak/>
        <w:t xml:space="preserve">Footwear. Moulded football boots are the most suitable type of footwear for 3G artificial surfaces. Astro trainers are also allowed. Screw in boots and blades are not allowed. It is the </w:t>
      </w:r>
      <w:r w:rsidR="00C50933" w:rsidRPr="00543EFF">
        <w:rPr>
          <w:rFonts w:ascii="Arial" w:hAnsi="Arial" w:cs="Arial"/>
        </w:rPr>
        <w:t>hirer’s</w:t>
      </w:r>
      <w:r w:rsidRPr="00543EFF">
        <w:rPr>
          <w:rFonts w:ascii="Arial" w:hAnsi="Arial" w:cs="Arial"/>
        </w:rPr>
        <w:t xml:space="preserve"> responsibility to ensure all players are aware of this condition. Muddy boots are not allowed on the 3G pitch and players should not be training on the grass pitches and then going on to the 3G.</w:t>
      </w:r>
    </w:p>
    <w:p w:rsidR="00F90DD6" w:rsidRPr="00543EFF" w:rsidRDefault="00F90DD6" w:rsidP="00F90DD6">
      <w:pPr>
        <w:numPr>
          <w:ilvl w:val="0"/>
          <w:numId w:val="11"/>
        </w:numPr>
        <w:suppressAutoHyphens w:val="0"/>
        <w:rPr>
          <w:rFonts w:ascii="Arial" w:hAnsi="Arial" w:cs="Arial"/>
        </w:rPr>
      </w:pPr>
      <w:r w:rsidRPr="00543EFF">
        <w:rPr>
          <w:rFonts w:ascii="Arial" w:hAnsi="Arial" w:cs="Arial"/>
        </w:rPr>
        <w:t xml:space="preserve">No food and no chewing gum is allowed to be consumed on the 3G pitch. </w:t>
      </w:r>
    </w:p>
    <w:p w:rsidR="00F90DD6" w:rsidRPr="00543EFF" w:rsidRDefault="00F90DD6" w:rsidP="00F90DD6">
      <w:pPr>
        <w:numPr>
          <w:ilvl w:val="0"/>
          <w:numId w:val="11"/>
        </w:numPr>
        <w:suppressAutoHyphens w:val="0"/>
        <w:rPr>
          <w:rFonts w:ascii="Arial" w:hAnsi="Arial" w:cs="Arial"/>
        </w:rPr>
      </w:pPr>
      <w:r w:rsidRPr="00543EFF">
        <w:rPr>
          <w:rFonts w:ascii="Arial" w:hAnsi="Arial" w:cs="Arial"/>
        </w:rPr>
        <w:t>Pitchside is a No Smoking venue</w:t>
      </w:r>
    </w:p>
    <w:p w:rsidR="00325997" w:rsidRPr="00543EFF" w:rsidRDefault="00F90DD6" w:rsidP="00A428A0">
      <w:pPr>
        <w:numPr>
          <w:ilvl w:val="0"/>
          <w:numId w:val="11"/>
        </w:numPr>
        <w:suppressAutoHyphens w:val="0"/>
        <w:rPr>
          <w:rFonts w:ascii="Arial" w:hAnsi="Arial" w:cs="Arial"/>
        </w:rPr>
      </w:pPr>
      <w:r w:rsidRPr="00543EFF">
        <w:rPr>
          <w:rFonts w:ascii="Arial" w:hAnsi="Arial" w:cs="Arial"/>
        </w:rPr>
        <w:t>If you need to move goalposts please do so with care. A minimum of 2 persons ar</w:t>
      </w:r>
      <w:r w:rsidR="00405A70" w:rsidRPr="00543EFF">
        <w:rPr>
          <w:rFonts w:ascii="Arial" w:hAnsi="Arial" w:cs="Arial"/>
        </w:rPr>
        <w:t>e required to move goals. Only o</w:t>
      </w:r>
      <w:r w:rsidRPr="00543EFF">
        <w:rPr>
          <w:rFonts w:ascii="Arial" w:hAnsi="Arial" w:cs="Arial"/>
        </w:rPr>
        <w:t>ver 16s may move goalposts.</w:t>
      </w:r>
    </w:p>
    <w:sectPr w:rsidR="00325997" w:rsidRPr="00543EFF">
      <w:pgSz w:w="11906" w:h="16838"/>
      <w:pgMar w:top="567" w:right="851" w:bottom="567" w:left="85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5AB5CCF"/>
    <w:multiLevelType w:val="hybridMultilevel"/>
    <w:tmpl w:val="34028F48"/>
    <w:lvl w:ilvl="0" w:tplc="E5EE71D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536D8"/>
    <w:multiLevelType w:val="hybridMultilevel"/>
    <w:tmpl w:val="096EFB00"/>
    <w:lvl w:ilvl="0" w:tplc="A8EE477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6D7D54"/>
    <w:multiLevelType w:val="hybridMultilevel"/>
    <w:tmpl w:val="909AD654"/>
    <w:lvl w:ilvl="0" w:tplc="9874464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A22B34"/>
    <w:multiLevelType w:val="hybridMultilevel"/>
    <w:tmpl w:val="52AC0BCA"/>
    <w:lvl w:ilvl="0" w:tplc="A03A4408">
      <w:start w:val="8"/>
      <w:numFmt w:val="decimal"/>
      <w:lvlText w:val="%1."/>
      <w:lvlJc w:val="left"/>
      <w:pPr>
        <w:tabs>
          <w:tab w:val="num" w:pos="1245"/>
        </w:tabs>
        <w:ind w:left="1245" w:hanging="88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5A2243C"/>
    <w:multiLevelType w:val="hybridMultilevel"/>
    <w:tmpl w:val="FF8C2280"/>
    <w:lvl w:ilvl="0" w:tplc="D1229CF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785910"/>
    <w:multiLevelType w:val="hybridMultilevel"/>
    <w:tmpl w:val="245AD44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B2F5874"/>
    <w:multiLevelType w:val="hybridMultilevel"/>
    <w:tmpl w:val="D480C616"/>
    <w:lvl w:ilvl="0" w:tplc="F4BEC43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DA0707"/>
    <w:multiLevelType w:val="hybridMultilevel"/>
    <w:tmpl w:val="275C41F8"/>
    <w:lvl w:ilvl="0" w:tplc="D48467F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150248"/>
    <w:multiLevelType w:val="hybridMultilevel"/>
    <w:tmpl w:val="4E4053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A5A111A"/>
    <w:multiLevelType w:val="hybridMultilevel"/>
    <w:tmpl w:val="56FA24DC"/>
    <w:lvl w:ilvl="0" w:tplc="DE725B8E">
      <w:start w:val="1"/>
      <w:numFmt w:val="lowerLetter"/>
      <w:lvlText w:val="%1)"/>
      <w:lvlJc w:val="left"/>
      <w:pPr>
        <w:tabs>
          <w:tab w:val="num" w:pos="1080"/>
        </w:tabs>
        <w:ind w:left="1080" w:hanging="720"/>
      </w:pPr>
      <w:rPr>
        <w:rFonts w:hint="default"/>
      </w:rPr>
    </w:lvl>
    <w:lvl w:ilvl="1" w:tplc="54F6C400">
      <w:start w:val="3"/>
      <w:numFmt w:val="decimal"/>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EE4AF4"/>
    <w:multiLevelType w:val="hybridMultilevel"/>
    <w:tmpl w:val="7FD8E39E"/>
    <w:lvl w:ilvl="0" w:tplc="543AA25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0"/>
  </w:num>
  <w:num w:numId="4">
    <w:abstractNumId w:val="8"/>
  </w:num>
  <w:num w:numId="5">
    <w:abstractNumId w:val="1"/>
  </w:num>
  <w:num w:numId="6">
    <w:abstractNumId w:val="11"/>
  </w:num>
  <w:num w:numId="7">
    <w:abstractNumId w:val="5"/>
  </w:num>
  <w:num w:numId="8">
    <w:abstractNumId w:val="3"/>
  </w:num>
  <w:num w:numId="9">
    <w:abstractNumId w:val="2"/>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D6"/>
    <w:rsid w:val="000A56A3"/>
    <w:rsid w:val="00180333"/>
    <w:rsid w:val="001F331C"/>
    <w:rsid w:val="00325997"/>
    <w:rsid w:val="00405A70"/>
    <w:rsid w:val="00523A07"/>
    <w:rsid w:val="00543EFF"/>
    <w:rsid w:val="00673E3F"/>
    <w:rsid w:val="00697438"/>
    <w:rsid w:val="00BB393C"/>
    <w:rsid w:val="00C50933"/>
    <w:rsid w:val="00F90DD6"/>
    <w:rsid w:val="00FB6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D422"/>
  <w15:chartTrackingRefBased/>
  <w15:docId w15:val="{F90F59EB-D8BF-46B4-83AE-038126C9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DD6"/>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F90DD6"/>
    <w:pPr>
      <w:keepNext/>
      <w:numPr>
        <w:numId w:val="1"/>
      </w:numPr>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DD6"/>
    <w:rPr>
      <w:rFonts w:ascii="Arial" w:eastAsia="Times New Roman" w:hAnsi="Arial" w:cs="Arial"/>
      <w:b/>
      <w:bCs/>
      <w:sz w:val="24"/>
      <w:szCs w:val="20"/>
      <w:lang w:eastAsia="ar-SA"/>
    </w:rPr>
  </w:style>
  <w:style w:type="character" w:styleId="Hyperlink">
    <w:name w:val="Hyperlink"/>
    <w:basedOn w:val="DefaultParagraphFont"/>
    <w:uiPriority w:val="99"/>
    <w:unhideWhenUsed/>
    <w:rsid w:val="00697438"/>
    <w:rPr>
      <w:color w:val="0563C1" w:themeColor="hyperlink"/>
      <w:u w:val="single"/>
    </w:rPr>
  </w:style>
  <w:style w:type="paragraph" w:styleId="ListParagraph">
    <w:name w:val="List Paragraph"/>
    <w:basedOn w:val="Normal"/>
    <w:uiPriority w:val="34"/>
    <w:qFormat/>
    <w:rsid w:val="00523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sbookings@ashford.gov.uk" TargetMode="External"/><Relationship Id="rId5" Type="http://schemas.openxmlformats.org/officeDocument/2006/relationships/hyperlink" Target="mailto:sportsbookings@ash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Greenwood</dc:creator>
  <cp:keywords/>
  <dc:description/>
  <cp:lastModifiedBy>Shelly Greenwood</cp:lastModifiedBy>
  <cp:revision>8</cp:revision>
  <dcterms:created xsi:type="dcterms:W3CDTF">2021-01-25T14:27:00Z</dcterms:created>
  <dcterms:modified xsi:type="dcterms:W3CDTF">2021-07-19T10:43:00Z</dcterms:modified>
</cp:coreProperties>
</file>