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0DEB" w14:textId="77777777" w:rsidR="00FE1E00" w:rsidRPr="00E5387F" w:rsidRDefault="00233A9B">
      <w:pPr>
        <w:rPr>
          <w:b/>
          <w:sz w:val="32"/>
          <w:szCs w:val="32"/>
        </w:rPr>
      </w:pPr>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
    <w:p w14:paraId="4CEADA8B" w14:textId="7AA5D218"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r:id="rId5"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14:paraId="68CEEF18" w14:textId="4A58E3E7"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14:paraId="65B75B6F" w14:textId="0A21B4FF" w:rsidR="00136E3D" w:rsidRDefault="00EB53AA" w:rsidP="00136E3D">
      <w:r>
        <w:t>Next steps</w:t>
      </w:r>
      <w:r w:rsidR="00136E3D">
        <w:t>;</w:t>
      </w:r>
    </w:p>
    <w:p w14:paraId="463BAADC" w14:textId="4B031485"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14:paraId="7A168539" w14:textId="77777777" w:rsidR="00136E3D" w:rsidRDefault="00136E3D" w:rsidP="00136E3D">
      <w:pPr>
        <w:pStyle w:val="ListParagraph"/>
        <w:numPr>
          <w:ilvl w:val="0"/>
          <w:numId w:val="2"/>
        </w:numPr>
      </w:pPr>
      <w:r>
        <w:t>Complete the 5 boxes- the basic risk assessment.</w:t>
      </w:r>
    </w:p>
    <w:p w14:paraId="4D01CA9A" w14:textId="77777777" w:rsidR="00136E3D" w:rsidRDefault="00136E3D" w:rsidP="00136E3D">
      <w:pPr>
        <w:pStyle w:val="ListParagraph"/>
        <w:numPr>
          <w:ilvl w:val="0"/>
          <w:numId w:val="2"/>
        </w:numPr>
      </w:pPr>
      <w:r>
        <w:t>Additional steps from guidance- what</w:t>
      </w:r>
      <w:r w:rsidR="005D1AB7">
        <w:t xml:space="preserve"> specific</w:t>
      </w:r>
      <w:r>
        <w:t xml:space="preserve"> measures apply to your workplace </w:t>
      </w:r>
      <w:proofErr w:type="gramStart"/>
      <w:r>
        <w:t>type.</w:t>
      </w:r>
      <w:proofErr w:type="gramEnd"/>
    </w:p>
    <w:p w14:paraId="58C64931" w14:textId="77777777" w:rsidR="005D1AB7" w:rsidRDefault="005D1AB7" w:rsidP="00136E3D">
      <w:pPr>
        <w:pStyle w:val="ListParagraph"/>
        <w:numPr>
          <w:ilvl w:val="0"/>
          <w:numId w:val="2"/>
        </w:numPr>
      </w:pPr>
      <w:r>
        <w:t>Implement all the measures and check they work.</w:t>
      </w:r>
    </w:p>
    <w:p w14:paraId="49F2AF12" w14:textId="77777777" w:rsidR="00136E3D" w:rsidRDefault="00136E3D" w:rsidP="00136E3D">
      <w:pPr>
        <w:pStyle w:val="ListParagraph"/>
        <w:numPr>
          <w:ilvl w:val="0"/>
          <w:numId w:val="2"/>
        </w:numPr>
      </w:pPr>
      <w:r>
        <w:t>Save or upload risk assessment to website, print out notice, sign and display.</w:t>
      </w:r>
    </w:p>
    <w:p w14:paraId="7E33304F" w14:textId="77777777" w:rsidR="00136E3D" w:rsidRDefault="00136E3D"/>
    <w:tbl>
      <w:tblPr>
        <w:tblStyle w:val="TableGrid1"/>
        <w:tblW w:w="0" w:type="auto"/>
        <w:tblLook w:val="04A0" w:firstRow="1" w:lastRow="0" w:firstColumn="1" w:lastColumn="0" w:noHBand="0" w:noVBand="1"/>
        <w:tblDescription w:val="Box to be completed with business name and address, person carrying out risk assessment and signature and date."/>
      </w:tblPr>
      <w:tblGrid>
        <w:gridCol w:w="13462"/>
      </w:tblGrid>
      <w:tr w:rsidR="00D1011A" w:rsidRPr="00D1011A" w14:paraId="4A068BA0" w14:textId="77777777" w:rsidTr="008926A0">
        <w:trPr>
          <w:tblHeader/>
        </w:trPr>
        <w:tc>
          <w:tcPr>
            <w:tcW w:w="13462" w:type="dxa"/>
          </w:tcPr>
          <w:p w14:paraId="0CD140B0" w14:textId="77777777" w:rsidR="00D1011A" w:rsidRDefault="00D1011A" w:rsidP="00D1011A">
            <w:pPr>
              <w:rPr>
                <w:rFonts w:cstheme="minorHAnsi"/>
                <w:color w:val="0000FF" w:themeColor="hyperlink"/>
              </w:rPr>
            </w:pPr>
            <w:r w:rsidRPr="00BF0DF7">
              <w:rPr>
                <w:rFonts w:cstheme="minorHAnsi"/>
                <w:color w:val="0000FF" w:themeColor="hyperlink"/>
              </w:rPr>
              <w:t>Business name and address:</w:t>
            </w:r>
          </w:p>
          <w:p w14:paraId="52AB4853" w14:textId="77777777" w:rsidR="00D1011A" w:rsidRPr="00BF0DF7" w:rsidRDefault="00D1011A" w:rsidP="00D1011A">
            <w:pPr>
              <w:rPr>
                <w:rFonts w:cstheme="minorHAnsi"/>
                <w:color w:val="0000FF" w:themeColor="hyperlink"/>
              </w:rPr>
            </w:pPr>
          </w:p>
          <w:p w14:paraId="10026E53" w14:textId="77777777"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p>
          <w:p w14:paraId="484F1548" w14:textId="77777777" w:rsidR="00D1011A" w:rsidRPr="00BF0DF7" w:rsidRDefault="00D1011A" w:rsidP="00D1011A">
            <w:pPr>
              <w:rPr>
                <w:rFonts w:cstheme="minorHAnsi"/>
                <w:color w:val="0000FF" w:themeColor="hyperlink"/>
              </w:rPr>
            </w:pPr>
          </w:p>
          <w:p w14:paraId="1CF04EAA" w14:textId="77777777"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p>
        </w:tc>
      </w:tr>
    </w:tbl>
    <w:p w14:paraId="782757FB" w14:textId="77777777" w:rsidR="002E12B2" w:rsidRDefault="002E12B2" w:rsidP="006A07C1">
      <w:pPr>
        <w:rPr>
          <w:b/>
          <w:sz w:val="32"/>
          <w:szCs w:val="32"/>
        </w:rPr>
      </w:pPr>
    </w:p>
    <w:p w14:paraId="186736BD" w14:textId="77777777" w:rsidR="00136E3D" w:rsidRDefault="00136E3D" w:rsidP="006A07C1">
      <w:pPr>
        <w:rPr>
          <w:b/>
          <w:sz w:val="28"/>
          <w:szCs w:val="28"/>
        </w:rPr>
      </w:pPr>
    </w:p>
    <w:p w14:paraId="4AABC28E" w14:textId="77777777" w:rsidR="00BF0DF7" w:rsidRPr="00BF0DF7" w:rsidRDefault="000069AB" w:rsidP="006A07C1">
      <w:pPr>
        <w:rPr>
          <w:b/>
          <w:sz w:val="28"/>
          <w:szCs w:val="28"/>
        </w:rPr>
      </w:pPr>
      <w:r w:rsidRPr="00BF0DF7">
        <w:rPr>
          <w:b/>
          <w:sz w:val="28"/>
          <w:szCs w:val="28"/>
        </w:rPr>
        <w:lastRenderedPageBreak/>
        <w:t>First, be clear on your procedure on COVID-19 sickness</w:t>
      </w:r>
    </w:p>
    <w:tbl>
      <w:tblPr>
        <w:tblStyle w:val="TableGrid"/>
        <w:tblW w:w="0" w:type="auto"/>
        <w:tblLook w:val="04A0" w:firstRow="1" w:lastRow="0" w:firstColumn="1" w:lastColumn="0" w:noHBand="0" w:noVBand="1"/>
        <w:tblDescription w:val="Box to be completed with arrangements for sending people home if displaying symptoms, further cleaning arrangement and plans if an employee's housemates display symptoms."/>
      </w:tblPr>
      <w:tblGrid>
        <w:gridCol w:w="13462"/>
      </w:tblGrid>
      <w:tr w:rsidR="000069AB" w:rsidRPr="004D3BB5" w14:paraId="2907B00F" w14:textId="77777777" w:rsidTr="008926A0">
        <w:trPr>
          <w:tblHeader/>
        </w:trPr>
        <w:tc>
          <w:tcPr>
            <w:tcW w:w="13462" w:type="dxa"/>
            <w:shd w:val="clear" w:color="auto" w:fill="DBE5F1" w:themeFill="accent1" w:themeFillTint="33"/>
          </w:tcPr>
          <w:p w14:paraId="3A53AFE2" w14:textId="77777777" w:rsidR="000069AB" w:rsidRPr="00BF0DF7" w:rsidRDefault="00304E76" w:rsidP="00E41E92">
            <w:pPr>
              <w:rPr>
                <w:rFonts w:cstheme="minorHAnsi"/>
                <w:color w:val="0000FF" w:themeColor="hyperlink"/>
              </w:rPr>
            </w:pPr>
            <w:r w:rsidRPr="00BF0DF7">
              <w:rPr>
                <w:rFonts w:cstheme="minorHAnsi"/>
                <w:color w:val="0000FF" w:themeColor="hyperlink"/>
              </w:rPr>
              <w:t>What arrangements for sending people home</w:t>
            </w:r>
            <w:r w:rsidR="000069AB" w:rsidRPr="00BF0DF7">
              <w:rPr>
                <w:rFonts w:cstheme="minorHAnsi"/>
                <w:color w:val="0000FF" w:themeColor="hyperlink"/>
              </w:rPr>
              <w:t xml:space="preserve"> if an employee or customer is displaying symptoms of COVID-19?</w:t>
            </w:r>
          </w:p>
          <w:p w14:paraId="378F32F7" w14:textId="77777777" w:rsidR="00304E76" w:rsidRPr="00BF0DF7" w:rsidRDefault="00304E76" w:rsidP="00E41E92">
            <w:pPr>
              <w:rPr>
                <w:rFonts w:cstheme="minorHAnsi"/>
                <w:color w:val="0000FF" w:themeColor="hyperlink"/>
              </w:rPr>
            </w:pPr>
          </w:p>
          <w:p w14:paraId="0BA2FA9C" w14:textId="77777777" w:rsidR="000069AB" w:rsidRPr="00BF0DF7" w:rsidRDefault="00304E76" w:rsidP="00E41E92">
            <w:pPr>
              <w:rPr>
                <w:rFonts w:cstheme="minorHAnsi"/>
                <w:color w:val="0000FF" w:themeColor="hyperlink"/>
              </w:rPr>
            </w:pPr>
            <w:r w:rsidRPr="00BF0DF7">
              <w:rPr>
                <w:rFonts w:cstheme="minorHAnsi"/>
                <w:color w:val="0000FF" w:themeColor="hyperlink"/>
              </w:rPr>
              <w:t>Any furth</w:t>
            </w:r>
            <w:r w:rsidR="005D1AB7">
              <w:rPr>
                <w:rFonts w:cstheme="minorHAnsi"/>
                <w:color w:val="0000FF" w:themeColor="hyperlink"/>
              </w:rPr>
              <w:t>er</w:t>
            </w:r>
            <w:r w:rsidR="000C3FD8">
              <w:rPr>
                <w:rFonts w:cstheme="minorHAnsi"/>
                <w:color w:val="0000FF" w:themeColor="hyperlink"/>
              </w:rPr>
              <w:t xml:space="preserve"> cleaning or other</w:t>
            </w:r>
            <w:r w:rsidR="005D1AB7">
              <w:rPr>
                <w:rFonts w:cstheme="minorHAnsi"/>
                <w:color w:val="0000FF" w:themeColor="hyperlink"/>
              </w:rPr>
              <w:t xml:space="preserve"> action</w:t>
            </w:r>
            <w:r w:rsidR="000C3FD8">
              <w:rPr>
                <w:rFonts w:cstheme="minorHAnsi"/>
                <w:color w:val="0000FF" w:themeColor="hyperlink"/>
              </w:rPr>
              <w:t>s</w:t>
            </w:r>
            <w:r w:rsidR="005D1AB7">
              <w:rPr>
                <w:rFonts w:cstheme="minorHAnsi"/>
                <w:color w:val="0000FF" w:themeColor="hyperlink"/>
              </w:rPr>
              <w:t xml:space="preserve"> that yo</w:t>
            </w:r>
            <w:r w:rsidR="000C3FD8">
              <w:rPr>
                <w:rFonts w:cstheme="minorHAnsi"/>
                <w:color w:val="0000FF" w:themeColor="hyperlink"/>
              </w:rPr>
              <w:t>u would take to</w:t>
            </w:r>
            <w:r w:rsidRPr="00BF0DF7">
              <w:rPr>
                <w:rFonts w:cstheme="minorHAnsi"/>
                <w:color w:val="0000FF" w:themeColor="hyperlink"/>
              </w:rPr>
              <w:t xml:space="preserve"> if this happens?</w:t>
            </w:r>
          </w:p>
          <w:p w14:paraId="0674F417" w14:textId="77777777" w:rsidR="000069AB" w:rsidRPr="00BF0DF7" w:rsidRDefault="000069AB" w:rsidP="00E41E92">
            <w:pPr>
              <w:rPr>
                <w:rFonts w:cstheme="minorHAnsi"/>
                <w:color w:val="0000FF" w:themeColor="hyperlink"/>
              </w:rPr>
            </w:pPr>
          </w:p>
          <w:p w14:paraId="4FC4B96C" w14:textId="77777777" w:rsidR="000069AB" w:rsidRPr="00BF0DF7" w:rsidRDefault="00D56C63" w:rsidP="00E41E92">
            <w:pPr>
              <w:rPr>
                <w:rFonts w:cstheme="minorHAnsi"/>
                <w:color w:val="0000FF" w:themeColor="hyperlink"/>
              </w:rPr>
            </w:pPr>
            <w:r w:rsidRPr="00BF0DF7">
              <w:rPr>
                <w:rFonts w:cstheme="minorHAnsi"/>
                <w:color w:val="0000FF" w:themeColor="hyperlink"/>
              </w:rPr>
              <w:t>What will</w:t>
            </w:r>
            <w:r w:rsidR="000069AB" w:rsidRPr="00BF0DF7">
              <w:rPr>
                <w:rFonts w:cstheme="minorHAnsi"/>
                <w:color w:val="0000FF" w:themeColor="hyperlink"/>
              </w:rPr>
              <w:t xml:space="preserve"> you do if an employee informs you that members of his/her household are displaying symptoms of COVID-19?</w:t>
            </w:r>
          </w:p>
          <w:p w14:paraId="490A3E5F" w14:textId="77777777" w:rsidR="000069AB" w:rsidRPr="004C7707" w:rsidRDefault="000069AB" w:rsidP="00E41E92">
            <w:pPr>
              <w:rPr>
                <w:rFonts w:cstheme="minorHAnsi"/>
                <w:color w:val="0000FF" w:themeColor="hyperlink"/>
                <w:sz w:val="24"/>
              </w:rPr>
            </w:pPr>
          </w:p>
        </w:tc>
      </w:tr>
    </w:tbl>
    <w:p w14:paraId="26F9F85B" w14:textId="77777777" w:rsidR="00BF0DF7" w:rsidRDefault="00BF0DF7" w:rsidP="006A07C1">
      <w:pPr>
        <w:rPr>
          <w:rFonts w:eastAsia="Times New Roman" w:cstheme="minorHAnsi"/>
          <w:b/>
          <w:bCs/>
          <w:color w:val="0B0C0C"/>
          <w:sz w:val="28"/>
          <w:szCs w:val="28"/>
          <w:lang w:eastAsia="en-GB"/>
        </w:rPr>
      </w:pPr>
    </w:p>
    <w:p w14:paraId="5EB98AC8" w14:textId="77777777" w:rsidR="000D634F" w:rsidRDefault="000D634F" w:rsidP="006A07C1">
      <w:pPr>
        <w:rPr>
          <w:rFonts w:eastAsia="Times New Roman" w:cstheme="minorHAnsi"/>
          <w:b/>
          <w:bCs/>
          <w:color w:val="0B0C0C"/>
          <w:sz w:val="28"/>
          <w:szCs w:val="28"/>
          <w:lang w:eastAsia="en-GB"/>
        </w:rPr>
      </w:pPr>
    </w:p>
    <w:p w14:paraId="0F0DFEB0" w14:textId="77777777"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complete the 5 boxes</w:t>
      </w:r>
    </w:p>
    <w:p w14:paraId="26F06C39" w14:textId="77777777"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14:paraId="707488B7" w14:textId="77777777"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Description w:val="Box to be completed with which employees can work from home, your re-opening plans and how you have communicated this to staff."/>
      </w:tblPr>
      <w:tblGrid>
        <w:gridCol w:w="13462"/>
      </w:tblGrid>
      <w:tr w:rsidR="00FE1E00" w:rsidRPr="00BF0DF7" w14:paraId="73DA293B" w14:textId="77777777" w:rsidTr="008926A0">
        <w:trPr>
          <w:tblHeader/>
        </w:trPr>
        <w:tc>
          <w:tcPr>
            <w:tcW w:w="13462" w:type="dxa"/>
            <w:shd w:val="clear" w:color="auto" w:fill="DBE5F1" w:themeFill="accent1" w:themeFillTint="33"/>
          </w:tcPr>
          <w:p w14:paraId="41ADD5A8" w14:textId="0810FE2E" w:rsidR="00FE1E00" w:rsidRPr="00BF0DF7" w:rsidRDefault="007F712F">
            <w:pPr>
              <w:rPr>
                <w:rFonts w:cstheme="minorHAnsi"/>
                <w:color w:val="0000FF" w:themeColor="hyperlink"/>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p>
          <w:p w14:paraId="44EA6D91" w14:textId="77777777" w:rsidR="006A07C1" w:rsidRPr="00BF0DF7" w:rsidRDefault="006A07C1">
            <w:pPr>
              <w:rPr>
                <w:rFonts w:cstheme="minorHAnsi"/>
                <w:color w:val="0000FF" w:themeColor="hyperlink"/>
              </w:rPr>
            </w:pPr>
          </w:p>
          <w:p w14:paraId="707A1DDA" w14:textId="77777777" w:rsidR="00FE1E00" w:rsidRPr="00BF0DF7" w:rsidRDefault="00FE1E00">
            <w:pPr>
              <w:rPr>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p>
          <w:p w14:paraId="17D82DA8" w14:textId="77777777" w:rsidR="007F712F" w:rsidRPr="00BF0DF7" w:rsidRDefault="007F712F">
            <w:pPr>
              <w:rPr>
                <w:rFonts w:cstheme="minorHAnsi"/>
                <w:color w:val="0000FF" w:themeColor="hyperlink"/>
              </w:rPr>
            </w:pPr>
          </w:p>
          <w:p w14:paraId="5B5C4A70" w14:textId="77777777" w:rsidR="00FE1E00" w:rsidRPr="00BF0DF7" w:rsidRDefault="007F712F">
            <w:pPr>
              <w:rPr>
                <w:rFonts w:cstheme="minorHAnsi"/>
                <w:color w:val="0000FF" w:themeColor="hyperlink"/>
              </w:rPr>
            </w:pPr>
            <w:r w:rsidRPr="00BF0DF7">
              <w:rPr>
                <w:rFonts w:cstheme="minorHAnsi"/>
                <w:color w:val="0000FF" w:themeColor="hyperlink"/>
              </w:rPr>
              <w:t>How have you communicated with staff about this?</w:t>
            </w:r>
          </w:p>
          <w:p w14:paraId="7EA0A4AB" w14:textId="77777777" w:rsidR="002E12B2" w:rsidRPr="00BF0DF7" w:rsidRDefault="002E12B2">
            <w:pPr>
              <w:rPr>
                <w:rFonts w:cstheme="minorHAnsi"/>
                <w:color w:val="0000FF" w:themeColor="hyperlink"/>
              </w:rPr>
            </w:pPr>
          </w:p>
        </w:tc>
      </w:tr>
    </w:tbl>
    <w:p w14:paraId="136CB90B" w14:textId="77777777" w:rsidR="005D1AB7" w:rsidRDefault="005D1AB7" w:rsidP="0054598D">
      <w:pPr>
        <w:spacing w:before="300" w:after="300" w:line="375" w:lineRule="atLeast"/>
        <w:rPr>
          <w:rFonts w:eastAsia="Times New Roman" w:cstheme="minorHAnsi"/>
          <w:b/>
          <w:color w:val="0B0C0C"/>
          <w:lang w:eastAsia="en-GB"/>
        </w:rPr>
      </w:pPr>
    </w:p>
    <w:p w14:paraId="4D03912B" w14:textId="77777777" w:rsidR="005D1AB7" w:rsidRDefault="005D1AB7" w:rsidP="0054598D">
      <w:pPr>
        <w:spacing w:before="300" w:after="300" w:line="375" w:lineRule="atLeast"/>
        <w:rPr>
          <w:rFonts w:eastAsia="Times New Roman" w:cstheme="minorHAnsi"/>
          <w:b/>
          <w:color w:val="0B0C0C"/>
          <w:lang w:eastAsia="en-GB"/>
        </w:rPr>
      </w:pPr>
    </w:p>
    <w:p w14:paraId="1CE504FA"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lastRenderedPageBreak/>
        <w:t>2. Carry out a COVID-19 risk assessment, in consultation with workers or trade unions</w:t>
      </w:r>
    </w:p>
    <w:p w14:paraId="18FCA2F2" w14:textId="77777777"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Description w:val="Box to be completed with consultations you plan to do with workers or trade unions and whether or not you will publish the results of your risk assessment on your website."/>
      </w:tblPr>
      <w:tblGrid>
        <w:gridCol w:w="13462"/>
      </w:tblGrid>
      <w:tr w:rsidR="0054598D" w:rsidRPr="00BF0DF7" w14:paraId="5B4E7EF2" w14:textId="77777777" w:rsidTr="008926A0">
        <w:trPr>
          <w:tblHeader/>
        </w:trPr>
        <w:tc>
          <w:tcPr>
            <w:tcW w:w="13462" w:type="dxa"/>
            <w:shd w:val="clear" w:color="auto" w:fill="DBE5F1" w:themeFill="accent1" w:themeFillTint="33"/>
          </w:tcPr>
          <w:p w14:paraId="2F03D344" w14:textId="77777777" w:rsidR="0054598D" w:rsidRDefault="00357EF9" w:rsidP="005149D0">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14:paraId="40CC97C4" w14:textId="77777777" w:rsidR="0090049B" w:rsidRPr="00BF0DF7" w:rsidRDefault="0090049B" w:rsidP="005149D0">
            <w:pPr>
              <w:rPr>
                <w:rFonts w:cstheme="minorHAnsi"/>
                <w:color w:val="0000FF" w:themeColor="hyperlink"/>
              </w:rPr>
            </w:pPr>
          </w:p>
          <w:p w14:paraId="03E71FA9" w14:textId="77777777" w:rsidR="00B17D46" w:rsidRPr="00BF0DF7" w:rsidRDefault="00B17D46" w:rsidP="005149D0">
            <w:pPr>
              <w:rPr>
                <w:rFonts w:cstheme="minorHAnsi"/>
                <w:color w:val="0000FF" w:themeColor="hyperlink"/>
              </w:rPr>
            </w:pPr>
          </w:p>
          <w:p w14:paraId="54B6479F" w14:textId="77777777" w:rsidR="00D56C63" w:rsidRDefault="00B17D46" w:rsidP="005149D0">
            <w:pPr>
              <w:rPr>
                <w:rFonts w:cstheme="minorHAnsi"/>
                <w:color w:val="0000FF" w:themeColor="hyperlink"/>
              </w:rPr>
            </w:pPr>
            <w:r w:rsidRPr="00BF0DF7">
              <w:rPr>
                <w:rFonts w:cstheme="minorHAnsi"/>
                <w:color w:val="0000FF" w:themeColor="hyperlink"/>
              </w:rPr>
              <w:t>Will you publish the results of your risk assessment on your website?</w:t>
            </w:r>
          </w:p>
          <w:p w14:paraId="6FE68590" w14:textId="77777777" w:rsidR="0090049B" w:rsidRPr="00BF0DF7" w:rsidRDefault="0090049B" w:rsidP="005149D0">
            <w:pPr>
              <w:rPr>
                <w:rFonts w:cstheme="minorHAnsi"/>
                <w:color w:val="0000FF" w:themeColor="hyperlink"/>
              </w:rPr>
            </w:pPr>
          </w:p>
          <w:p w14:paraId="799EC73E" w14:textId="77777777" w:rsidR="0090049B" w:rsidRPr="00BF0DF7" w:rsidRDefault="0090049B" w:rsidP="005149D0">
            <w:pPr>
              <w:rPr>
                <w:rFonts w:cstheme="minorHAnsi"/>
                <w:color w:val="0000FF" w:themeColor="hyperlink"/>
              </w:rPr>
            </w:pPr>
          </w:p>
        </w:tc>
      </w:tr>
    </w:tbl>
    <w:p w14:paraId="6D68F9A1" w14:textId="77777777" w:rsidR="004411F3" w:rsidRDefault="004411F3" w:rsidP="0054598D">
      <w:pPr>
        <w:spacing w:before="300" w:after="300" w:line="375" w:lineRule="atLeast"/>
        <w:rPr>
          <w:rFonts w:eastAsia="Times New Roman" w:cstheme="minorHAnsi"/>
          <w:b/>
          <w:color w:val="0B0C0C"/>
          <w:lang w:eastAsia="en-GB"/>
        </w:rPr>
      </w:pPr>
    </w:p>
    <w:p w14:paraId="6F3D8F05"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14:paraId="27A4A4A2" w14:textId="0C5A814C"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Description w:val="Box to be completed with reasons for how you will maintain two-metre social distancing."/>
      </w:tblPr>
      <w:tblGrid>
        <w:gridCol w:w="13462"/>
      </w:tblGrid>
      <w:tr w:rsidR="0054598D" w:rsidRPr="00BF0DF7" w14:paraId="2A6EB0A8" w14:textId="77777777" w:rsidTr="008926A0">
        <w:trPr>
          <w:tblHeader/>
        </w:trPr>
        <w:tc>
          <w:tcPr>
            <w:tcW w:w="13462" w:type="dxa"/>
            <w:shd w:val="clear" w:color="auto" w:fill="DBE5F1" w:themeFill="accent1" w:themeFillTint="33"/>
          </w:tcPr>
          <w:p w14:paraId="724CB164" w14:textId="77777777" w:rsidR="0054598D" w:rsidRPr="00BF0DF7" w:rsidRDefault="0054598D" w:rsidP="005149D0">
            <w:pPr>
              <w:rPr>
                <w:rFonts w:cstheme="minorHAnsi"/>
                <w:color w:val="0000FF" w:themeColor="hyperlink"/>
              </w:rPr>
            </w:pPr>
            <w:r w:rsidRPr="00BF0DF7">
              <w:rPr>
                <w:rFonts w:cstheme="minorHAnsi"/>
                <w:color w:val="0000FF" w:themeColor="hyperlink"/>
              </w:rPr>
              <w:t>This business will maintain 2 metre distances between people by;</w:t>
            </w:r>
          </w:p>
          <w:p w14:paraId="033E41AB" w14:textId="77777777" w:rsidR="0054598D" w:rsidRDefault="0054598D" w:rsidP="005149D0">
            <w:pPr>
              <w:rPr>
                <w:rFonts w:cstheme="minorHAnsi"/>
                <w:color w:val="0000FF" w:themeColor="hyperlink"/>
              </w:rPr>
            </w:pPr>
          </w:p>
          <w:p w14:paraId="0669E5D0" w14:textId="77777777" w:rsidR="0090049B" w:rsidRDefault="0090049B" w:rsidP="005149D0">
            <w:pPr>
              <w:rPr>
                <w:rFonts w:cstheme="minorHAnsi"/>
                <w:color w:val="0000FF" w:themeColor="hyperlink"/>
              </w:rPr>
            </w:pPr>
          </w:p>
          <w:p w14:paraId="27A201E2" w14:textId="77777777" w:rsidR="00357EF9" w:rsidRDefault="00357EF9" w:rsidP="005149D0">
            <w:pPr>
              <w:rPr>
                <w:rFonts w:cstheme="minorHAnsi"/>
                <w:color w:val="0000FF" w:themeColor="hyperlink"/>
              </w:rPr>
            </w:pPr>
          </w:p>
          <w:p w14:paraId="0D2EF0BF" w14:textId="77777777" w:rsidR="0090049B" w:rsidRPr="00BF0DF7" w:rsidRDefault="0090049B" w:rsidP="005149D0">
            <w:pPr>
              <w:rPr>
                <w:rFonts w:cstheme="minorHAnsi"/>
                <w:color w:val="0000FF" w:themeColor="hyperlink"/>
              </w:rPr>
            </w:pPr>
          </w:p>
          <w:p w14:paraId="5CD675B6" w14:textId="77777777" w:rsidR="00BF0DF7" w:rsidRPr="00BF0DF7" w:rsidRDefault="00BF0DF7" w:rsidP="005149D0">
            <w:pPr>
              <w:rPr>
                <w:rFonts w:cstheme="minorHAnsi"/>
                <w:b/>
                <w:color w:val="0000FF" w:themeColor="hyperlink"/>
                <w:u w:val="single"/>
              </w:rPr>
            </w:pPr>
          </w:p>
        </w:tc>
      </w:tr>
    </w:tbl>
    <w:p w14:paraId="76367A11" w14:textId="77777777" w:rsidR="00024841" w:rsidRDefault="00024841" w:rsidP="0054598D">
      <w:pPr>
        <w:spacing w:before="300" w:after="300" w:line="375" w:lineRule="atLeast"/>
        <w:rPr>
          <w:rFonts w:eastAsia="Times New Roman" w:cstheme="minorHAnsi"/>
          <w:b/>
          <w:bCs/>
          <w:color w:val="0B0C0C"/>
          <w:lang w:eastAsia="en-GB"/>
        </w:rPr>
      </w:pPr>
    </w:p>
    <w:p w14:paraId="737BDD9E" w14:textId="05A3C12C"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lastRenderedPageBreak/>
        <w:t>4. Where people cannot be 2 metres apart, manage transmission risk</w:t>
      </w:r>
    </w:p>
    <w:p w14:paraId="71F1E643" w14:textId="77777777"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Description w:val="Box to be completed with how you will manage transmission if people can't stay two metres apart."/>
      </w:tblPr>
      <w:tblGrid>
        <w:gridCol w:w="13462"/>
      </w:tblGrid>
      <w:tr w:rsidR="0054598D" w:rsidRPr="00BF0DF7" w14:paraId="5DF1EC13" w14:textId="77777777" w:rsidTr="008926A0">
        <w:trPr>
          <w:tblHeader/>
        </w:trPr>
        <w:tc>
          <w:tcPr>
            <w:tcW w:w="13462" w:type="dxa"/>
            <w:shd w:val="clear" w:color="auto" w:fill="DBE5F1" w:themeFill="accent1" w:themeFillTint="33"/>
          </w:tcPr>
          <w:p w14:paraId="681B9FE2" w14:textId="77777777"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people cannot be 2 metres apart by;</w:t>
            </w:r>
          </w:p>
          <w:p w14:paraId="06D19193" w14:textId="77777777" w:rsidR="0090049B" w:rsidRDefault="0090049B" w:rsidP="0054598D">
            <w:pPr>
              <w:spacing w:after="200" w:line="276" w:lineRule="auto"/>
              <w:rPr>
                <w:rFonts w:cstheme="minorHAnsi"/>
                <w:b/>
                <w:color w:val="0000FF" w:themeColor="hyperlink"/>
                <w:u w:val="single"/>
              </w:rPr>
            </w:pPr>
          </w:p>
          <w:p w14:paraId="30CA5A2B" w14:textId="77777777" w:rsidR="0090049B" w:rsidRPr="00BF0DF7" w:rsidRDefault="0090049B" w:rsidP="0054598D">
            <w:pPr>
              <w:spacing w:after="200" w:line="276" w:lineRule="auto"/>
              <w:rPr>
                <w:rFonts w:cstheme="minorHAnsi"/>
                <w:b/>
                <w:color w:val="0000FF" w:themeColor="hyperlink"/>
                <w:u w:val="single"/>
              </w:rPr>
            </w:pPr>
          </w:p>
        </w:tc>
      </w:tr>
    </w:tbl>
    <w:p w14:paraId="24FA878B" w14:textId="77777777" w:rsidR="0090049B" w:rsidRDefault="0090049B" w:rsidP="0054598D">
      <w:pPr>
        <w:spacing w:before="300" w:after="300" w:line="375" w:lineRule="atLeast"/>
        <w:rPr>
          <w:rFonts w:eastAsia="Times New Roman" w:cstheme="minorHAnsi"/>
          <w:b/>
          <w:bCs/>
          <w:color w:val="0B0C0C"/>
          <w:lang w:eastAsia="en-GB"/>
        </w:rPr>
      </w:pPr>
    </w:p>
    <w:p w14:paraId="3A2EB5E4" w14:textId="77777777" w:rsidR="0090049B" w:rsidRDefault="0090049B" w:rsidP="0054598D">
      <w:pPr>
        <w:spacing w:before="300" w:after="300" w:line="375" w:lineRule="atLeast"/>
        <w:rPr>
          <w:rFonts w:eastAsia="Times New Roman" w:cstheme="minorHAnsi"/>
          <w:b/>
          <w:bCs/>
          <w:color w:val="0B0C0C"/>
          <w:lang w:eastAsia="en-GB"/>
        </w:rPr>
      </w:pPr>
    </w:p>
    <w:p w14:paraId="2D04AFDD" w14:textId="77777777"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14:paraId="27DB886E" w14:textId="77777777"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Description w:val="Box to be completed with your new cleaning process."/>
      </w:tblPr>
      <w:tblGrid>
        <w:gridCol w:w="13462"/>
      </w:tblGrid>
      <w:tr w:rsidR="00082B4A" w:rsidRPr="00BF0DF7" w14:paraId="00AD25E1" w14:textId="77777777" w:rsidTr="008926A0">
        <w:trPr>
          <w:tblHeader/>
        </w:trPr>
        <w:tc>
          <w:tcPr>
            <w:tcW w:w="13462" w:type="dxa"/>
            <w:shd w:val="clear" w:color="auto" w:fill="DBE5F1" w:themeFill="accent1" w:themeFillTint="33"/>
          </w:tcPr>
          <w:p w14:paraId="2C0DA0F4" w14:textId="77777777" w:rsidR="00082B4A" w:rsidRPr="00BF0DF7" w:rsidRDefault="00082B4A" w:rsidP="005149D0">
            <w:pPr>
              <w:rPr>
                <w:rFonts w:cstheme="minorHAnsi"/>
                <w:color w:val="0000FF" w:themeColor="hyperlink"/>
              </w:rPr>
            </w:pPr>
            <w:r w:rsidRPr="00BF0DF7">
              <w:rPr>
                <w:rFonts w:cstheme="minorHAnsi"/>
                <w:color w:val="0000FF" w:themeColor="hyperlink"/>
              </w:rPr>
              <w:t>This business will reinforce cleaning processes by;</w:t>
            </w:r>
          </w:p>
          <w:p w14:paraId="21E484F0" w14:textId="77777777" w:rsidR="00082B4A" w:rsidRPr="00BF0DF7" w:rsidRDefault="00082B4A" w:rsidP="005149D0">
            <w:pPr>
              <w:rPr>
                <w:rFonts w:cstheme="minorHAnsi"/>
                <w:color w:val="0000FF" w:themeColor="hyperlink"/>
              </w:rPr>
            </w:pPr>
          </w:p>
          <w:p w14:paraId="56CCABED" w14:textId="77777777" w:rsidR="00082B4A" w:rsidRDefault="00082B4A" w:rsidP="005149D0">
            <w:pPr>
              <w:rPr>
                <w:rFonts w:cstheme="minorHAnsi"/>
                <w:color w:val="0000FF" w:themeColor="hyperlink"/>
              </w:rPr>
            </w:pPr>
          </w:p>
          <w:p w14:paraId="04EC7A8B" w14:textId="77777777" w:rsidR="0090049B" w:rsidRDefault="0090049B" w:rsidP="005149D0">
            <w:pPr>
              <w:rPr>
                <w:rFonts w:cstheme="minorHAnsi"/>
                <w:color w:val="0000FF" w:themeColor="hyperlink"/>
              </w:rPr>
            </w:pPr>
          </w:p>
          <w:p w14:paraId="7F25D8FF" w14:textId="77777777" w:rsidR="00BF0DF7" w:rsidRDefault="00BF0DF7" w:rsidP="005149D0">
            <w:pPr>
              <w:rPr>
                <w:rFonts w:cstheme="minorHAnsi"/>
                <w:b/>
                <w:color w:val="0000FF" w:themeColor="hyperlink"/>
                <w:u w:val="single"/>
              </w:rPr>
            </w:pPr>
          </w:p>
          <w:p w14:paraId="6A0298CF" w14:textId="77777777" w:rsidR="005D1AB7" w:rsidRPr="00BF0DF7" w:rsidRDefault="005D1AB7" w:rsidP="005149D0">
            <w:pPr>
              <w:rPr>
                <w:rFonts w:cstheme="minorHAnsi"/>
                <w:b/>
                <w:color w:val="0000FF" w:themeColor="hyperlink"/>
                <w:u w:val="single"/>
              </w:rPr>
            </w:pPr>
          </w:p>
        </w:tc>
      </w:tr>
    </w:tbl>
    <w:p w14:paraId="79816B3C" w14:textId="3411FC4C" w:rsidR="00E65209" w:rsidRDefault="00E65209" w:rsidP="0054598D">
      <w:pPr>
        <w:spacing w:before="300" w:after="300" w:line="375" w:lineRule="atLeast"/>
        <w:rPr>
          <w:rFonts w:cstheme="minorHAnsi"/>
          <w:b/>
          <w:sz w:val="28"/>
          <w:szCs w:val="28"/>
        </w:rPr>
      </w:pPr>
    </w:p>
    <w:p w14:paraId="54A9EC14" w14:textId="77777777" w:rsidR="004D3BB5" w:rsidRPr="004411F3" w:rsidRDefault="002325E8" w:rsidP="0054598D">
      <w:pPr>
        <w:spacing w:before="300" w:after="300" w:line="375" w:lineRule="atLeast"/>
        <w:rPr>
          <w:rFonts w:cstheme="minorHAnsi"/>
          <w:b/>
          <w:sz w:val="28"/>
          <w:szCs w:val="28"/>
        </w:rPr>
      </w:pPr>
      <w:r>
        <w:rPr>
          <w:rFonts w:cstheme="minorHAnsi"/>
          <w:b/>
          <w:sz w:val="28"/>
          <w:szCs w:val="28"/>
        </w:rPr>
        <w:lastRenderedPageBreak/>
        <w:t>Third</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14:paraId="15D29273" w14:textId="4C63C0AF"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 xml:space="preserve">These 8 guides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14:paraId="4A48F309" w14:textId="50AEDE17"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Description w:val="Box to be completed with your relevant workplace guides, and confirmation that you have examined these guides."/>
      </w:tblPr>
      <w:tblGrid>
        <w:gridCol w:w="13745"/>
      </w:tblGrid>
      <w:tr w:rsidR="00215AF6" w:rsidRPr="00BF0DF7" w14:paraId="37844CDC" w14:textId="77777777" w:rsidTr="008926A0">
        <w:trPr>
          <w:tblHeader/>
        </w:trPr>
        <w:tc>
          <w:tcPr>
            <w:tcW w:w="13745" w:type="dxa"/>
            <w:shd w:val="clear" w:color="auto" w:fill="DBE5F1" w:themeFill="accent1" w:themeFillTint="33"/>
          </w:tcPr>
          <w:p w14:paraId="6BA06F04" w14:textId="77777777" w:rsidR="00215AF6" w:rsidRPr="00BF0DF7" w:rsidRDefault="00215AF6" w:rsidP="008C646E">
            <w:pPr>
              <w:rPr>
                <w:rFonts w:cstheme="minorHAnsi"/>
                <w:color w:val="0000FF" w:themeColor="hyperlink"/>
              </w:rPr>
            </w:pPr>
            <w:r w:rsidRPr="00BF0DF7">
              <w:rPr>
                <w:rFonts w:cstheme="minorHAnsi"/>
                <w:color w:val="0000FF" w:themeColor="hyperlink"/>
              </w:rPr>
              <w:t>The relevant workplace guides for this business are;</w:t>
            </w:r>
          </w:p>
          <w:p w14:paraId="04CFE8FD" w14:textId="77777777" w:rsidR="00BF0DF7" w:rsidRPr="00BF0DF7" w:rsidRDefault="00BF0DF7" w:rsidP="008C646E">
            <w:pPr>
              <w:rPr>
                <w:rFonts w:cstheme="minorHAnsi"/>
                <w:color w:val="0000FF" w:themeColor="hyperlink"/>
              </w:rPr>
            </w:pPr>
          </w:p>
          <w:p w14:paraId="3729E131" w14:textId="77777777" w:rsidR="00215AF6" w:rsidRPr="00BF0DF7" w:rsidRDefault="00215AF6" w:rsidP="008C646E">
            <w:pPr>
              <w:rPr>
                <w:rFonts w:cstheme="minorHAnsi"/>
                <w:color w:val="0000FF" w:themeColor="hyperlink"/>
              </w:rPr>
            </w:pPr>
          </w:p>
          <w:p w14:paraId="5CB0DFE1" w14:textId="77777777" w:rsidR="00215AF6" w:rsidRDefault="00215AF6" w:rsidP="008C646E">
            <w:pPr>
              <w:rPr>
                <w:rFonts w:cstheme="minorHAnsi"/>
                <w:color w:val="0000FF" w:themeColor="hyperlink"/>
              </w:rPr>
            </w:pPr>
            <w:r w:rsidRPr="00BF0DF7">
              <w:rPr>
                <w:rFonts w:cstheme="minorHAnsi"/>
                <w:color w:val="0000FF" w:themeColor="hyperlink"/>
              </w:rPr>
              <w:t>The workplace guides have been examined and measures applied in the table below.</w:t>
            </w:r>
          </w:p>
          <w:p w14:paraId="088994BB" w14:textId="77777777" w:rsidR="0090049B" w:rsidRPr="00BF0DF7" w:rsidRDefault="0090049B" w:rsidP="008C646E">
            <w:pPr>
              <w:rPr>
                <w:rFonts w:cstheme="minorHAnsi"/>
                <w:color w:val="0000FF" w:themeColor="hyperlink"/>
              </w:rPr>
            </w:pPr>
          </w:p>
          <w:p w14:paraId="211B832E" w14:textId="77777777" w:rsidR="00215AF6" w:rsidRPr="00BF0DF7" w:rsidRDefault="00215AF6" w:rsidP="009D6261">
            <w:pPr>
              <w:rPr>
                <w:rFonts w:cstheme="minorHAnsi"/>
                <w:b/>
                <w:color w:val="0000FF" w:themeColor="hyperlink"/>
                <w:u w:val="single"/>
              </w:rPr>
            </w:pPr>
          </w:p>
        </w:tc>
      </w:tr>
    </w:tbl>
    <w:p w14:paraId="698562E5" w14:textId="77777777" w:rsidR="005E41AA" w:rsidRPr="004411F3" w:rsidRDefault="000C3FD8" w:rsidP="0054598D">
      <w:pPr>
        <w:spacing w:before="300" w:after="300" w:line="375" w:lineRule="atLeast"/>
        <w:rPr>
          <w:rFonts w:cstheme="minorHAnsi"/>
          <w:b/>
        </w:rPr>
      </w:pPr>
      <w:r>
        <w:rPr>
          <w:rFonts w:cstheme="minorHAnsi"/>
          <w:b/>
        </w:rPr>
        <w:t>Currently there are</w:t>
      </w:r>
      <w:r w:rsidR="005E41AA" w:rsidRPr="004411F3">
        <w:rPr>
          <w:rFonts w:cstheme="minorHAnsi"/>
          <w:b/>
        </w:rPr>
        <w:t xml:space="preserve"> 8 guides- Construction and other work, factories, plants and warehouses, labs and research facilities, offices and contact centres, homes, restaurants offering takeaway or delivery, shops and branches, vehicles.</w:t>
      </w:r>
    </w:p>
    <w:p w14:paraId="3D2FD644" w14:textId="77777777" w:rsidR="00082B4A" w:rsidRPr="004411F3" w:rsidRDefault="00E5387F"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000069AB" w:rsidRPr="004411F3">
        <w:rPr>
          <w:rFonts w:eastAsia="Times New Roman" w:cstheme="minorHAnsi"/>
          <w:lang w:eastAsia="en-GB"/>
        </w:rPr>
        <w:instrText>HYPERLINK "https://www.gov.uk/guidance/working-safely-during-coronavirus-covid-19/construction-and-other-outdoor-work"</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https://www.gov.uk/guidance/working-safely-during-coronavirus-covid-19/construction-and-other-outdoor-work</w:t>
      </w:r>
    </w:p>
    <w:p w14:paraId="6F3BB7D5" w14:textId="77777777" w:rsidR="00082B4A" w:rsidRPr="004411F3" w:rsidRDefault="00E5387F"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6" w:history="1">
        <w:r w:rsidR="00082B4A" w:rsidRPr="004411F3">
          <w:rPr>
            <w:rStyle w:val="Hyperlink"/>
            <w:rFonts w:eastAsia="Times New Roman" w:cstheme="minorHAnsi"/>
            <w:lang w:eastAsia="en-GB"/>
          </w:rPr>
          <w:t>https://www.gov.uk/guidance/working-safely-during-coronavirus-covid-19/factories-plants-and-warehouses</w:t>
        </w:r>
      </w:hyperlink>
    </w:p>
    <w:p w14:paraId="61084B02" w14:textId="77777777" w:rsidR="00082B4A" w:rsidRPr="004411F3" w:rsidRDefault="005E41AA"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Pr="004411F3">
        <w:rPr>
          <w:rFonts w:eastAsia="Times New Roman" w:cstheme="minorHAnsi"/>
          <w:lang w:eastAsia="en-GB"/>
        </w:rPr>
        <w:instrText xml:space="preserve"> HYPERLINK "https://www.gov.uk/guidance/working-safely-during-coronavirus-covid-19/labs-and-research-facilities" </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https://www.gov.uk/guidance/working-safely-during-coronavirus-covid-19/labs-and-research-facilities</w:t>
      </w:r>
    </w:p>
    <w:p w14:paraId="16326378" w14:textId="77777777" w:rsidR="00082B4A" w:rsidRPr="004411F3" w:rsidRDefault="005E41AA"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7" w:history="1">
        <w:r w:rsidR="00082B4A" w:rsidRPr="004411F3">
          <w:rPr>
            <w:rStyle w:val="Hyperlink"/>
            <w:rFonts w:eastAsia="Times New Roman" w:cstheme="minorHAnsi"/>
            <w:lang w:eastAsia="en-GB"/>
          </w:rPr>
          <w:t>https://www.gov.uk/guidance/working-safely-during-coronavirus-covid-19/offices-and-contact-centres</w:t>
        </w:r>
      </w:hyperlink>
    </w:p>
    <w:p w14:paraId="261EC0F8" w14:textId="77777777" w:rsidR="00082B4A" w:rsidRPr="004411F3" w:rsidRDefault="00F83C07" w:rsidP="0054598D">
      <w:pPr>
        <w:spacing w:before="300" w:after="300" w:line="375" w:lineRule="atLeast"/>
        <w:rPr>
          <w:rStyle w:val="Hyperlink"/>
          <w:rFonts w:eastAsia="Times New Roman" w:cstheme="minorHAnsi"/>
          <w:lang w:eastAsia="en-GB"/>
        </w:rPr>
      </w:pPr>
      <w:r w:rsidRPr="004411F3">
        <w:rPr>
          <w:rFonts w:eastAsia="Times New Roman" w:cstheme="minorHAnsi"/>
          <w:color w:val="0B0C0C"/>
          <w:lang w:eastAsia="en-GB"/>
        </w:rPr>
        <w:lastRenderedPageBreak/>
        <w:fldChar w:fldCharType="begin"/>
      </w:r>
      <w:r w:rsidRPr="004411F3">
        <w:rPr>
          <w:rFonts w:eastAsia="Times New Roman" w:cstheme="minorHAnsi"/>
          <w:color w:val="0B0C0C"/>
          <w:lang w:eastAsia="en-GB"/>
        </w:rPr>
        <w:instrText xml:space="preserve"> HYPERLINK "https://www.gov.uk/guidance/working-safely-during-coronavirus-covid-19/homes" </w:instrText>
      </w:r>
      <w:r w:rsidRPr="004411F3">
        <w:rPr>
          <w:rFonts w:eastAsia="Times New Roman" w:cstheme="minorHAnsi"/>
          <w:color w:val="0B0C0C"/>
          <w:lang w:eastAsia="en-GB"/>
        </w:rPr>
        <w:fldChar w:fldCharType="separate"/>
      </w:r>
      <w:r w:rsidR="00082B4A" w:rsidRPr="004411F3">
        <w:rPr>
          <w:rStyle w:val="Hyperlink"/>
          <w:rFonts w:eastAsia="Times New Roman" w:cstheme="minorHAnsi"/>
          <w:lang w:eastAsia="en-GB"/>
        </w:rPr>
        <w:t>https://www.gov.uk/guidance/working-safely-during-coronavirus-covid-19/homes</w:t>
      </w:r>
    </w:p>
    <w:p w14:paraId="04DDC3C9" w14:textId="77777777" w:rsidR="00082B4A" w:rsidRPr="004411F3" w:rsidRDefault="00F83C07" w:rsidP="0054598D">
      <w:pPr>
        <w:spacing w:before="300" w:after="300" w:line="375" w:lineRule="atLeast"/>
        <w:rPr>
          <w:rFonts w:eastAsia="Times New Roman" w:cstheme="minorHAnsi"/>
          <w:color w:val="0B0C0C"/>
          <w:lang w:eastAsia="en-GB"/>
        </w:rPr>
      </w:pPr>
      <w:r w:rsidRPr="004411F3">
        <w:rPr>
          <w:rFonts w:eastAsia="Times New Roman" w:cstheme="minorHAnsi"/>
          <w:color w:val="0B0C0C"/>
          <w:lang w:eastAsia="en-GB"/>
        </w:rPr>
        <w:fldChar w:fldCharType="end"/>
      </w:r>
      <w:hyperlink r:id="rId8" w:history="1">
        <w:r w:rsidR="00082B4A" w:rsidRPr="004411F3">
          <w:rPr>
            <w:rStyle w:val="Hyperlink"/>
            <w:rFonts w:eastAsia="Times New Roman" w:cstheme="minorHAnsi"/>
            <w:lang w:eastAsia="en-GB"/>
          </w:rPr>
          <w:t>https://www.gov.uk/guidance/working-safely-during-coronavirus-covid-19/restaurants-offering-takeaway-or-delivery</w:t>
        </w:r>
      </w:hyperlink>
    </w:p>
    <w:p w14:paraId="4AACB9C1" w14:textId="77777777" w:rsidR="00082B4A" w:rsidRPr="004411F3" w:rsidRDefault="008926A0" w:rsidP="0054598D">
      <w:pPr>
        <w:spacing w:before="300" w:after="300" w:line="375" w:lineRule="atLeast"/>
        <w:rPr>
          <w:rFonts w:eastAsia="Times New Roman" w:cstheme="minorHAnsi"/>
          <w:color w:val="0B0C0C"/>
          <w:lang w:eastAsia="en-GB"/>
        </w:rPr>
      </w:pPr>
      <w:hyperlink r:id="rId9" w:history="1">
        <w:r w:rsidR="00082B4A" w:rsidRPr="004411F3">
          <w:rPr>
            <w:rStyle w:val="Hyperlink"/>
            <w:rFonts w:eastAsia="Times New Roman" w:cstheme="minorHAnsi"/>
            <w:lang w:eastAsia="en-GB"/>
          </w:rPr>
          <w:t>https://www.gov.uk/guidance/working-safely-during-coronavirus-covid-19/shops-and-branches</w:t>
        </w:r>
      </w:hyperlink>
    </w:p>
    <w:p w14:paraId="5F5F02BE" w14:textId="77777777" w:rsidR="006A07C1" w:rsidRPr="004411F3" w:rsidRDefault="008926A0" w:rsidP="0054598D">
      <w:pPr>
        <w:spacing w:before="300" w:after="300" w:line="375" w:lineRule="atLeast"/>
        <w:rPr>
          <w:rStyle w:val="Hyperlink"/>
          <w:rFonts w:eastAsia="Times New Roman" w:cstheme="minorHAnsi"/>
          <w:lang w:eastAsia="en-GB"/>
        </w:rPr>
      </w:pPr>
      <w:hyperlink r:id="rId10" w:history="1">
        <w:r w:rsidR="00082B4A" w:rsidRPr="004411F3">
          <w:rPr>
            <w:rStyle w:val="Hyperlink"/>
            <w:rFonts w:eastAsia="Times New Roman" w:cstheme="minorHAnsi"/>
            <w:lang w:eastAsia="en-GB"/>
          </w:rPr>
          <w:t>https://www.gov.uk/guidance/working-safely-during-coronavirus-covid-19/vehicles</w:t>
        </w:r>
      </w:hyperlink>
    </w:p>
    <w:p w14:paraId="5AF926DC" w14:textId="77777777" w:rsidR="0090049B" w:rsidRDefault="00136E3D" w:rsidP="0054598D">
      <w:pPr>
        <w:spacing w:before="300" w:after="300" w:line="375" w:lineRule="atLeast"/>
        <w:rPr>
          <w:rFonts w:eastAsia="Times New Roman" w:cstheme="minorHAnsi"/>
          <w:b/>
          <w:color w:val="0B0C0C"/>
          <w:lang w:eastAsia="en-GB"/>
        </w:rPr>
      </w:pPr>
      <w:r>
        <w:rPr>
          <w:rFonts w:eastAsia="Times New Roman" w:cstheme="minorHAnsi"/>
          <w:b/>
          <w:color w:val="0B0C0C"/>
          <w:lang w:eastAsia="en-GB"/>
        </w:rPr>
        <w:t>Further guides are likely to be published shortly, check government websites.</w:t>
      </w:r>
    </w:p>
    <w:p w14:paraId="2354BF15" w14:textId="77777777" w:rsidR="000C3FD8" w:rsidRPr="000C3FD8" w:rsidRDefault="000C3FD8" w:rsidP="0054598D">
      <w:pPr>
        <w:spacing w:before="300" w:after="300" w:line="375" w:lineRule="atLeast"/>
        <w:rPr>
          <w:rFonts w:eastAsia="Times New Roman" w:cstheme="minorHAnsi"/>
          <w:b/>
          <w:color w:val="0B0C0C"/>
          <w:lang w:eastAsia="en-GB"/>
        </w:rPr>
      </w:pPr>
    </w:p>
    <w:tbl>
      <w:tblPr>
        <w:tblStyle w:val="TableGrid"/>
        <w:tblW w:w="13892" w:type="dxa"/>
        <w:tblInd w:w="-176" w:type="dxa"/>
        <w:tblLook w:val="04A0" w:firstRow="1" w:lastRow="0" w:firstColumn="1" w:lastColumn="0" w:noHBand="0" w:noVBand="1"/>
        <w:tblDescription w:val="Table to be completed showing steps needed from workplace guidance, how these will be implemented, any associated documentation, ensuring measures are complied with by staff and customers and further measures following these checks."/>
      </w:tblPr>
      <w:tblGrid>
        <w:gridCol w:w="2411"/>
        <w:gridCol w:w="2409"/>
        <w:gridCol w:w="3119"/>
        <w:gridCol w:w="2835"/>
        <w:gridCol w:w="3118"/>
      </w:tblGrid>
      <w:tr w:rsidR="00D03EA9" w:rsidRPr="004411F3" w14:paraId="3D15D2DA" w14:textId="77777777" w:rsidTr="008926A0">
        <w:trPr>
          <w:tblHeader/>
        </w:trPr>
        <w:tc>
          <w:tcPr>
            <w:tcW w:w="2411" w:type="dxa"/>
            <w:tcBorders>
              <w:bottom w:val="single" w:sz="4" w:space="0" w:color="auto"/>
            </w:tcBorders>
            <w:shd w:val="clear" w:color="auto" w:fill="D6E3BC" w:themeFill="accent3" w:themeFillTint="66"/>
          </w:tcPr>
          <w:p w14:paraId="05335775" w14:textId="77777777" w:rsidR="00D03EA9" w:rsidRPr="00D03EA9" w:rsidRDefault="00D03EA9" w:rsidP="00D03EA9">
            <w:pPr>
              <w:rPr>
                <w:rFonts w:cstheme="minorHAnsi"/>
                <w:b/>
                <w:color w:val="0000FF" w:themeColor="hyperlink"/>
              </w:rPr>
            </w:pPr>
            <w:r w:rsidRPr="00D03EA9">
              <w:rPr>
                <w:rFonts w:cstheme="minorHAnsi"/>
                <w:b/>
                <w:color w:val="0000FF" w:themeColor="hyperlink"/>
              </w:rPr>
              <w:lastRenderedPageBreak/>
              <w:t>Steps that are needed from workplace guidance.</w:t>
            </w:r>
          </w:p>
        </w:tc>
        <w:tc>
          <w:tcPr>
            <w:tcW w:w="2409" w:type="dxa"/>
            <w:tcBorders>
              <w:bottom w:val="single" w:sz="4" w:space="0" w:color="auto"/>
            </w:tcBorders>
            <w:shd w:val="clear" w:color="auto" w:fill="D6E3BC" w:themeFill="accent3" w:themeFillTint="66"/>
          </w:tcPr>
          <w:p w14:paraId="1DAEDA47" w14:textId="77777777" w:rsidR="00D03EA9" w:rsidRPr="00D03EA9" w:rsidRDefault="00D03EA9" w:rsidP="00D03EA9">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sz="4" w:space="0" w:color="auto"/>
            </w:tcBorders>
            <w:shd w:val="clear" w:color="auto" w:fill="D6E3BC" w:themeFill="accent3" w:themeFillTint="66"/>
          </w:tcPr>
          <w:p w14:paraId="57F8A72A" w14:textId="77777777"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14:paraId="7931DA22" w14:textId="77777777" w:rsidR="00D03EA9" w:rsidRPr="00D03EA9" w:rsidRDefault="00D03EA9" w:rsidP="00D03EA9">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sz="4" w:space="0" w:color="auto"/>
            </w:tcBorders>
            <w:shd w:val="clear" w:color="auto" w:fill="D6E3BC" w:themeFill="accent3" w:themeFillTint="66"/>
          </w:tcPr>
          <w:p w14:paraId="088A4F6E" w14:textId="77777777"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14:paraId="4E450535" w14:textId="77777777" w:rsidTr="008926A0">
        <w:trPr>
          <w:tblHeader/>
        </w:trPr>
        <w:tc>
          <w:tcPr>
            <w:tcW w:w="2411" w:type="dxa"/>
            <w:tcBorders>
              <w:bottom w:val="single" w:sz="4" w:space="0" w:color="auto"/>
            </w:tcBorders>
            <w:shd w:val="clear" w:color="auto" w:fill="EAF1DD" w:themeFill="accent3" w:themeFillTint="33"/>
          </w:tcPr>
          <w:p w14:paraId="0946CF43" w14:textId="77777777" w:rsidR="00D03EA9" w:rsidRPr="00D03EA9" w:rsidRDefault="00D03EA9" w:rsidP="00D03EA9">
            <w:pPr>
              <w:rPr>
                <w:rFonts w:cstheme="minorHAnsi"/>
                <w:color w:val="0000FF" w:themeColor="hyperlink"/>
              </w:rPr>
            </w:pPr>
            <w:r w:rsidRPr="00D03EA9">
              <w:rPr>
                <w:rFonts w:cstheme="minorHAnsi"/>
                <w:color w:val="0000FF" w:themeColor="hyperlink"/>
              </w:rPr>
              <w:t>Example- hazard tape on floor marking 2 m distance from checkouts for queuing customers</w:t>
            </w:r>
          </w:p>
        </w:tc>
        <w:tc>
          <w:tcPr>
            <w:tcW w:w="2409" w:type="dxa"/>
            <w:tcBorders>
              <w:bottom w:val="single" w:sz="4" w:space="0" w:color="auto"/>
            </w:tcBorders>
            <w:shd w:val="clear" w:color="auto" w:fill="EAF1DD" w:themeFill="accent3" w:themeFillTint="33"/>
          </w:tcPr>
          <w:p w14:paraId="7C89FD8D" w14:textId="77777777" w:rsidR="00D03EA9" w:rsidRPr="00D03EA9" w:rsidRDefault="00D03EA9" w:rsidP="00D03EA9">
            <w:pPr>
              <w:rPr>
                <w:rFonts w:cstheme="minorHAnsi"/>
                <w:color w:val="0000FF" w:themeColor="hyperlink"/>
              </w:rPr>
            </w:pPr>
            <w:r w:rsidRPr="00D03EA9">
              <w:rPr>
                <w:rFonts w:cstheme="minorHAnsi"/>
                <w:color w:val="0000FF" w:themeColor="hyperlink"/>
              </w:rPr>
              <w:t>Discuss with employees and put down tape.</w:t>
            </w:r>
          </w:p>
        </w:tc>
        <w:tc>
          <w:tcPr>
            <w:tcW w:w="3119" w:type="dxa"/>
            <w:tcBorders>
              <w:bottom w:val="single" w:sz="4" w:space="0" w:color="auto"/>
            </w:tcBorders>
            <w:shd w:val="clear" w:color="auto" w:fill="EAF1DD" w:themeFill="accent3" w:themeFillTint="33"/>
          </w:tcPr>
          <w:p w14:paraId="54D0FD9C" w14:textId="77777777" w:rsidR="00D03EA9" w:rsidRPr="00D03EA9" w:rsidRDefault="00D03EA9" w:rsidP="00D03EA9">
            <w:pPr>
              <w:rPr>
                <w:rFonts w:cstheme="minorHAnsi"/>
                <w:color w:val="0000FF" w:themeColor="hyperlink"/>
              </w:rPr>
            </w:pPr>
            <w:r w:rsidRPr="00D03EA9">
              <w:rPr>
                <w:rFonts w:cstheme="minorHAnsi"/>
                <w:color w:val="0000FF" w:themeColor="hyperlink"/>
              </w:rPr>
              <w:t>This risk assessment and verbal instructions.</w:t>
            </w:r>
          </w:p>
        </w:tc>
        <w:tc>
          <w:tcPr>
            <w:tcW w:w="2835" w:type="dxa"/>
            <w:tcBorders>
              <w:bottom w:val="single" w:sz="4" w:space="0" w:color="auto"/>
            </w:tcBorders>
            <w:shd w:val="clear" w:color="auto" w:fill="EAF1DD" w:themeFill="accent3" w:themeFillTint="33"/>
          </w:tcPr>
          <w:p w14:paraId="709E3F62" w14:textId="77777777" w:rsidR="00D03EA9" w:rsidRPr="00D03EA9" w:rsidRDefault="00D03EA9" w:rsidP="00D03EA9">
            <w:pPr>
              <w:rPr>
                <w:rFonts w:cstheme="minorHAnsi"/>
                <w:color w:val="0000FF" w:themeColor="hyperlink"/>
              </w:rPr>
            </w:pPr>
            <w:r w:rsidRPr="00D03EA9">
              <w:rPr>
                <w:rFonts w:cstheme="minorHAnsi"/>
                <w:color w:val="0000FF" w:themeColor="hyperlink"/>
              </w:rPr>
              <w:t xml:space="preserve">No, some customers still too close. </w:t>
            </w:r>
          </w:p>
        </w:tc>
        <w:tc>
          <w:tcPr>
            <w:tcW w:w="3118" w:type="dxa"/>
            <w:tcBorders>
              <w:bottom w:val="single" w:sz="4" w:space="0" w:color="auto"/>
            </w:tcBorders>
            <w:shd w:val="clear" w:color="auto" w:fill="EAF1DD" w:themeFill="accent3" w:themeFillTint="33"/>
          </w:tcPr>
          <w:p w14:paraId="01F27A28" w14:textId="77777777" w:rsidR="00D03EA9" w:rsidRPr="00D03EA9" w:rsidRDefault="00D03EA9" w:rsidP="00D03EA9">
            <w:pPr>
              <w:rPr>
                <w:rFonts w:cstheme="minorHAnsi"/>
                <w:color w:val="0000FF" w:themeColor="hyperlink"/>
              </w:rPr>
            </w:pPr>
            <w:r w:rsidRPr="00D03EA9">
              <w:rPr>
                <w:rFonts w:cstheme="minorHAnsi"/>
                <w:color w:val="0000FF" w:themeColor="hyperlink"/>
              </w:rPr>
              <w:t>Staff told to remind customers to socially distance. Laminated signs telling customers to stay behind the line.</w:t>
            </w:r>
          </w:p>
        </w:tc>
      </w:tr>
      <w:tr w:rsidR="00D03EA9" w:rsidRPr="002D234C" w14:paraId="350A5532" w14:textId="77777777" w:rsidTr="008926A0">
        <w:trPr>
          <w:tblHeader/>
        </w:trPr>
        <w:tc>
          <w:tcPr>
            <w:tcW w:w="2411" w:type="dxa"/>
            <w:shd w:val="clear" w:color="auto" w:fill="EAF1DD" w:themeFill="accent3" w:themeFillTint="33"/>
          </w:tcPr>
          <w:p w14:paraId="48E5905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9DEE1B3"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6855B2E"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2507D4AC"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38767F9C" w14:textId="77777777" w:rsidR="00D03EA9" w:rsidRPr="00D03EA9" w:rsidRDefault="00D03EA9" w:rsidP="00D03EA9">
            <w:pPr>
              <w:rPr>
                <w:rFonts w:cstheme="minorHAnsi"/>
                <w:color w:val="0000FF" w:themeColor="hyperlink"/>
              </w:rPr>
            </w:pPr>
          </w:p>
        </w:tc>
      </w:tr>
      <w:tr w:rsidR="00D03EA9" w:rsidRPr="002D234C" w14:paraId="60E048F8" w14:textId="77777777" w:rsidTr="008926A0">
        <w:trPr>
          <w:tblHeader/>
        </w:trPr>
        <w:tc>
          <w:tcPr>
            <w:tcW w:w="2411" w:type="dxa"/>
            <w:shd w:val="clear" w:color="auto" w:fill="EAF1DD" w:themeFill="accent3" w:themeFillTint="33"/>
          </w:tcPr>
          <w:p w14:paraId="68732A9D"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536C5DE"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151A0A7"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38CF9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253B8AC" w14:textId="77777777" w:rsidR="00D03EA9" w:rsidRPr="00D03EA9" w:rsidRDefault="00D03EA9" w:rsidP="00D03EA9">
            <w:pPr>
              <w:rPr>
                <w:rFonts w:cstheme="minorHAnsi"/>
                <w:color w:val="0000FF" w:themeColor="hyperlink"/>
              </w:rPr>
            </w:pPr>
          </w:p>
        </w:tc>
      </w:tr>
      <w:tr w:rsidR="00D03EA9" w:rsidRPr="002D234C" w14:paraId="42491D04" w14:textId="77777777" w:rsidTr="008926A0">
        <w:trPr>
          <w:tblHeader/>
        </w:trPr>
        <w:tc>
          <w:tcPr>
            <w:tcW w:w="2411" w:type="dxa"/>
            <w:shd w:val="clear" w:color="auto" w:fill="EAF1DD" w:themeFill="accent3" w:themeFillTint="33"/>
          </w:tcPr>
          <w:p w14:paraId="175C2B90"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45FFF925"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805E560"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53D3AB0"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9014F38" w14:textId="77777777" w:rsidR="00D03EA9" w:rsidRPr="00D03EA9" w:rsidRDefault="00D03EA9" w:rsidP="00D03EA9">
            <w:pPr>
              <w:rPr>
                <w:rFonts w:cstheme="minorHAnsi"/>
                <w:color w:val="0000FF" w:themeColor="hyperlink"/>
              </w:rPr>
            </w:pPr>
          </w:p>
        </w:tc>
      </w:tr>
      <w:tr w:rsidR="00D03EA9" w:rsidRPr="002D234C" w14:paraId="6CBEE031" w14:textId="77777777" w:rsidTr="008926A0">
        <w:trPr>
          <w:tblHeader/>
        </w:trPr>
        <w:tc>
          <w:tcPr>
            <w:tcW w:w="2411" w:type="dxa"/>
            <w:shd w:val="clear" w:color="auto" w:fill="EAF1DD" w:themeFill="accent3" w:themeFillTint="33"/>
          </w:tcPr>
          <w:p w14:paraId="09EAFE18"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172297D1"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526F02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61D745E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AA2A5C9" w14:textId="77777777" w:rsidR="00D03EA9" w:rsidRPr="00D03EA9" w:rsidRDefault="00D03EA9" w:rsidP="00D03EA9">
            <w:pPr>
              <w:rPr>
                <w:rFonts w:cstheme="minorHAnsi"/>
                <w:color w:val="0000FF" w:themeColor="hyperlink"/>
              </w:rPr>
            </w:pPr>
          </w:p>
        </w:tc>
      </w:tr>
      <w:tr w:rsidR="00D03EA9" w:rsidRPr="002D234C" w14:paraId="3C3EF261" w14:textId="77777777" w:rsidTr="008926A0">
        <w:trPr>
          <w:tblHeader/>
        </w:trPr>
        <w:tc>
          <w:tcPr>
            <w:tcW w:w="2411" w:type="dxa"/>
            <w:shd w:val="clear" w:color="auto" w:fill="EAF1DD" w:themeFill="accent3" w:themeFillTint="33"/>
          </w:tcPr>
          <w:p w14:paraId="71AB9F4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00A3AC9"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037E22B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9058279"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036B08D8" w14:textId="77777777" w:rsidR="00D03EA9" w:rsidRPr="00D03EA9" w:rsidRDefault="00D03EA9" w:rsidP="00D03EA9">
            <w:pPr>
              <w:rPr>
                <w:rFonts w:cstheme="minorHAnsi"/>
                <w:color w:val="0000FF" w:themeColor="hyperlink"/>
              </w:rPr>
            </w:pPr>
          </w:p>
        </w:tc>
      </w:tr>
      <w:tr w:rsidR="00D03EA9" w:rsidRPr="002D234C" w14:paraId="5C98415A" w14:textId="77777777" w:rsidTr="008926A0">
        <w:trPr>
          <w:tblHeader/>
        </w:trPr>
        <w:tc>
          <w:tcPr>
            <w:tcW w:w="2411" w:type="dxa"/>
            <w:shd w:val="clear" w:color="auto" w:fill="EAF1DD" w:themeFill="accent3" w:themeFillTint="33"/>
          </w:tcPr>
          <w:p w14:paraId="55E537A6"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5594AEEC"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440788D9"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7019C2F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75AAC7F" w14:textId="77777777" w:rsidR="00D03EA9" w:rsidRPr="00D03EA9" w:rsidRDefault="00D03EA9" w:rsidP="00D03EA9">
            <w:pPr>
              <w:rPr>
                <w:rFonts w:cstheme="minorHAnsi"/>
                <w:color w:val="0000FF" w:themeColor="hyperlink"/>
              </w:rPr>
            </w:pPr>
          </w:p>
        </w:tc>
      </w:tr>
      <w:tr w:rsidR="00D03EA9" w:rsidRPr="002D234C" w14:paraId="418A4E4F" w14:textId="77777777" w:rsidTr="008926A0">
        <w:trPr>
          <w:tblHeader/>
        </w:trPr>
        <w:tc>
          <w:tcPr>
            <w:tcW w:w="2411" w:type="dxa"/>
            <w:shd w:val="clear" w:color="auto" w:fill="EAF1DD" w:themeFill="accent3" w:themeFillTint="33"/>
          </w:tcPr>
          <w:p w14:paraId="581002E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794BE5ED"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6FC0B406"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4EC73EF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4CC87701" w14:textId="77777777" w:rsidR="00D03EA9" w:rsidRPr="00D03EA9" w:rsidRDefault="00D03EA9" w:rsidP="00D03EA9">
            <w:pPr>
              <w:rPr>
                <w:rFonts w:cstheme="minorHAnsi"/>
                <w:color w:val="0000FF" w:themeColor="hyperlink"/>
              </w:rPr>
            </w:pPr>
          </w:p>
        </w:tc>
      </w:tr>
      <w:tr w:rsidR="00D03EA9" w:rsidRPr="002D234C" w14:paraId="2E1C77B6" w14:textId="77777777" w:rsidTr="008926A0">
        <w:trPr>
          <w:tblHeader/>
        </w:trPr>
        <w:tc>
          <w:tcPr>
            <w:tcW w:w="2411" w:type="dxa"/>
            <w:shd w:val="clear" w:color="auto" w:fill="EAF1DD" w:themeFill="accent3" w:themeFillTint="33"/>
          </w:tcPr>
          <w:p w14:paraId="71EB0A95"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101E6D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2100E753"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3AB7173F"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1D03994A" w14:textId="77777777" w:rsidR="00D03EA9" w:rsidRPr="00D03EA9" w:rsidRDefault="00D03EA9" w:rsidP="00D03EA9">
            <w:pPr>
              <w:rPr>
                <w:rFonts w:cstheme="minorHAnsi"/>
                <w:color w:val="0000FF" w:themeColor="hyperlink"/>
              </w:rPr>
            </w:pPr>
          </w:p>
        </w:tc>
      </w:tr>
      <w:tr w:rsidR="00D03EA9" w:rsidRPr="002D234C" w14:paraId="44805431" w14:textId="77777777" w:rsidTr="008926A0">
        <w:trPr>
          <w:tblHeader/>
        </w:trPr>
        <w:tc>
          <w:tcPr>
            <w:tcW w:w="2411" w:type="dxa"/>
            <w:shd w:val="clear" w:color="auto" w:fill="EAF1DD" w:themeFill="accent3" w:themeFillTint="33"/>
          </w:tcPr>
          <w:p w14:paraId="15295411"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6D8AC692"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FF0CA4B"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538D97CE"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7A059DB6" w14:textId="77777777" w:rsidR="00D03EA9" w:rsidRPr="00D03EA9" w:rsidRDefault="00D03EA9" w:rsidP="00D03EA9">
            <w:pPr>
              <w:rPr>
                <w:rFonts w:cstheme="minorHAnsi"/>
                <w:color w:val="0000FF" w:themeColor="hyperlink"/>
              </w:rPr>
            </w:pPr>
          </w:p>
        </w:tc>
      </w:tr>
      <w:tr w:rsidR="00D03EA9" w:rsidRPr="002D234C" w14:paraId="6AAC314A" w14:textId="77777777" w:rsidTr="008926A0">
        <w:trPr>
          <w:tblHeader/>
        </w:trPr>
        <w:tc>
          <w:tcPr>
            <w:tcW w:w="2411" w:type="dxa"/>
            <w:shd w:val="clear" w:color="auto" w:fill="EAF1DD" w:themeFill="accent3" w:themeFillTint="33"/>
          </w:tcPr>
          <w:p w14:paraId="0A2AA60F" w14:textId="77777777" w:rsidR="00FB2135" w:rsidRPr="00D03EA9" w:rsidRDefault="00FB2135" w:rsidP="00D03EA9">
            <w:pPr>
              <w:rPr>
                <w:rFonts w:cstheme="minorHAnsi"/>
                <w:color w:val="0000FF" w:themeColor="hyperlink"/>
              </w:rPr>
            </w:pPr>
          </w:p>
        </w:tc>
        <w:tc>
          <w:tcPr>
            <w:tcW w:w="2409" w:type="dxa"/>
            <w:shd w:val="clear" w:color="auto" w:fill="EAF1DD" w:themeFill="accent3" w:themeFillTint="33"/>
          </w:tcPr>
          <w:p w14:paraId="21314127" w14:textId="77777777" w:rsidR="00D03EA9" w:rsidRPr="00D03EA9" w:rsidRDefault="00D03EA9" w:rsidP="00D03EA9">
            <w:pPr>
              <w:rPr>
                <w:rFonts w:cstheme="minorHAnsi"/>
                <w:color w:val="0000FF" w:themeColor="hyperlink"/>
              </w:rPr>
            </w:pPr>
          </w:p>
        </w:tc>
        <w:tc>
          <w:tcPr>
            <w:tcW w:w="3119" w:type="dxa"/>
            <w:shd w:val="clear" w:color="auto" w:fill="EAF1DD" w:themeFill="accent3" w:themeFillTint="33"/>
          </w:tcPr>
          <w:p w14:paraId="799D3561" w14:textId="77777777" w:rsidR="00D03EA9" w:rsidRPr="00D03EA9" w:rsidRDefault="00D03EA9" w:rsidP="00D03EA9">
            <w:pPr>
              <w:rPr>
                <w:rFonts w:cstheme="minorHAnsi"/>
                <w:color w:val="0000FF" w:themeColor="hyperlink"/>
              </w:rPr>
            </w:pPr>
          </w:p>
        </w:tc>
        <w:tc>
          <w:tcPr>
            <w:tcW w:w="2835" w:type="dxa"/>
            <w:shd w:val="clear" w:color="auto" w:fill="EAF1DD" w:themeFill="accent3" w:themeFillTint="33"/>
          </w:tcPr>
          <w:p w14:paraId="1F15BDA1" w14:textId="77777777" w:rsidR="00D03EA9" w:rsidRPr="00D03EA9" w:rsidRDefault="00D03EA9" w:rsidP="00D03EA9">
            <w:pPr>
              <w:rPr>
                <w:rFonts w:cstheme="minorHAnsi"/>
                <w:color w:val="0000FF" w:themeColor="hyperlink"/>
              </w:rPr>
            </w:pPr>
          </w:p>
        </w:tc>
        <w:tc>
          <w:tcPr>
            <w:tcW w:w="3118" w:type="dxa"/>
            <w:shd w:val="clear" w:color="auto" w:fill="EAF1DD" w:themeFill="accent3" w:themeFillTint="33"/>
          </w:tcPr>
          <w:p w14:paraId="201898D7" w14:textId="77777777" w:rsidR="00D03EA9" w:rsidRPr="00D03EA9" w:rsidRDefault="00D03EA9" w:rsidP="00D03EA9">
            <w:pPr>
              <w:rPr>
                <w:rFonts w:cstheme="minorHAnsi"/>
                <w:color w:val="0000FF" w:themeColor="hyperlink"/>
              </w:rPr>
            </w:pPr>
          </w:p>
        </w:tc>
      </w:tr>
      <w:tr w:rsidR="00D03EA9" w:rsidRPr="00D03EA9" w14:paraId="1610581B" w14:textId="77777777" w:rsidTr="008926A0">
        <w:trPr>
          <w:tblHeader/>
        </w:trPr>
        <w:tc>
          <w:tcPr>
            <w:tcW w:w="2411" w:type="dxa"/>
            <w:shd w:val="clear" w:color="auto" w:fill="EAF1DD" w:themeFill="accent3" w:themeFillTint="33"/>
          </w:tcPr>
          <w:p w14:paraId="6AEBE522"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6C22FDA"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12B2AA9F"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B4842F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E3D05B2" w14:textId="77777777" w:rsidR="00D03EA9" w:rsidRPr="00D03EA9" w:rsidRDefault="00D03EA9" w:rsidP="00E41E92">
            <w:pPr>
              <w:rPr>
                <w:rFonts w:cstheme="minorHAnsi"/>
                <w:color w:val="0000FF" w:themeColor="hyperlink"/>
              </w:rPr>
            </w:pPr>
          </w:p>
        </w:tc>
      </w:tr>
      <w:tr w:rsidR="00D03EA9" w:rsidRPr="00D03EA9" w14:paraId="352F6514" w14:textId="77777777" w:rsidTr="008926A0">
        <w:trPr>
          <w:tblHeader/>
        </w:trPr>
        <w:tc>
          <w:tcPr>
            <w:tcW w:w="2411" w:type="dxa"/>
            <w:shd w:val="clear" w:color="auto" w:fill="EAF1DD" w:themeFill="accent3" w:themeFillTint="33"/>
          </w:tcPr>
          <w:p w14:paraId="0C10C081"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79B5CD48"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4E913ABE"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48760F8"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489FCAAF" w14:textId="77777777" w:rsidR="00D03EA9" w:rsidRPr="00D03EA9" w:rsidRDefault="00D03EA9" w:rsidP="00E41E92">
            <w:pPr>
              <w:rPr>
                <w:rFonts w:cstheme="minorHAnsi"/>
                <w:color w:val="0000FF" w:themeColor="hyperlink"/>
              </w:rPr>
            </w:pPr>
          </w:p>
        </w:tc>
      </w:tr>
      <w:tr w:rsidR="00D03EA9" w:rsidRPr="00D03EA9" w14:paraId="188E4E22" w14:textId="77777777" w:rsidTr="008926A0">
        <w:trPr>
          <w:tblHeader/>
        </w:trPr>
        <w:tc>
          <w:tcPr>
            <w:tcW w:w="2411" w:type="dxa"/>
            <w:shd w:val="clear" w:color="auto" w:fill="EAF1DD" w:themeFill="accent3" w:themeFillTint="33"/>
          </w:tcPr>
          <w:p w14:paraId="7645915F" w14:textId="77777777" w:rsidR="00FB2135" w:rsidRPr="00D03EA9" w:rsidRDefault="00FB2135" w:rsidP="00E41E92">
            <w:pPr>
              <w:rPr>
                <w:rFonts w:cstheme="minorHAnsi"/>
                <w:color w:val="0000FF" w:themeColor="hyperlink"/>
              </w:rPr>
            </w:pPr>
          </w:p>
        </w:tc>
        <w:tc>
          <w:tcPr>
            <w:tcW w:w="2409" w:type="dxa"/>
            <w:shd w:val="clear" w:color="auto" w:fill="EAF1DD" w:themeFill="accent3" w:themeFillTint="33"/>
          </w:tcPr>
          <w:p w14:paraId="65E6D2EF"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63370A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19C49A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73C2F06C" w14:textId="77777777" w:rsidR="00D03EA9" w:rsidRPr="00D03EA9" w:rsidRDefault="00D03EA9" w:rsidP="00E41E92">
            <w:pPr>
              <w:rPr>
                <w:rFonts w:cstheme="minorHAnsi"/>
                <w:color w:val="0000FF" w:themeColor="hyperlink"/>
              </w:rPr>
            </w:pPr>
          </w:p>
        </w:tc>
      </w:tr>
      <w:tr w:rsidR="00D03EA9" w:rsidRPr="00D03EA9" w14:paraId="04BBF682" w14:textId="77777777" w:rsidTr="008926A0">
        <w:trPr>
          <w:tblHeader/>
        </w:trPr>
        <w:tc>
          <w:tcPr>
            <w:tcW w:w="2411" w:type="dxa"/>
            <w:shd w:val="clear" w:color="auto" w:fill="EAF1DD" w:themeFill="accent3" w:themeFillTint="33"/>
          </w:tcPr>
          <w:p w14:paraId="26581B3C"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1D199F12"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AF839F2"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FD3F2E6"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11A304E" w14:textId="77777777" w:rsidR="00D03EA9" w:rsidRPr="00D03EA9" w:rsidRDefault="00D03EA9" w:rsidP="00E41E92">
            <w:pPr>
              <w:rPr>
                <w:rFonts w:cstheme="minorHAnsi"/>
                <w:color w:val="0000FF" w:themeColor="hyperlink"/>
              </w:rPr>
            </w:pPr>
          </w:p>
        </w:tc>
      </w:tr>
      <w:tr w:rsidR="00D03EA9" w:rsidRPr="00D03EA9" w14:paraId="23E0FEE4" w14:textId="77777777" w:rsidTr="008926A0">
        <w:trPr>
          <w:tblHeader/>
        </w:trPr>
        <w:tc>
          <w:tcPr>
            <w:tcW w:w="2411" w:type="dxa"/>
            <w:shd w:val="clear" w:color="auto" w:fill="EAF1DD" w:themeFill="accent3" w:themeFillTint="33"/>
          </w:tcPr>
          <w:p w14:paraId="39EC885B"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4237EE90"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6C7EC8A"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6ECA6F5A"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671ECE66" w14:textId="77777777" w:rsidR="00D03EA9" w:rsidRPr="00D03EA9" w:rsidRDefault="00D03EA9" w:rsidP="00E41E92">
            <w:pPr>
              <w:rPr>
                <w:rFonts w:cstheme="minorHAnsi"/>
                <w:color w:val="0000FF" w:themeColor="hyperlink"/>
              </w:rPr>
            </w:pPr>
          </w:p>
        </w:tc>
      </w:tr>
      <w:tr w:rsidR="00D03EA9" w:rsidRPr="00D03EA9" w14:paraId="387A72F7" w14:textId="77777777" w:rsidTr="008926A0">
        <w:trPr>
          <w:tblHeader/>
        </w:trPr>
        <w:tc>
          <w:tcPr>
            <w:tcW w:w="2411" w:type="dxa"/>
            <w:shd w:val="clear" w:color="auto" w:fill="EAF1DD" w:themeFill="accent3" w:themeFillTint="33"/>
          </w:tcPr>
          <w:p w14:paraId="099F3085"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B1520EE"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349D104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0886F22E"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3C057586" w14:textId="77777777" w:rsidR="00D03EA9" w:rsidRPr="00D03EA9" w:rsidRDefault="00D03EA9" w:rsidP="00E41E92">
            <w:pPr>
              <w:rPr>
                <w:rFonts w:cstheme="minorHAnsi"/>
                <w:color w:val="0000FF" w:themeColor="hyperlink"/>
              </w:rPr>
            </w:pPr>
          </w:p>
        </w:tc>
      </w:tr>
      <w:tr w:rsidR="00D03EA9" w:rsidRPr="00D03EA9" w14:paraId="34378357" w14:textId="77777777" w:rsidTr="008926A0">
        <w:trPr>
          <w:tblHeader/>
        </w:trPr>
        <w:tc>
          <w:tcPr>
            <w:tcW w:w="2411" w:type="dxa"/>
            <w:shd w:val="clear" w:color="auto" w:fill="EAF1DD" w:themeFill="accent3" w:themeFillTint="33"/>
          </w:tcPr>
          <w:p w14:paraId="4C994D0A"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02D5445"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5606BA86"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B2E9041"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460E4D5" w14:textId="77777777" w:rsidR="00D03EA9" w:rsidRPr="00D03EA9" w:rsidRDefault="00D03EA9" w:rsidP="00E41E92">
            <w:pPr>
              <w:rPr>
                <w:rFonts w:cstheme="minorHAnsi"/>
                <w:color w:val="0000FF" w:themeColor="hyperlink"/>
              </w:rPr>
            </w:pPr>
          </w:p>
        </w:tc>
      </w:tr>
      <w:tr w:rsidR="00D03EA9" w:rsidRPr="00D03EA9" w14:paraId="4B9DC9E9" w14:textId="77777777" w:rsidTr="008926A0">
        <w:trPr>
          <w:tblHeader/>
        </w:trPr>
        <w:tc>
          <w:tcPr>
            <w:tcW w:w="2411" w:type="dxa"/>
            <w:shd w:val="clear" w:color="auto" w:fill="EAF1DD" w:themeFill="accent3" w:themeFillTint="33"/>
          </w:tcPr>
          <w:p w14:paraId="50B670C7"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021169C6"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1137E7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13E845AD"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50C5B42C" w14:textId="77777777" w:rsidR="00D03EA9" w:rsidRPr="00D03EA9" w:rsidRDefault="00D03EA9" w:rsidP="00E41E92">
            <w:pPr>
              <w:rPr>
                <w:rFonts w:cstheme="minorHAnsi"/>
                <w:color w:val="0000FF" w:themeColor="hyperlink"/>
              </w:rPr>
            </w:pPr>
          </w:p>
        </w:tc>
      </w:tr>
      <w:tr w:rsidR="00D03EA9" w:rsidRPr="00D03EA9" w14:paraId="1B4CA1B3" w14:textId="77777777" w:rsidTr="008926A0">
        <w:trPr>
          <w:tblHeader/>
        </w:trPr>
        <w:tc>
          <w:tcPr>
            <w:tcW w:w="2411" w:type="dxa"/>
            <w:shd w:val="clear" w:color="auto" w:fill="EAF1DD" w:themeFill="accent3" w:themeFillTint="33"/>
          </w:tcPr>
          <w:p w14:paraId="7F57C5E2"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654F71ED"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33D270A2"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2B37C108"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14F52301" w14:textId="77777777" w:rsidR="00D03EA9" w:rsidRPr="00D03EA9" w:rsidRDefault="00D03EA9" w:rsidP="00E41E92">
            <w:pPr>
              <w:rPr>
                <w:rFonts w:cstheme="minorHAnsi"/>
                <w:color w:val="0000FF" w:themeColor="hyperlink"/>
              </w:rPr>
            </w:pPr>
          </w:p>
        </w:tc>
      </w:tr>
      <w:tr w:rsidR="00D03EA9" w:rsidRPr="00D03EA9" w14:paraId="3B3229E3" w14:textId="77777777" w:rsidTr="008926A0">
        <w:trPr>
          <w:tblHeader/>
        </w:trPr>
        <w:tc>
          <w:tcPr>
            <w:tcW w:w="2411" w:type="dxa"/>
            <w:shd w:val="clear" w:color="auto" w:fill="EAF1DD" w:themeFill="accent3" w:themeFillTint="33"/>
          </w:tcPr>
          <w:p w14:paraId="65E41CAD"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7B2D1214"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0B1B856D"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9DA5953"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08A19DDF" w14:textId="77777777" w:rsidR="00D03EA9" w:rsidRPr="00D03EA9" w:rsidRDefault="00D03EA9" w:rsidP="00E41E92">
            <w:pPr>
              <w:rPr>
                <w:rFonts w:cstheme="minorHAnsi"/>
                <w:color w:val="0000FF" w:themeColor="hyperlink"/>
              </w:rPr>
            </w:pPr>
          </w:p>
        </w:tc>
      </w:tr>
      <w:tr w:rsidR="00D03EA9" w:rsidRPr="00D03EA9" w14:paraId="365A5844" w14:textId="77777777" w:rsidTr="008926A0">
        <w:trPr>
          <w:tblHeader/>
        </w:trPr>
        <w:tc>
          <w:tcPr>
            <w:tcW w:w="2411" w:type="dxa"/>
            <w:shd w:val="clear" w:color="auto" w:fill="EAF1DD" w:themeFill="accent3" w:themeFillTint="33"/>
          </w:tcPr>
          <w:p w14:paraId="0E7DB3F2"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076D1386"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7E92AF87"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5C64C28E"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088ACD0" w14:textId="77777777" w:rsidR="00D03EA9" w:rsidRPr="00D03EA9" w:rsidRDefault="00D03EA9" w:rsidP="00E41E92">
            <w:pPr>
              <w:rPr>
                <w:rFonts w:cstheme="minorHAnsi"/>
                <w:color w:val="0000FF" w:themeColor="hyperlink"/>
              </w:rPr>
            </w:pPr>
          </w:p>
        </w:tc>
      </w:tr>
      <w:tr w:rsidR="00D03EA9" w:rsidRPr="00D03EA9" w14:paraId="5ED04681" w14:textId="77777777" w:rsidTr="008926A0">
        <w:trPr>
          <w:tblHeader/>
        </w:trPr>
        <w:tc>
          <w:tcPr>
            <w:tcW w:w="2411" w:type="dxa"/>
            <w:shd w:val="clear" w:color="auto" w:fill="EAF1DD" w:themeFill="accent3" w:themeFillTint="33"/>
          </w:tcPr>
          <w:p w14:paraId="42F90517"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66451BC5"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04473B4C"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3BBA8736"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7DE1E9B8" w14:textId="77777777" w:rsidR="00D03EA9" w:rsidRPr="00D03EA9" w:rsidRDefault="00D03EA9" w:rsidP="00E41E92">
            <w:pPr>
              <w:rPr>
                <w:rFonts w:cstheme="minorHAnsi"/>
                <w:color w:val="0000FF" w:themeColor="hyperlink"/>
              </w:rPr>
            </w:pPr>
          </w:p>
        </w:tc>
      </w:tr>
      <w:tr w:rsidR="00D03EA9" w:rsidRPr="00D03EA9" w14:paraId="1B2BBFB6" w14:textId="77777777" w:rsidTr="008926A0">
        <w:trPr>
          <w:tblHeader/>
        </w:trPr>
        <w:tc>
          <w:tcPr>
            <w:tcW w:w="2411" w:type="dxa"/>
            <w:shd w:val="clear" w:color="auto" w:fill="EAF1DD" w:themeFill="accent3" w:themeFillTint="33"/>
          </w:tcPr>
          <w:p w14:paraId="772DBD11" w14:textId="77777777" w:rsidR="00D03EA9" w:rsidRPr="00D03EA9" w:rsidRDefault="00D03EA9" w:rsidP="00E41E92">
            <w:pPr>
              <w:rPr>
                <w:rFonts w:cstheme="minorHAnsi"/>
                <w:color w:val="0000FF" w:themeColor="hyperlink"/>
              </w:rPr>
            </w:pPr>
          </w:p>
        </w:tc>
        <w:tc>
          <w:tcPr>
            <w:tcW w:w="2409" w:type="dxa"/>
            <w:shd w:val="clear" w:color="auto" w:fill="EAF1DD" w:themeFill="accent3" w:themeFillTint="33"/>
          </w:tcPr>
          <w:p w14:paraId="30BB3F32" w14:textId="77777777" w:rsidR="00D03EA9" w:rsidRPr="00D03EA9" w:rsidRDefault="00D03EA9" w:rsidP="00E41E92">
            <w:pPr>
              <w:rPr>
                <w:rFonts w:cstheme="minorHAnsi"/>
                <w:color w:val="0000FF" w:themeColor="hyperlink"/>
              </w:rPr>
            </w:pPr>
          </w:p>
        </w:tc>
        <w:tc>
          <w:tcPr>
            <w:tcW w:w="3119" w:type="dxa"/>
            <w:shd w:val="clear" w:color="auto" w:fill="EAF1DD" w:themeFill="accent3" w:themeFillTint="33"/>
          </w:tcPr>
          <w:p w14:paraId="1A742B1F" w14:textId="77777777" w:rsidR="00D03EA9" w:rsidRPr="00D03EA9" w:rsidRDefault="00D03EA9" w:rsidP="00E41E92">
            <w:pPr>
              <w:rPr>
                <w:rFonts w:cstheme="minorHAnsi"/>
                <w:color w:val="0000FF" w:themeColor="hyperlink"/>
              </w:rPr>
            </w:pPr>
          </w:p>
        </w:tc>
        <w:tc>
          <w:tcPr>
            <w:tcW w:w="2835" w:type="dxa"/>
            <w:shd w:val="clear" w:color="auto" w:fill="EAF1DD" w:themeFill="accent3" w:themeFillTint="33"/>
          </w:tcPr>
          <w:p w14:paraId="75A70273" w14:textId="77777777" w:rsidR="00D03EA9" w:rsidRPr="00D03EA9" w:rsidRDefault="00D03EA9" w:rsidP="00E41E92">
            <w:pPr>
              <w:rPr>
                <w:rFonts w:cstheme="minorHAnsi"/>
                <w:color w:val="0000FF" w:themeColor="hyperlink"/>
              </w:rPr>
            </w:pPr>
          </w:p>
        </w:tc>
        <w:tc>
          <w:tcPr>
            <w:tcW w:w="3118" w:type="dxa"/>
            <w:shd w:val="clear" w:color="auto" w:fill="EAF1DD" w:themeFill="accent3" w:themeFillTint="33"/>
          </w:tcPr>
          <w:p w14:paraId="2315ECD7" w14:textId="77777777" w:rsidR="00D03EA9" w:rsidRPr="00D03EA9" w:rsidRDefault="00D03EA9" w:rsidP="00E41E92">
            <w:pPr>
              <w:rPr>
                <w:rFonts w:cstheme="minorHAnsi"/>
                <w:color w:val="0000FF" w:themeColor="hyperlink"/>
              </w:rPr>
            </w:pPr>
          </w:p>
        </w:tc>
      </w:tr>
      <w:tr w:rsidR="000C3FD8" w:rsidRPr="00D03EA9" w14:paraId="6B0E77CF" w14:textId="77777777" w:rsidTr="008926A0">
        <w:trPr>
          <w:tblHeader/>
        </w:trPr>
        <w:tc>
          <w:tcPr>
            <w:tcW w:w="2411" w:type="dxa"/>
            <w:shd w:val="clear" w:color="auto" w:fill="EAF1DD" w:themeFill="accent3" w:themeFillTint="33"/>
          </w:tcPr>
          <w:p w14:paraId="78666728" w14:textId="77777777" w:rsidR="000C3FD8" w:rsidRPr="00D03EA9" w:rsidRDefault="000C3FD8" w:rsidP="008805BD">
            <w:pPr>
              <w:rPr>
                <w:rFonts w:cstheme="minorHAnsi"/>
                <w:color w:val="0000FF" w:themeColor="hyperlink"/>
              </w:rPr>
            </w:pPr>
          </w:p>
        </w:tc>
        <w:tc>
          <w:tcPr>
            <w:tcW w:w="2409" w:type="dxa"/>
            <w:shd w:val="clear" w:color="auto" w:fill="EAF1DD" w:themeFill="accent3" w:themeFillTint="33"/>
          </w:tcPr>
          <w:p w14:paraId="0B9052A9" w14:textId="77777777" w:rsidR="000C3FD8" w:rsidRPr="00D03EA9" w:rsidRDefault="000C3FD8" w:rsidP="008805BD">
            <w:pPr>
              <w:rPr>
                <w:rFonts w:cstheme="minorHAnsi"/>
                <w:color w:val="0000FF" w:themeColor="hyperlink"/>
              </w:rPr>
            </w:pPr>
          </w:p>
        </w:tc>
        <w:tc>
          <w:tcPr>
            <w:tcW w:w="3119" w:type="dxa"/>
            <w:shd w:val="clear" w:color="auto" w:fill="EAF1DD" w:themeFill="accent3" w:themeFillTint="33"/>
          </w:tcPr>
          <w:p w14:paraId="3ABFCAE0" w14:textId="77777777" w:rsidR="000C3FD8" w:rsidRPr="00D03EA9" w:rsidRDefault="000C3FD8" w:rsidP="008805BD">
            <w:pPr>
              <w:rPr>
                <w:rFonts w:cstheme="minorHAnsi"/>
                <w:color w:val="0000FF" w:themeColor="hyperlink"/>
              </w:rPr>
            </w:pPr>
          </w:p>
        </w:tc>
        <w:tc>
          <w:tcPr>
            <w:tcW w:w="2835" w:type="dxa"/>
            <w:shd w:val="clear" w:color="auto" w:fill="EAF1DD" w:themeFill="accent3" w:themeFillTint="33"/>
          </w:tcPr>
          <w:p w14:paraId="6AD6D707" w14:textId="77777777" w:rsidR="000C3FD8" w:rsidRPr="00D03EA9" w:rsidRDefault="000C3FD8" w:rsidP="008805BD">
            <w:pPr>
              <w:rPr>
                <w:rFonts w:cstheme="minorHAnsi"/>
                <w:color w:val="0000FF" w:themeColor="hyperlink"/>
              </w:rPr>
            </w:pPr>
          </w:p>
        </w:tc>
        <w:tc>
          <w:tcPr>
            <w:tcW w:w="3118" w:type="dxa"/>
            <w:shd w:val="clear" w:color="auto" w:fill="EAF1DD" w:themeFill="accent3" w:themeFillTint="33"/>
          </w:tcPr>
          <w:p w14:paraId="4F0417B6" w14:textId="77777777" w:rsidR="000C3FD8" w:rsidRPr="00D03EA9" w:rsidRDefault="000C3FD8" w:rsidP="008805BD">
            <w:pPr>
              <w:rPr>
                <w:rFonts w:cstheme="minorHAnsi"/>
                <w:color w:val="0000FF" w:themeColor="hyperlink"/>
              </w:rPr>
            </w:pPr>
          </w:p>
        </w:tc>
      </w:tr>
      <w:tr w:rsidR="000C3FD8" w:rsidRPr="00D03EA9" w14:paraId="5377B001" w14:textId="77777777" w:rsidTr="008926A0">
        <w:trPr>
          <w:tblHeader/>
        </w:trPr>
        <w:tc>
          <w:tcPr>
            <w:tcW w:w="2411" w:type="dxa"/>
            <w:shd w:val="clear" w:color="auto" w:fill="EAF1DD" w:themeFill="accent3" w:themeFillTint="33"/>
          </w:tcPr>
          <w:p w14:paraId="2517201C" w14:textId="77777777" w:rsidR="000C3FD8" w:rsidRPr="00D03EA9" w:rsidRDefault="000C3FD8" w:rsidP="008805BD">
            <w:pPr>
              <w:rPr>
                <w:rFonts w:cstheme="minorHAnsi"/>
                <w:color w:val="0000FF" w:themeColor="hyperlink"/>
              </w:rPr>
            </w:pPr>
          </w:p>
        </w:tc>
        <w:tc>
          <w:tcPr>
            <w:tcW w:w="2409" w:type="dxa"/>
            <w:shd w:val="clear" w:color="auto" w:fill="EAF1DD" w:themeFill="accent3" w:themeFillTint="33"/>
          </w:tcPr>
          <w:p w14:paraId="033798D5" w14:textId="77777777" w:rsidR="000C3FD8" w:rsidRPr="00D03EA9" w:rsidRDefault="000C3FD8" w:rsidP="008805BD">
            <w:pPr>
              <w:rPr>
                <w:rFonts w:cstheme="minorHAnsi"/>
                <w:color w:val="0000FF" w:themeColor="hyperlink"/>
              </w:rPr>
            </w:pPr>
          </w:p>
        </w:tc>
        <w:tc>
          <w:tcPr>
            <w:tcW w:w="3119" w:type="dxa"/>
            <w:shd w:val="clear" w:color="auto" w:fill="EAF1DD" w:themeFill="accent3" w:themeFillTint="33"/>
          </w:tcPr>
          <w:p w14:paraId="06EEE1DF" w14:textId="77777777" w:rsidR="000C3FD8" w:rsidRPr="00D03EA9" w:rsidRDefault="000C3FD8" w:rsidP="008805BD">
            <w:pPr>
              <w:rPr>
                <w:rFonts w:cstheme="minorHAnsi"/>
                <w:color w:val="0000FF" w:themeColor="hyperlink"/>
              </w:rPr>
            </w:pPr>
          </w:p>
        </w:tc>
        <w:tc>
          <w:tcPr>
            <w:tcW w:w="2835" w:type="dxa"/>
            <w:shd w:val="clear" w:color="auto" w:fill="EAF1DD" w:themeFill="accent3" w:themeFillTint="33"/>
          </w:tcPr>
          <w:p w14:paraId="155BEE3A" w14:textId="77777777" w:rsidR="000C3FD8" w:rsidRPr="00D03EA9" w:rsidRDefault="000C3FD8" w:rsidP="008805BD">
            <w:pPr>
              <w:rPr>
                <w:rFonts w:cstheme="minorHAnsi"/>
                <w:color w:val="0000FF" w:themeColor="hyperlink"/>
              </w:rPr>
            </w:pPr>
          </w:p>
        </w:tc>
        <w:tc>
          <w:tcPr>
            <w:tcW w:w="3118" w:type="dxa"/>
            <w:shd w:val="clear" w:color="auto" w:fill="EAF1DD" w:themeFill="accent3" w:themeFillTint="33"/>
          </w:tcPr>
          <w:p w14:paraId="02CED2C0" w14:textId="77777777" w:rsidR="000C3FD8" w:rsidRPr="00D03EA9" w:rsidRDefault="000C3FD8" w:rsidP="008805BD">
            <w:pPr>
              <w:rPr>
                <w:rFonts w:cstheme="minorHAnsi"/>
                <w:color w:val="0000FF" w:themeColor="hyperlink"/>
              </w:rPr>
            </w:pPr>
          </w:p>
        </w:tc>
      </w:tr>
    </w:tbl>
    <w:p w14:paraId="31A80AEB" w14:textId="77777777" w:rsidR="005E41AA" w:rsidRDefault="005E41AA" w:rsidP="0054598D">
      <w:pPr>
        <w:spacing w:before="300" w:after="300" w:line="375" w:lineRule="atLeast"/>
        <w:rPr>
          <w:rFonts w:eastAsia="Times New Roman" w:cstheme="minorHAnsi"/>
          <w:color w:val="0B0C0C"/>
          <w:sz w:val="24"/>
          <w:szCs w:val="24"/>
          <w:lang w:eastAsia="en-GB"/>
        </w:rPr>
      </w:pPr>
    </w:p>
    <w:tbl>
      <w:tblPr>
        <w:tblStyle w:val="TableGrid"/>
        <w:tblW w:w="0" w:type="auto"/>
        <w:tblInd w:w="-147" w:type="dxa"/>
        <w:tblLook w:val="04A0" w:firstRow="1" w:lastRow="0" w:firstColumn="1" w:lastColumn="0" w:noHBand="0" w:noVBand="1"/>
        <w:tblDescription w:val="Box to be completed with how further regular monitoring will be carried out, and how these changes will be put into place."/>
      </w:tblPr>
      <w:tblGrid>
        <w:gridCol w:w="13892"/>
      </w:tblGrid>
      <w:tr w:rsidR="009D6261" w:rsidRPr="009D6261" w14:paraId="483C6F36" w14:textId="77777777" w:rsidTr="008926A0">
        <w:trPr>
          <w:tblHeader/>
        </w:trPr>
        <w:tc>
          <w:tcPr>
            <w:tcW w:w="13892" w:type="dxa"/>
            <w:shd w:val="clear" w:color="auto" w:fill="DBE5F1" w:themeFill="accent1" w:themeFillTint="33"/>
          </w:tcPr>
          <w:p w14:paraId="16B7A56D" w14:textId="77777777" w:rsidR="00992EE3" w:rsidRDefault="00D03EA9" w:rsidP="00D03EA9">
            <w:pPr>
              <w:rPr>
                <w:rFonts w:cstheme="minorHAnsi"/>
                <w:color w:val="0000FF" w:themeColor="hyperlink"/>
              </w:rPr>
            </w:pPr>
            <w:bookmarkStart w:id="0" w:name="_GoBack" w:colFirst="0" w:colLast="1"/>
            <w:r>
              <w:rPr>
                <w:rFonts w:cstheme="minorHAnsi"/>
                <w:color w:val="0000FF" w:themeColor="hyperlink"/>
              </w:rPr>
              <w:t>After the risk assessment</w:t>
            </w:r>
            <w:r w:rsidR="009D6261" w:rsidRPr="004411F3">
              <w:rPr>
                <w:rFonts w:cstheme="minorHAnsi"/>
                <w:color w:val="0000FF" w:themeColor="hyperlink"/>
              </w:rPr>
              <w:t xml:space="preserve"> has been completed, what further regular monitoring will be carried out? </w:t>
            </w:r>
          </w:p>
          <w:p w14:paraId="1E520816" w14:textId="77777777" w:rsidR="00992EE3" w:rsidRDefault="00992EE3" w:rsidP="00D03EA9">
            <w:pPr>
              <w:rPr>
                <w:rFonts w:cstheme="minorHAnsi"/>
                <w:color w:val="0000FF" w:themeColor="hyperlink"/>
              </w:rPr>
            </w:pPr>
          </w:p>
          <w:p w14:paraId="4C0D0464" w14:textId="77777777" w:rsidR="00D03EA9" w:rsidRDefault="009D6261" w:rsidP="00D03EA9">
            <w:pPr>
              <w:rPr>
                <w:rFonts w:cstheme="minorHAnsi"/>
                <w:color w:val="0000FF" w:themeColor="hyperlink"/>
              </w:rPr>
            </w:pPr>
            <w:r w:rsidRPr="004411F3">
              <w:rPr>
                <w:rFonts w:cstheme="minorHAnsi"/>
                <w:color w:val="0000FF" w:themeColor="hyperlink"/>
              </w:rPr>
              <w:t>How will any further needed changes be put in place?</w:t>
            </w:r>
          </w:p>
          <w:p w14:paraId="2A6E4659" w14:textId="77777777" w:rsidR="00D03EA9" w:rsidRDefault="00D03EA9" w:rsidP="00D03EA9">
            <w:pPr>
              <w:rPr>
                <w:rFonts w:cstheme="minorHAnsi"/>
                <w:color w:val="0000FF" w:themeColor="hyperlink"/>
              </w:rPr>
            </w:pPr>
          </w:p>
          <w:p w14:paraId="638D8BE3" w14:textId="77777777" w:rsidR="00D03EA9" w:rsidRPr="00992EE3" w:rsidRDefault="00D03EA9" w:rsidP="00D03EA9">
            <w:pPr>
              <w:rPr>
                <w:rFonts w:cstheme="minorHAnsi"/>
                <w:color w:val="0000FF" w:themeColor="hyperlink"/>
              </w:rPr>
            </w:pPr>
          </w:p>
        </w:tc>
      </w:tr>
      <w:bookmarkEnd w:id="0"/>
    </w:tbl>
    <w:p w14:paraId="51834C19" w14:textId="77777777" w:rsidR="009D6261" w:rsidRPr="00D56C63" w:rsidRDefault="009D6261" w:rsidP="009D6261">
      <w:pPr>
        <w:rPr>
          <w:rFonts w:cstheme="minorHAnsi"/>
          <w:color w:val="0000FF" w:themeColor="hyperlink"/>
          <w:sz w:val="24"/>
          <w:szCs w:val="24"/>
        </w:rPr>
      </w:pPr>
    </w:p>
    <w:p w14:paraId="350B40FC" w14:textId="77777777" w:rsidR="004411F3" w:rsidRPr="004411F3" w:rsidRDefault="00E5387F" w:rsidP="0054598D">
      <w:pPr>
        <w:spacing w:before="300" w:after="300" w:line="375" w:lineRule="atLeast"/>
        <w:rPr>
          <w:rFonts w:eastAsia="Times New Roman" w:cstheme="minorHAnsi"/>
          <w:b/>
          <w:color w:val="0B0C0C"/>
          <w:sz w:val="28"/>
          <w:szCs w:val="28"/>
          <w:lang w:eastAsia="en-GB"/>
        </w:rPr>
      </w:pPr>
      <w:r w:rsidRPr="004411F3">
        <w:rPr>
          <w:rFonts w:eastAsia="Times New Roman" w:cstheme="minorHAnsi"/>
          <w:b/>
          <w:color w:val="0B0C0C"/>
          <w:sz w:val="28"/>
          <w:szCs w:val="28"/>
          <w:lang w:eastAsia="en-GB"/>
        </w:rPr>
        <w:t>Finally save and upload your risk</w:t>
      </w:r>
      <w:r w:rsidR="00F114C6" w:rsidRPr="004411F3">
        <w:rPr>
          <w:rFonts w:eastAsia="Times New Roman" w:cstheme="minorHAnsi"/>
          <w:b/>
          <w:color w:val="0B0C0C"/>
          <w:sz w:val="28"/>
          <w:szCs w:val="28"/>
          <w:lang w:eastAsia="en-GB"/>
        </w:rPr>
        <w:t xml:space="preserve"> assessment onto your website as</w:t>
      </w:r>
      <w:r w:rsidRPr="004411F3">
        <w:rPr>
          <w:rFonts w:eastAsia="Times New Roman" w:cstheme="minorHAnsi"/>
          <w:b/>
          <w:color w:val="0B0C0C"/>
          <w:sz w:val="28"/>
          <w:szCs w:val="28"/>
          <w:lang w:eastAsia="en-GB"/>
        </w:rPr>
        <w:t xml:space="preserve"> appropriate and print out</w:t>
      </w:r>
      <w:r w:rsidR="00D03EA9">
        <w:rPr>
          <w:rFonts w:eastAsia="Times New Roman" w:cstheme="minorHAnsi"/>
          <w:b/>
          <w:color w:val="0B0C0C"/>
          <w:sz w:val="28"/>
          <w:szCs w:val="28"/>
          <w:lang w:eastAsia="en-GB"/>
        </w:rPr>
        <w:t xml:space="preserve"> and display</w:t>
      </w:r>
      <w:r w:rsidRPr="004411F3">
        <w:rPr>
          <w:rFonts w:eastAsia="Times New Roman" w:cstheme="minorHAnsi"/>
          <w:b/>
          <w:color w:val="0B0C0C"/>
          <w:sz w:val="28"/>
          <w:szCs w:val="28"/>
          <w:lang w:eastAsia="en-GB"/>
        </w:rPr>
        <w:t xml:space="preserve"> the notice.</w:t>
      </w:r>
    </w:p>
    <w:p w14:paraId="0BC8DE97" w14:textId="77777777" w:rsidR="007029BD" w:rsidRPr="004411F3" w:rsidRDefault="0054598D" w:rsidP="0054598D">
      <w:pPr>
        <w:spacing w:before="300" w:after="300" w:line="375" w:lineRule="atLeast"/>
        <w:rPr>
          <w:rFonts w:eastAsia="Times New Roman" w:cstheme="minorHAnsi"/>
          <w:b/>
          <w:color w:val="0B0C0C"/>
          <w:lang w:eastAsia="en-GB"/>
        </w:rPr>
      </w:pPr>
      <w:r w:rsidRPr="004411F3">
        <w:rPr>
          <w:rFonts w:eastAsia="Times New Roman" w:cstheme="minorHAnsi"/>
          <w:color w:val="0B0C0C"/>
          <w:lang w:eastAsia="en-GB"/>
        </w:rPr>
        <w:t>A downloadable not</w:t>
      </w:r>
      <w:r w:rsidR="005E41AA" w:rsidRPr="004411F3">
        <w:rPr>
          <w:rFonts w:eastAsia="Times New Roman" w:cstheme="minorHAnsi"/>
          <w:color w:val="0B0C0C"/>
          <w:lang w:eastAsia="en-GB"/>
        </w:rPr>
        <w:t>ice is included in the downloads section of the 8 workplace guides</w:t>
      </w:r>
      <w:r w:rsidRPr="004411F3">
        <w:rPr>
          <w:rFonts w:eastAsia="Times New Roman" w:cstheme="minorHAnsi"/>
          <w:color w:val="0B0C0C"/>
          <w:lang w:eastAsia="en-GB"/>
        </w:rPr>
        <w:t>,</w:t>
      </w:r>
      <w:r w:rsidR="004C7707" w:rsidRPr="004411F3">
        <w:rPr>
          <w:rFonts w:eastAsia="Times New Roman" w:cstheme="minorHAnsi"/>
          <w:color w:val="0B0C0C"/>
          <w:lang w:eastAsia="en-GB"/>
        </w:rPr>
        <w:t xml:space="preserve"> “staying COVID-19 secure in 2020”</w:t>
      </w:r>
      <w:r w:rsidRPr="004411F3">
        <w:rPr>
          <w:rFonts w:eastAsia="Times New Roman" w:cstheme="minorHAnsi"/>
          <w:color w:val="0B0C0C"/>
          <w:lang w:eastAsia="en-GB"/>
        </w:rPr>
        <w:t xml:space="preserve"> which employers should display in their workplaces to show their employees, customers and ot</w:t>
      </w:r>
      <w:r w:rsidR="005E41AA" w:rsidRPr="004411F3">
        <w:rPr>
          <w:rFonts w:eastAsia="Times New Roman" w:cstheme="minorHAnsi"/>
          <w:color w:val="0B0C0C"/>
          <w:lang w:eastAsia="en-GB"/>
        </w:rPr>
        <w:t>her visitors to their workplace</w:t>
      </w:r>
      <w:r w:rsidRPr="004411F3">
        <w:rPr>
          <w:rFonts w:eastAsia="Times New Roman" w:cstheme="minorHAnsi"/>
          <w:color w:val="0B0C0C"/>
          <w:lang w:eastAsia="en-GB"/>
        </w:rPr>
        <w:t xml:space="preserve"> that they have followed this guidance.</w:t>
      </w:r>
      <w:r w:rsidR="004C7707" w:rsidRPr="004411F3">
        <w:rPr>
          <w:rFonts w:eastAsia="Times New Roman" w:cstheme="minorHAnsi"/>
          <w:color w:val="0B0C0C"/>
          <w:lang w:eastAsia="en-GB"/>
        </w:rPr>
        <w:t xml:space="preserve"> </w:t>
      </w:r>
    </w:p>
    <w:sectPr w:rsidR="007029BD" w:rsidRPr="004411F3" w:rsidSect="00617487">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014DA" w16cid:durableId="227FB1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0"/>
    <w:rsid w:val="00001CA8"/>
    <w:rsid w:val="00005D69"/>
    <w:rsid w:val="000069AB"/>
    <w:rsid w:val="00024841"/>
    <w:rsid w:val="00082B4A"/>
    <w:rsid w:val="000A3226"/>
    <w:rsid w:val="000C3FD8"/>
    <w:rsid w:val="000D305B"/>
    <w:rsid w:val="000D634F"/>
    <w:rsid w:val="00136E3D"/>
    <w:rsid w:val="00161479"/>
    <w:rsid w:val="001619E0"/>
    <w:rsid w:val="00215AF6"/>
    <w:rsid w:val="002325E8"/>
    <w:rsid w:val="00232A6B"/>
    <w:rsid w:val="00233A9B"/>
    <w:rsid w:val="00280A74"/>
    <w:rsid w:val="002C7B44"/>
    <w:rsid w:val="002D234C"/>
    <w:rsid w:val="002D764D"/>
    <w:rsid w:val="002E12B2"/>
    <w:rsid w:val="00304E76"/>
    <w:rsid w:val="00357EF9"/>
    <w:rsid w:val="00414647"/>
    <w:rsid w:val="004411F3"/>
    <w:rsid w:val="004C7707"/>
    <w:rsid w:val="004D3BB5"/>
    <w:rsid w:val="0054598D"/>
    <w:rsid w:val="005D1AB7"/>
    <w:rsid w:val="005E41AA"/>
    <w:rsid w:val="00617487"/>
    <w:rsid w:val="006A07C1"/>
    <w:rsid w:val="007029BD"/>
    <w:rsid w:val="00712EFF"/>
    <w:rsid w:val="00767FD1"/>
    <w:rsid w:val="007F712F"/>
    <w:rsid w:val="008926A0"/>
    <w:rsid w:val="008E7065"/>
    <w:rsid w:val="0090049B"/>
    <w:rsid w:val="00980950"/>
    <w:rsid w:val="00992EE3"/>
    <w:rsid w:val="009D6261"/>
    <w:rsid w:val="00A0553A"/>
    <w:rsid w:val="00A731CA"/>
    <w:rsid w:val="00B17D46"/>
    <w:rsid w:val="00B446C8"/>
    <w:rsid w:val="00B93317"/>
    <w:rsid w:val="00BF0DF7"/>
    <w:rsid w:val="00D03EA9"/>
    <w:rsid w:val="00D1011A"/>
    <w:rsid w:val="00D56C63"/>
    <w:rsid w:val="00D93264"/>
    <w:rsid w:val="00E04556"/>
    <w:rsid w:val="00E5387F"/>
    <w:rsid w:val="00E65209"/>
    <w:rsid w:val="00EB53AA"/>
    <w:rsid w:val="00F114C6"/>
    <w:rsid w:val="00F83C07"/>
    <w:rsid w:val="00FB2135"/>
    <w:rsid w:val="00FD0012"/>
    <w:rsid w:val="00FE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 w:type="table" w:styleId="GridTable1Light-Accent1">
    <w:name w:val="Grid Table 1 Light Accent 1"/>
    <w:basedOn w:val="TableNormal"/>
    <w:uiPriority w:val="46"/>
    <w:rsid w:val="00767FD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restaurants-offering-takeaway-or-delivery" TargetMode="External"/><Relationship Id="rId3" Type="http://schemas.openxmlformats.org/officeDocument/2006/relationships/settings" Target="settings.xml"/><Relationship Id="rId7" Type="http://schemas.openxmlformats.org/officeDocument/2006/relationships/hyperlink" Target="https://www.gov.uk/guidance/working-safely-during-coronavirus-covid-19/offices-and-contact-cent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factories-plants-and-warehouses" TargetMode="External"/><Relationship Id="rId11" Type="http://schemas.openxmlformats.org/officeDocument/2006/relationships/fontTable" Target="fontTable.xml"/><Relationship Id="rId5" Type="http://schemas.openxmlformats.org/officeDocument/2006/relationships/hyperlink" Target="https://www.gov.uk/government/news/new-guidance-launched-to-help-get-brits-safely-back-to-work" TargetMode="External"/><Relationship Id="rId10" Type="http://schemas.openxmlformats.org/officeDocument/2006/relationships/hyperlink" Target="https://www.gov.uk/guidance/working-safely-during-coronavirus-covid-19/vehicles"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shops-and-branche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James Sloan</cp:lastModifiedBy>
  <cp:revision>3</cp:revision>
  <dcterms:created xsi:type="dcterms:W3CDTF">2020-06-05T08:48:00Z</dcterms:created>
  <dcterms:modified xsi:type="dcterms:W3CDTF">2020-09-25T08:15:00Z</dcterms:modified>
</cp:coreProperties>
</file>